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1C90E4A7" w:rsidR="00E8629F" w:rsidRPr="009A0314" w:rsidRDefault="00E8629F">
      <w:pPr>
        <w:pStyle w:val="ZA"/>
        <w:framePr w:wrap="notBeside"/>
      </w:pPr>
      <w:bookmarkStart w:id="0" w:name="page1"/>
      <w:bookmarkStart w:id="1" w:name="_GoBack"/>
      <w:bookmarkEnd w:id="1"/>
      <w:r w:rsidRPr="009A0314">
        <w:rPr>
          <w:sz w:val="64"/>
        </w:rPr>
        <w:t xml:space="preserve">3GPP 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r w:rsidR="00AF51B3" w:rsidRPr="009A0314">
        <w:t>2</w:t>
      </w:r>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r w:rsidR="001C53E5" w:rsidRPr="009A0314">
        <w:rPr>
          <w:sz w:val="32"/>
        </w:rPr>
        <w:t>0</w:t>
      </w:r>
      <w:r w:rsidR="00AF51B3" w:rsidRPr="009A0314">
        <w:rPr>
          <w:sz w:val="32"/>
        </w:rPr>
        <w:t>9</w:t>
      </w:r>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2"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&lt;keyword[,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3" w:name="copyrightaddon"/>
      <w:bookmarkEnd w:id="3"/>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2"/>
    <w:p w14:paraId="4A98546A" w14:textId="77777777" w:rsidR="00E8629F" w:rsidRPr="009A0314" w:rsidRDefault="00E8629F">
      <w:pPr>
        <w:pStyle w:val="TT"/>
      </w:pPr>
      <w:r w:rsidRPr="009A0314">
        <w:br w:type="page"/>
      </w:r>
      <w:r w:rsidRPr="009A0314">
        <w:lastRenderedPageBreak/>
        <w:t>Contents</w:t>
      </w:r>
    </w:p>
    <w:p w14:paraId="33288A61" w14:textId="77777777" w:rsidR="007160FB" w:rsidRDefault="00235394">
      <w:pPr>
        <w:pStyle w:val="TOC1"/>
        <w:rPr>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r w:rsidR="007160FB">
        <w:t>Foreword</w:t>
      </w:r>
      <w:r w:rsidR="007160FB">
        <w:tab/>
      </w:r>
      <w:r w:rsidR="007160FB">
        <w:fldChar w:fldCharType="begin"/>
      </w:r>
      <w:r w:rsidR="007160FB">
        <w:instrText xml:space="preserve"> PAGEREF _Toc18925188 \h </w:instrText>
      </w:r>
      <w:r w:rsidR="007160FB">
        <w:fldChar w:fldCharType="separate"/>
      </w:r>
      <w:r w:rsidR="007160FB">
        <w:t>5</w:t>
      </w:r>
      <w:r w:rsidR="007160FB">
        <w:fldChar w:fldCharType="end"/>
      </w:r>
    </w:p>
    <w:p w14:paraId="35518C0C" w14:textId="77777777" w:rsidR="007160FB" w:rsidRDefault="007160FB">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_Toc18925189 \h </w:instrText>
      </w:r>
      <w:r>
        <w:fldChar w:fldCharType="separate"/>
      </w:r>
      <w:r>
        <w:t>6</w:t>
      </w:r>
      <w:r>
        <w:fldChar w:fldCharType="end"/>
      </w:r>
    </w:p>
    <w:p w14:paraId="147675EA" w14:textId="77777777" w:rsidR="007160FB" w:rsidRDefault="007160FB">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_Toc18925190 \h </w:instrText>
      </w:r>
      <w:r>
        <w:fldChar w:fldCharType="separate"/>
      </w:r>
      <w:r>
        <w:t>6</w:t>
      </w:r>
      <w:r>
        <w:fldChar w:fldCharType="end"/>
      </w:r>
    </w:p>
    <w:p w14:paraId="1F964569" w14:textId="77777777" w:rsidR="007160FB" w:rsidRDefault="007160FB">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_Toc18925191 \h </w:instrText>
      </w:r>
      <w:r>
        <w:fldChar w:fldCharType="separate"/>
      </w:r>
      <w:r>
        <w:t>7</w:t>
      </w:r>
      <w:r>
        <w:fldChar w:fldCharType="end"/>
      </w:r>
    </w:p>
    <w:p w14:paraId="62F197D9" w14:textId="77777777" w:rsidR="007160FB" w:rsidRDefault="007160FB">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_Toc18925192 \h </w:instrText>
      </w:r>
      <w:r>
        <w:fldChar w:fldCharType="separate"/>
      </w:r>
      <w:r>
        <w:t>7</w:t>
      </w:r>
      <w:r>
        <w:fldChar w:fldCharType="end"/>
      </w:r>
    </w:p>
    <w:p w14:paraId="695B3D57" w14:textId="77777777" w:rsidR="007160FB" w:rsidRDefault="007160FB">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_Toc18925193 \h </w:instrText>
      </w:r>
      <w:r>
        <w:fldChar w:fldCharType="separate"/>
      </w:r>
      <w:r>
        <w:t>7</w:t>
      </w:r>
      <w:r>
        <w:fldChar w:fldCharType="end"/>
      </w:r>
    </w:p>
    <w:p w14:paraId="6C4D26D1" w14:textId="77777777" w:rsidR="007160FB" w:rsidRDefault="007160FB">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_Toc18925194 \h </w:instrText>
      </w:r>
      <w:r>
        <w:fldChar w:fldCharType="separate"/>
      </w:r>
      <w:r>
        <w:t>7</w:t>
      </w:r>
      <w:r>
        <w:fldChar w:fldCharType="end"/>
      </w:r>
    </w:p>
    <w:p w14:paraId="66D71590" w14:textId="77777777" w:rsidR="007160FB" w:rsidRDefault="007160FB">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2869FC">
        <w:rPr>
          <w:bCs/>
        </w:rPr>
        <w:t>Regulatory landscape survey</w:t>
      </w:r>
      <w:r>
        <w:tab/>
      </w:r>
      <w:r>
        <w:fldChar w:fldCharType="begin"/>
      </w:r>
      <w:r>
        <w:instrText xml:space="preserve"> PAGEREF _Toc18925195 \h </w:instrText>
      </w:r>
      <w:r>
        <w:fldChar w:fldCharType="separate"/>
      </w:r>
      <w:r>
        <w:t>8</w:t>
      </w:r>
      <w:r>
        <w:fldChar w:fldCharType="end"/>
      </w:r>
    </w:p>
    <w:p w14:paraId="6463160B" w14:textId="77777777" w:rsidR="007160FB" w:rsidRDefault="007160FB">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_Toc18925196 \h </w:instrText>
      </w:r>
      <w:r>
        <w:fldChar w:fldCharType="separate"/>
      </w:r>
      <w:r>
        <w:t>8</w:t>
      </w:r>
      <w:r>
        <w:fldChar w:fldCharType="end"/>
      </w:r>
    </w:p>
    <w:p w14:paraId="485190F1" w14:textId="77777777" w:rsidR="007160FB" w:rsidRDefault="007160FB">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_Toc18925197 \h </w:instrText>
      </w:r>
      <w:r>
        <w:fldChar w:fldCharType="separate"/>
      </w:r>
      <w:r>
        <w:t>11</w:t>
      </w:r>
      <w:r>
        <w:fldChar w:fldCharType="end"/>
      </w:r>
    </w:p>
    <w:p w14:paraId="7C324B6F" w14:textId="77777777" w:rsidR="007160FB" w:rsidRDefault="007160FB">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_Toc18925198 \h </w:instrText>
      </w:r>
      <w:r>
        <w:fldChar w:fldCharType="separate"/>
      </w:r>
      <w:r>
        <w:t>11</w:t>
      </w:r>
      <w:r>
        <w:fldChar w:fldCharType="end"/>
      </w:r>
    </w:p>
    <w:p w14:paraId="3084D205" w14:textId="77777777" w:rsidR="007160FB" w:rsidRDefault="007160FB">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_Toc18925199 \h </w:instrText>
      </w:r>
      <w:r>
        <w:fldChar w:fldCharType="separate"/>
      </w:r>
      <w:r>
        <w:t>16</w:t>
      </w:r>
      <w:r>
        <w:fldChar w:fldCharType="end"/>
      </w:r>
    </w:p>
    <w:p w14:paraId="7279C47C" w14:textId="77777777" w:rsidR="007160FB" w:rsidRDefault="007160FB">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_Toc18925200 \h </w:instrText>
      </w:r>
      <w:r>
        <w:fldChar w:fldCharType="separate"/>
      </w:r>
      <w:r>
        <w:t>16</w:t>
      </w:r>
      <w:r>
        <w:fldChar w:fldCharType="end"/>
      </w:r>
    </w:p>
    <w:p w14:paraId="4473AB81" w14:textId="77777777" w:rsidR="007160FB" w:rsidRDefault="007160FB">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_Toc18925201 \h </w:instrText>
      </w:r>
      <w:r>
        <w:fldChar w:fldCharType="separate"/>
      </w:r>
      <w:r>
        <w:t>21</w:t>
      </w:r>
      <w:r>
        <w:fldChar w:fldCharType="end"/>
      </w:r>
    </w:p>
    <w:p w14:paraId="2487416B" w14:textId="77777777" w:rsidR="007160FB" w:rsidRDefault="007160FB">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_Toc18925202 \h </w:instrText>
      </w:r>
      <w:r>
        <w:fldChar w:fldCharType="separate"/>
      </w:r>
      <w:r>
        <w:t>21</w:t>
      </w:r>
      <w:r>
        <w:fldChar w:fldCharType="end"/>
      </w:r>
    </w:p>
    <w:p w14:paraId="73E55945" w14:textId="77777777" w:rsidR="007160FB" w:rsidRDefault="007160FB">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_Toc18925203 \h </w:instrText>
      </w:r>
      <w:r>
        <w:fldChar w:fldCharType="separate"/>
      </w:r>
      <w:r>
        <w:t>21</w:t>
      </w:r>
      <w:r>
        <w:fldChar w:fldCharType="end"/>
      </w:r>
    </w:p>
    <w:p w14:paraId="409E9D22" w14:textId="77777777" w:rsidR="007160FB" w:rsidRDefault="007160FB">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_Toc18925204 \h </w:instrText>
      </w:r>
      <w:r>
        <w:fldChar w:fldCharType="separate"/>
      </w:r>
      <w:r>
        <w:t>21</w:t>
      </w:r>
      <w:r>
        <w:fldChar w:fldCharType="end"/>
      </w:r>
    </w:p>
    <w:p w14:paraId="1FFEFEF0"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5.3.1</w:t>
      </w:r>
      <w:r>
        <w:rPr>
          <w:rFonts w:asciiTheme="minorHAnsi" w:eastAsiaTheme="minorEastAsia" w:hAnsiTheme="minorHAnsi" w:cstheme="minorBidi"/>
          <w:sz w:val="22"/>
          <w:szCs w:val="22"/>
          <w:lang w:val="en-US" w:eastAsia="zh-CN"/>
        </w:rPr>
        <w:tab/>
      </w:r>
      <w:r w:rsidRPr="002869FC">
        <w:rPr>
          <w:lang w:val="en-US"/>
        </w:rPr>
        <w:t>General</w:t>
      </w:r>
      <w:r>
        <w:tab/>
      </w:r>
      <w:r>
        <w:fldChar w:fldCharType="begin"/>
      </w:r>
      <w:r>
        <w:instrText xml:space="preserve"> PAGEREF _Toc18925205 \h </w:instrText>
      </w:r>
      <w:r>
        <w:fldChar w:fldCharType="separate"/>
      </w:r>
      <w:r>
        <w:t>21</w:t>
      </w:r>
      <w:r>
        <w:fldChar w:fldCharType="end"/>
      </w:r>
    </w:p>
    <w:p w14:paraId="14871202"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5.3.1.1</w:t>
      </w:r>
      <w:r>
        <w:rPr>
          <w:rFonts w:asciiTheme="minorHAnsi" w:eastAsiaTheme="minorEastAsia" w:hAnsiTheme="minorHAnsi" w:cstheme="minorBidi"/>
          <w:sz w:val="22"/>
          <w:szCs w:val="22"/>
          <w:lang w:val="en-US" w:eastAsia="zh-CN"/>
        </w:rPr>
        <w:tab/>
      </w:r>
      <w:r w:rsidRPr="002869FC">
        <w:rPr>
          <w:lang w:val="en-US"/>
        </w:rPr>
        <w:t>RAN1 specification impacts</w:t>
      </w:r>
      <w:r>
        <w:tab/>
      </w:r>
      <w:r>
        <w:fldChar w:fldCharType="begin"/>
      </w:r>
      <w:r>
        <w:instrText xml:space="preserve"> PAGEREF _Toc18925206 \h </w:instrText>
      </w:r>
      <w:r>
        <w:fldChar w:fldCharType="separate"/>
      </w:r>
      <w:r>
        <w:t>21</w:t>
      </w:r>
      <w:r>
        <w:fldChar w:fldCharType="end"/>
      </w:r>
    </w:p>
    <w:p w14:paraId="1CCAA1E2"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5.3.1.2</w:t>
      </w:r>
      <w:r>
        <w:rPr>
          <w:rFonts w:asciiTheme="minorHAnsi" w:eastAsiaTheme="minorEastAsia" w:hAnsiTheme="minorHAnsi" w:cstheme="minorBidi"/>
          <w:sz w:val="22"/>
          <w:szCs w:val="22"/>
          <w:lang w:val="en-US" w:eastAsia="zh-CN"/>
        </w:rPr>
        <w:tab/>
      </w:r>
      <w:r w:rsidRPr="002869FC">
        <w:rPr>
          <w:lang w:val="en-US"/>
        </w:rPr>
        <w:t>RAN2 specification impacts</w:t>
      </w:r>
      <w:r>
        <w:tab/>
      </w:r>
      <w:r>
        <w:fldChar w:fldCharType="begin"/>
      </w:r>
      <w:r>
        <w:instrText xml:space="preserve"> PAGEREF _Toc18925207 \h </w:instrText>
      </w:r>
      <w:r>
        <w:fldChar w:fldCharType="separate"/>
      </w:r>
      <w:r>
        <w:t>22</w:t>
      </w:r>
      <w:r>
        <w:fldChar w:fldCharType="end"/>
      </w:r>
    </w:p>
    <w:p w14:paraId="24B115B3"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5.3.1.3</w:t>
      </w:r>
      <w:r>
        <w:rPr>
          <w:rFonts w:asciiTheme="minorHAnsi" w:eastAsiaTheme="minorEastAsia" w:hAnsiTheme="minorHAnsi" w:cstheme="minorBidi"/>
          <w:sz w:val="22"/>
          <w:szCs w:val="22"/>
          <w:lang w:val="en-US" w:eastAsia="zh-CN"/>
        </w:rPr>
        <w:tab/>
      </w:r>
      <w:r w:rsidRPr="002869FC">
        <w:rPr>
          <w:lang w:val="en-US"/>
        </w:rPr>
        <w:t>RAN4 specification impacts</w:t>
      </w:r>
      <w:r>
        <w:tab/>
      </w:r>
      <w:r>
        <w:fldChar w:fldCharType="begin"/>
      </w:r>
      <w:r>
        <w:instrText xml:space="preserve"> PAGEREF _Toc18925208 \h </w:instrText>
      </w:r>
      <w:r>
        <w:fldChar w:fldCharType="separate"/>
      </w:r>
      <w:r>
        <w:t>22</w:t>
      </w:r>
      <w:r>
        <w:fldChar w:fldCharType="end"/>
      </w:r>
    </w:p>
    <w:p w14:paraId="389A2927"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5.3.1.3.1</w:t>
      </w:r>
      <w:r>
        <w:rPr>
          <w:rFonts w:asciiTheme="minorHAnsi" w:eastAsiaTheme="minorEastAsia" w:hAnsiTheme="minorHAnsi" w:cstheme="minorBidi"/>
          <w:sz w:val="22"/>
          <w:szCs w:val="22"/>
          <w:lang w:val="en-US" w:eastAsia="zh-CN"/>
        </w:rPr>
        <w:tab/>
      </w:r>
      <w:r w:rsidRPr="002869FC">
        <w:rPr>
          <w:lang w:val="en-US"/>
        </w:rPr>
        <w:t>General</w:t>
      </w:r>
      <w:r>
        <w:tab/>
      </w:r>
      <w:r>
        <w:fldChar w:fldCharType="begin"/>
      </w:r>
      <w:r>
        <w:instrText xml:space="preserve"> PAGEREF _Toc18925209 \h </w:instrText>
      </w:r>
      <w:r>
        <w:fldChar w:fldCharType="separate"/>
      </w:r>
      <w:r>
        <w:t>22</w:t>
      </w:r>
      <w:r>
        <w:fldChar w:fldCharType="end"/>
      </w:r>
    </w:p>
    <w:p w14:paraId="0D298EB2"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5.3.1.3.2</w:t>
      </w:r>
      <w:r>
        <w:rPr>
          <w:rFonts w:asciiTheme="minorHAnsi" w:eastAsiaTheme="minorEastAsia" w:hAnsiTheme="minorHAnsi" w:cstheme="minorBidi"/>
          <w:sz w:val="22"/>
          <w:szCs w:val="22"/>
          <w:lang w:val="en-US" w:eastAsia="zh-CN"/>
        </w:rPr>
        <w:tab/>
      </w:r>
      <w:r w:rsidRPr="002869FC">
        <w:rPr>
          <w:lang w:val="en-US"/>
        </w:rPr>
        <w:t>BS RF</w:t>
      </w:r>
      <w:r>
        <w:tab/>
      </w:r>
      <w:r>
        <w:fldChar w:fldCharType="begin"/>
      </w:r>
      <w:r>
        <w:instrText xml:space="preserve"> PAGEREF _Toc18925210 \h </w:instrText>
      </w:r>
      <w:r>
        <w:fldChar w:fldCharType="separate"/>
      </w:r>
      <w:r>
        <w:t>22</w:t>
      </w:r>
      <w:r>
        <w:fldChar w:fldCharType="end"/>
      </w:r>
    </w:p>
    <w:p w14:paraId="0E53E7C2"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5.3.1.3.3</w:t>
      </w:r>
      <w:r>
        <w:rPr>
          <w:rFonts w:asciiTheme="minorHAnsi" w:eastAsiaTheme="minorEastAsia" w:hAnsiTheme="minorHAnsi" w:cstheme="minorBidi"/>
          <w:sz w:val="22"/>
          <w:szCs w:val="22"/>
          <w:lang w:val="en-US" w:eastAsia="zh-CN"/>
        </w:rPr>
        <w:tab/>
      </w:r>
      <w:r w:rsidRPr="002869FC">
        <w:rPr>
          <w:lang w:val="en-US"/>
        </w:rPr>
        <w:t>UE RF</w:t>
      </w:r>
      <w:r>
        <w:tab/>
      </w:r>
      <w:r>
        <w:fldChar w:fldCharType="begin"/>
      </w:r>
      <w:r>
        <w:instrText xml:space="preserve"> PAGEREF _Toc18925211 \h </w:instrText>
      </w:r>
      <w:r>
        <w:fldChar w:fldCharType="separate"/>
      </w:r>
      <w:r>
        <w:t>22</w:t>
      </w:r>
      <w:r>
        <w:fldChar w:fldCharType="end"/>
      </w:r>
    </w:p>
    <w:p w14:paraId="43EEAD95"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5.3.1.3.4</w:t>
      </w:r>
      <w:r>
        <w:rPr>
          <w:rFonts w:asciiTheme="minorHAnsi" w:eastAsiaTheme="minorEastAsia" w:hAnsiTheme="minorHAnsi" w:cstheme="minorBidi"/>
          <w:sz w:val="22"/>
          <w:szCs w:val="22"/>
          <w:lang w:val="en-US" w:eastAsia="zh-CN"/>
        </w:rPr>
        <w:tab/>
      </w:r>
      <w:r w:rsidRPr="002869FC">
        <w:rPr>
          <w:lang w:val="en-US"/>
        </w:rPr>
        <w:t>RRM</w:t>
      </w:r>
      <w:r>
        <w:tab/>
      </w:r>
      <w:r>
        <w:fldChar w:fldCharType="begin"/>
      </w:r>
      <w:r>
        <w:instrText xml:space="preserve"> PAGEREF _Toc18925212 \h </w:instrText>
      </w:r>
      <w:r>
        <w:fldChar w:fldCharType="separate"/>
      </w:r>
      <w:r>
        <w:t>23</w:t>
      </w:r>
      <w:r>
        <w:fldChar w:fldCharType="end"/>
      </w:r>
    </w:p>
    <w:p w14:paraId="3685F822"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5.3.2</w:t>
      </w:r>
      <w:r>
        <w:rPr>
          <w:rFonts w:asciiTheme="minorHAnsi" w:eastAsiaTheme="minorEastAsia" w:hAnsiTheme="minorHAnsi" w:cstheme="minorBidi"/>
          <w:sz w:val="22"/>
          <w:szCs w:val="22"/>
          <w:lang w:val="en-US" w:eastAsia="zh-CN"/>
        </w:rPr>
        <w:tab/>
      </w:r>
      <w:r w:rsidRPr="002869FC">
        <w:rPr>
          <w:lang w:val="en-US"/>
        </w:rPr>
        <w:t>Transmitter architecture</w:t>
      </w:r>
      <w:r>
        <w:tab/>
      </w:r>
      <w:r>
        <w:fldChar w:fldCharType="begin"/>
      </w:r>
      <w:r>
        <w:instrText xml:space="preserve"> PAGEREF _Toc18925213 \h </w:instrText>
      </w:r>
      <w:r>
        <w:fldChar w:fldCharType="separate"/>
      </w:r>
      <w:r>
        <w:t>23</w:t>
      </w:r>
      <w:r>
        <w:fldChar w:fldCharType="end"/>
      </w:r>
    </w:p>
    <w:p w14:paraId="4C8D035F" w14:textId="77777777" w:rsidR="007160FB" w:rsidRDefault="007160FB">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7-24 GHz range</w:t>
      </w:r>
      <w:r>
        <w:tab/>
      </w:r>
      <w:r>
        <w:fldChar w:fldCharType="begin"/>
      </w:r>
      <w:r>
        <w:instrText xml:space="preserve"> PAGEREF _Toc18925214 \h </w:instrText>
      </w:r>
      <w:r>
        <w:fldChar w:fldCharType="separate"/>
      </w:r>
      <w:r>
        <w:t>24</w:t>
      </w:r>
      <w:r>
        <w:fldChar w:fldCharType="end"/>
      </w:r>
    </w:p>
    <w:p w14:paraId="58C7373D"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5.4.1</w:t>
      </w:r>
      <w:r>
        <w:rPr>
          <w:rFonts w:asciiTheme="minorHAnsi" w:eastAsiaTheme="minorEastAsia" w:hAnsiTheme="minorHAnsi" w:cstheme="minorBidi"/>
          <w:sz w:val="22"/>
          <w:szCs w:val="22"/>
          <w:lang w:val="en-US" w:eastAsia="zh-CN"/>
        </w:rPr>
        <w:tab/>
      </w:r>
      <w:r w:rsidRPr="002869FC">
        <w:rPr>
          <w:lang w:val="en-US"/>
        </w:rPr>
        <w:t>PA trends</w:t>
      </w:r>
      <w:r>
        <w:tab/>
      </w:r>
      <w:r>
        <w:fldChar w:fldCharType="begin"/>
      </w:r>
      <w:r>
        <w:instrText xml:space="preserve"> PAGEREF _Toc18925215 \h </w:instrText>
      </w:r>
      <w:r>
        <w:fldChar w:fldCharType="separate"/>
      </w:r>
      <w:r>
        <w:t>24</w:t>
      </w:r>
      <w:r>
        <w:fldChar w:fldCharType="end"/>
      </w:r>
    </w:p>
    <w:p w14:paraId="6D9F164B"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5.4.1.1</w:t>
      </w:r>
      <w:r>
        <w:rPr>
          <w:rFonts w:asciiTheme="minorHAnsi" w:eastAsiaTheme="minorEastAsia" w:hAnsiTheme="minorHAnsi" w:cstheme="minorBidi"/>
          <w:sz w:val="22"/>
          <w:szCs w:val="22"/>
          <w:lang w:val="en-US" w:eastAsia="zh-CN"/>
        </w:rPr>
        <w:tab/>
      </w:r>
      <w:r w:rsidRPr="002869FC">
        <w:rPr>
          <w:lang w:val="en-US"/>
        </w:rPr>
        <w:t>Saturated peak output power</w:t>
      </w:r>
      <w:r>
        <w:tab/>
      </w:r>
      <w:r>
        <w:fldChar w:fldCharType="begin"/>
      </w:r>
      <w:r>
        <w:instrText xml:space="preserve"> PAGEREF _Toc18925216 \h </w:instrText>
      </w:r>
      <w:r>
        <w:fldChar w:fldCharType="separate"/>
      </w:r>
      <w:r>
        <w:t>25</w:t>
      </w:r>
      <w:r>
        <w:fldChar w:fldCharType="end"/>
      </w:r>
    </w:p>
    <w:p w14:paraId="0B27341C"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5.4.1.2</w:t>
      </w:r>
      <w:r>
        <w:rPr>
          <w:rFonts w:asciiTheme="minorHAnsi" w:eastAsiaTheme="minorEastAsia" w:hAnsiTheme="minorHAnsi" w:cstheme="minorBidi"/>
          <w:sz w:val="22"/>
          <w:szCs w:val="22"/>
          <w:lang w:val="en-US" w:eastAsia="zh-CN"/>
        </w:rPr>
        <w:tab/>
      </w:r>
      <w:r>
        <w:t>Power added e</w:t>
      </w:r>
      <w:r w:rsidRPr="002869FC">
        <w:rPr>
          <w:lang w:val="en-US"/>
        </w:rPr>
        <w:t>fficiency</w:t>
      </w:r>
      <w:r>
        <w:tab/>
      </w:r>
      <w:r>
        <w:fldChar w:fldCharType="begin"/>
      </w:r>
      <w:r>
        <w:instrText xml:space="preserve"> PAGEREF _Toc18925217 \h </w:instrText>
      </w:r>
      <w:r>
        <w:fldChar w:fldCharType="separate"/>
      </w:r>
      <w:r>
        <w:t>26</w:t>
      </w:r>
      <w:r>
        <w:fldChar w:fldCharType="end"/>
      </w:r>
    </w:p>
    <w:p w14:paraId="7A06C93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_Toc18925218 \h </w:instrText>
      </w:r>
      <w:r>
        <w:fldChar w:fldCharType="separate"/>
      </w:r>
      <w:r>
        <w:t>27</w:t>
      </w:r>
      <w:r>
        <w:fldChar w:fldCharType="end"/>
      </w:r>
    </w:p>
    <w:p w14:paraId="716177C0"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5.4.3</w:t>
      </w:r>
      <w:r>
        <w:rPr>
          <w:rFonts w:asciiTheme="minorHAnsi" w:eastAsiaTheme="minorEastAsia" w:hAnsiTheme="minorHAnsi" w:cstheme="minorBidi"/>
          <w:sz w:val="22"/>
          <w:szCs w:val="22"/>
          <w:lang w:val="en-US" w:eastAsia="zh-CN"/>
        </w:rPr>
        <w:tab/>
      </w:r>
      <w:r w:rsidRPr="002869FC">
        <w:rPr>
          <w:rFonts w:eastAsiaTheme="minorEastAsia"/>
        </w:rPr>
        <w:t>PA Output power, ACLR and PAE dependencies</w:t>
      </w:r>
      <w:r>
        <w:tab/>
      </w:r>
      <w:r>
        <w:fldChar w:fldCharType="begin"/>
      </w:r>
      <w:r>
        <w:instrText xml:space="preserve"> PAGEREF _Toc18925219 \h </w:instrText>
      </w:r>
      <w:r>
        <w:fldChar w:fldCharType="separate"/>
      </w:r>
      <w:r>
        <w:t>29</w:t>
      </w:r>
      <w:r>
        <w:fldChar w:fldCharType="end"/>
      </w:r>
    </w:p>
    <w:p w14:paraId="433BF2DE" w14:textId="77777777" w:rsidR="007160FB" w:rsidRDefault="007160FB">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7-24 GHz range</w:t>
      </w:r>
      <w:r>
        <w:tab/>
      </w:r>
      <w:r>
        <w:fldChar w:fldCharType="begin"/>
      </w:r>
      <w:r>
        <w:instrText xml:space="preserve"> PAGEREF _Toc18925220 \h </w:instrText>
      </w:r>
      <w:r>
        <w:fldChar w:fldCharType="separate"/>
      </w:r>
      <w:r>
        <w:t>31</w:t>
      </w:r>
      <w:r>
        <w:fldChar w:fldCharType="end"/>
      </w:r>
    </w:p>
    <w:p w14:paraId="6DE0FAB3"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5.5.1</w:t>
      </w:r>
      <w:r>
        <w:rPr>
          <w:rFonts w:asciiTheme="minorHAnsi" w:eastAsiaTheme="minorEastAsia" w:hAnsiTheme="minorHAnsi" w:cstheme="minorBidi"/>
          <w:sz w:val="22"/>
          <w:szCs w:val="22"/>
          <w:lang w:val="en-US" w:eastAsia="zh-CN"/>
        </w:rPr>
        <w:tab/>
      </w:r>
      <w:r w:rsidRPr="002869FC">
        <w:rPr>
          <w:rFonts w:eastAsiaTheme="minorEastAsia"/>
        </w:rPr>
        <w:t>Noise figure</w:t>
      </w:r>
      <w:r>
        <w:tab/>
      </w:r>
      <w:r>
        <w:fldChar w:fldCharType="begin"/>
      </w:r>
      <w:r>
        <w:instrText xml:space="preserve"> PAGEREF _Toc18925221 \h </w:instrText>
      </w:r>
      <w:r>
        <w:fldChar w:fldCharType="separate"/>
      </w:r>
      <w:r>
        <w:t>32</w:t>
      </w:r>
      <w:r>
        <w:fldChar w:fldCharType="end"/>
      </w:r>
    </w:p>
    <w:p w14:paraId="6AFE8CE0"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Theme="minorEastAsia"/>
        </w:rPr>
        <w:t>5.5.1.1</w:t>
      </w:r>
      <w:r>
        <w:rPr>
          <w:rFonts w:asciiTheme="minorHAnsi" w:eastAsiaTheme="minorEastAsia" w:hAnsiTheme="minorHAnsi" w:cstheme="minorBidi"/>
          <w:sz w:val="22"/>
          <w:szCs w:val="22"/>
          <w:lang w:val="en-US" w:eastAsia="zh-CN"/>
        </w:rPr>
        <w:tab/>
      </w:r>
      <w:r w:rsidRPr="002869FC">
        <w:rPr>
          <w:rFonts w:eastAsiaTheme="minorEastAsia"/>
        </w:rPr>
        <w:t>NF Analysis for NR BS</w:t>
      </w:r>
      <w:r>
        <w:tab/>
      </w:r>
      <w:r>
        <w:fldChar w:fldCharType="begin"/>
      </w:r>
      <w:r>
        <w:instrText xml:space="preserve"> PAGEREF _Toc18925222 \h </w:instrText>
      </w:r>
      <w:r>
        <w:fldChar w:fldCharType="separate"/>
      </w:r>
      <w:r>
        <w:t>32</w:t>
      </w:r>
      <w:r>
        <w:fldChar w:fldCharType="end"/>
      </w:r>
    </w:p>
    <w:p w14:paraId="426F6449"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5.5.x</w:t>
      </w:r>
      <w:r>
        <w:rPr>
          <w:rFonts w:asciiTheme="minorHAnsi" w:eastAsiaTheme="minorEastAsia" w:hAnsiTheme="minorHAnsi" w:cstheme="minorBidi"/>
          <w:sz w:val="22"/>
          <w:szCs w:val="22"/>
          <w:lang w:val="en-US" w:eastAsia="zh-CN"/>
        </w:rPr>
        <w:tab/>
      </w:r>
      <w:r w:rsidRPr="002869FC">
        <w:rPr>
          <w:rFonts w:eastAsiaTheme="minorEastAsia"/>
        </w:rPr>
        <w:t>Power amplifiers</w:t>
      </w:r>
      <w:r>
        <w:tab/>
      </w:r>
      <w:r>
        <w:fldChar w:fldCharType="begin"/>
      </w:r>
      <w:r>
        <w:instrText xml:space="preserve"> PAGEREF _Toc18925223 \h </w:instrText>
      </w:r>
      <w:r>
        <w:fldChar w:fldCharType="separate"/>
      </w:r>
      <w:r>
        <w:t>33</w:t>
      </w:r>
      <w:r>
        <w:fldChar w:fldCharType="end"/>
      </w:r>
    </w:p>
    <w:p w14:paraId="4667288C"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5.5.x</w:t>
      </w:r>
      <w:r>
        <w:rPr>
          <w:rFonts w:asciiTheme="minorHAnsi" w:eastAsiaTheme="minorEastAsia" w:hAnsiTheme="minorHAnsi" w:cstheme="minorBidi"/>
          <w:sz w:val="22"/>
          <w:szCs w:val="22"/>
          <w:lang w:val="en-US" w:eastAsia="zh-CN"/>
        </w:rPr>
        <w:tab/>
      </w:r>
      <w:r w:rsidRPr="002869FC">
        <w:rPr>
          <w:rFonts w:eastAsiaTheme="minorEastAsia"/>
        </w:rPr>
        <w:t>Phase noise</w:t>
      </w:r>
      <w:r>
        <w:tab/>
      </w:r>
      <w:r>
        <w:fldChar w:fldCharType="begin"/>
      </w:r>
      <w:r>
        <w:instrText xml:space="preserve"> PAGEREF _Toc18925224 \h </w:instrText>
      </w:r>
      <w:r>
        <w:fldChar w:fldCharType="separate"/>
      </w:r>
      <w:r>
        <w:t>33</w:t>
      </w:r>
      <w:r>
        <w:fldChar w:fldCharType="end"/>
      </w:r>
    </w:p>
    <w:p w14:paraId="7E8B6F80" w14:textId="77777777" w:rsidR="007160FB" w:rsidRDefault="007160FB">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_Toc18925225 \h </w:instrText>
      </w:r>
      <w:r>
        <w:fldChar w:fldCharType="separate"/>
      </w:r>
      <w:r>
        <w:t>33</w:t>
      </w:r>
      <w:r>
        <w:fldChar w:fldCharType="end"/>
      </w:r>
    </w:p>
    <w:p w14:paraId="4641903D" w14:textId="77777777" w:rsidR="007160FB" w:rsidRDefault="007160FB">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_Toc18925226 \h </w:instrText>
      </w:r>
      <w:r>
        <w:fldChar w:fldCharType="separate"/>
      </w:r>
      <w:r>
        <w:t>33</w:t>
      </w:r>
      <w:r>
        <w:fldChar w:fldCharType="end"/>
      </w:r>
    </w:p>
    <w:p w14:paraId="5C474F0C" w14:textId="77777777" w:rsidR="007160FB" w:rsidRDefault="007160FB">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_Toc18925227 \h </w:instrText>
      </w:r>
      <w:r>
        <w:fldChar w:fldCharType="separate"/>
      </w:r>
      <w:r>
        <w:t>33</w:t>
      </w:r>
      <w:r>
        <w:fldChar w:fldCharType="end"/>
      </w:r>
    </w:p>
    <w:p w14:paraId="36B065DD" w14:textId="77777777" w:rsidR="007160FB" w:rsidRDefault="007160FB">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NR system parameters analysis for 7-24 GHz range</w:t>
      </w:r>
      <w:r>
        <w:tab/>
      </w:r>
      <w:r>
        <w:fldChar w:fldCharType="begin"/>
      </w:r>
      <w:r>
        <w:instrText xml:space="preserve"> PAGEREF _Toc18925228 \h </w:instrText>
      </w:r>
      <w:r>
        <w:fldChar w:fldCharType="separate"/>
      </w:r>
      <w:r>
        <w:t>35</w:t>
      </w:r>
      <w:r>
        <w:fldChar w:fldCharType="end"/>
      </w:r>
    </w:p>
    <w:p w14:paraId="28409558"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.1</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_Toc18925229 \h </w:instrText>
      </w:r>
      <w:r>
        <w:fldChar w:fldCharType="separate"/>
      </w:r>
      <w:r>
        <w:t>35</w:t>
      </w:r>
      <w:r>
        <w:fldChar w:fldCharType="end"/>
      </w:r>
    </w:p>
    <w:p w14:paraId="50AE2470" w14:textId="77777777" w:rsidR="007160FB" w:rsidRDefault="007160FB">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_Toc18925230 \h </w:instrText>
      </w:r>
      <w:r>
        <w:fldChar w:fldCharType="separate"/>
      </w:r>
      <w:r>
        <w:t>36</w:t>
      </w:r>
      <w:r>
        <w:fldChar w:fldCharType="end"/>
      </w:r>
    </w:p>
    <w:p w14:paraId="43B8C3DD"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3</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_Toc18925231 \h </w:instrText>
      </w:r>
      <w:r>
        <w:fldChar w:fldCharType="separate"/>
      </w:r>
      <w:r>
        <w:t>36</w:t>
      </w:r>
      <w:r>
        <w:fldChar w:fldCharType="end"/>
      </w:r>
    </w:p>
    <w:p w14:paraId="223ED3B2"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_Toc18925232 \h </w:instrText>
      </w:r>
      <w:r>
        <w:fldChar w:fldCharType="separate"/>
      </w:r>
      <w:r>
        <w:t>36</w:t>
      </w:r>
      <w:r>
        <w:fldChar w:fldCharType="end"/>
      </w:r>
    </w:p>
    <w:p w14:paraId="5F4C2868"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_Toc18925233 \h </w:instrText>
      </w:r>
      <w:r>
        <w:fldChar w:fldCharType="separate"/>
      </w:r>
      <w:r>
        <w:t>36</w:t>
      </w:r>
      <w:r>
        <w:fldChar w:fldCharType="end"/>
      </w:r>
    </w:p>
    <w:p w14:paraId="07B70855"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_Toc18925234 \h </w:instrText>
      </w:r>
      <w:r>
        <w:fldChar w:fldCharType="separate"/>
      </w:r>
      <w:r>
        <w:t>36</w:t>
      </w:r>
      <w:r>
        <w:fldChar w:fldCharType="end"/>
      </w:r>
    </w:p>
    <w:p w14:paraId="13C76399" w14:textId="77777777" w:rsidR="007160FB" w:rsidRDefault="007160FB">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_Toc18925235 \h </w:instrText>
      </w:r>
      <w:r>
        <w:fldChar w:fldCharType="separate"/>
      </w:r>
      <w:r>
        <w:t>36</w:t>
      </w:r>
      <w:r>
        <w:fldChar w:fldCharType="end"/>
      </w:r>
    </w:p>
    <w:p w14:paraId="63449954" w14:textId="77777777" w:rsidR="007160FB" w:rsidRDefault="007160FB">
      <w:pPr>
        <w:pStyle w:val="TOC4"/>
        <w:rPr>
          <w:rFonts w:asciiTheme="minorHAnsi" w:eastAsiaTheme="minorEastAsia" w:hAnsiTheme="minorHAnsi" w:cstheme="minorBidi"/>
          <w:sz w:val="22"/>
          <w:szCs w:val="22"/>
          <w:lang w:val="en-US" w:eastAsia="zh-CN"/>
        </w:rPr>
      </w:pPr>
      <w:r>
        <w:t>5.7.1.1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_Toc18925236 \h </w:instrText>
      </w:r>
      <w:r>
        <w:fldChar w:fldCharType="separate"/>
      </w:r>
      <w:r>
        <w:t>37</w:t>
      </w:r>
      <w:r>
        <w:fldChar w:fldCharType="end"/>
      </w:r>
    </w:p>
    <w:p w14:paraId="59BB26EC" w14:textId="77777777" w:rsidR="007160FB" w:rsidRDefault="007160FB">
      <w:pPr>
        <w:pStyle w:val="TOC4"/>
        <w:rPr>
          <w:rFonts w:asciiTheme="minorHAnsi" w:eastAsiaTheme="minorEastAsia" w:hAnsiTheme="minorHAnsi" w:cstheme="minorBidi"/>
          <w:sz w:val="22"/>
          <w:szCs w:val="22"/>
          <w:lang w:val="en-US" w:eastAsia="zh-CN"/>
        </w:rPr>
      </w:pPr>
      <w:r>
        <w:t>5.7.1.2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_Toc18925237 \h </w:instrText>
      </w:r>
      <w:r>
        <w:fldChar w:fldCharType="separate"/>
      </w:r>
      <w:r>
        <w:t>37</w:t>
      </w:r>
      <w:r>
        <w:fldChar w:fldCharType="end"/>
      </w:r>
    </w:p>
    <w:p w14:paraId="7BD10BCA" w14:textId="77777777" w:rsidR="007160FB" w:rsidRDefault="007160FB">
      <w:pPr>
        <w:pStyle w:val="TOC4"/>
        <w:rPr>
          <w:rFonts w:asciiTheme="minorHAnsi" w:eastAsiaTheme="minorEastAsia" w:hAnsiTheme="minorHAnsi" w:cstheme="minorBidi"/>
          <w:sz w:val="22"/>
          <w:szCs w:val="22"/>
          <w:lang w:val="en-US" w:eastAsia="zh-CN"/>
        </w:rPr>
      </w:pPr>
      <w:r>
        <w:t>5.7.1.3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_Toc18925238 \h </w:instrText>
      </w:r>
      <w:r>
        <w:fldChar w:fldCharType="separate"/>
      </w:r>
      <w:r>
        <w:t>37</w:t>
      </w:r>
      <w:r>
        <w:fldChar w:fldCharType="end"/>
      </w:r>
    </w:p>
    <w:p w14:paraId="1DBE3F58" w14:textId="77777777" w:rsidR="007160FB" w:rsidRDefault="007160FB">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_Toc18925239 \h </w:instrText>
      </w:r>
      <w:r>
        <w:fldChar w:fldCharType="separate"/>
      </w:r>
      <w:r>
        <w:t>38</w:t>
      </w:r>
      <w:r>
        <w:fldChar w:fldCharType="end"/>
      </w:r>
    </w:p>
    <w:p w14:paraId="2690C94B" w14:textId="77777777" w:rsidR="007160FB" w:rsidRDefault="007160FB">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_Toc18925240 \h </w:instrText>
      </w:r>
      <w:r>
        <w:fldChar w:fldCharType="separate"/>
      </w:r>
      <w:r>
        <w:t>38</w:t>
      </w:r>
      <w:r>
        <w:fldChar w:fldCharType="end"/>
      </w:r>
    </w:p>
    <w:p w14:paraId="1B87102D" w14:textId="77777777" w:rsidR="007160FB" w:rsidRDefault="007160FB">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_Toc18925241 \h </w:instrText>
      </w:r>
      <w:r>
        <w:fldChar w:fldCharType="separate"/>
      </w:r>
      <w:r>
        <w:t>38</w:t>
      </w:r>
      <w:r>
        <w:fldChar w:fldCharType="end"/>
      </w:r>
    </w:p>
    <w:p w14:paraId="27843E3B" w14:textId="77777777" w:rsidR="007160FB" w:rsidRDefault="007160FB">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_Toc18925242 \h </w:instrText>
      </w:r>
      <w:r>
        <w:fldChar w:fldCharType="separate"/>
      </w:r>
      <w:r>
        <w:t>38</w:t>
      </w:r>
      <w:r>
        <w:fldChar w:fldCharType="end"/>
      </w:r>
    </w:p>
    <w:p w14:paraId="17541389" w14:textId="77777777" w:rsidR="007160FB" w:rsidRDefault="007160FB">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_Toc18925243 \h </w:instrText>
      </w:r>
      <w:r>
        <w:fldChar w:fldCharType="separate"/>
      </w:r>
      <w:r>
        <w:t>38</w:t>
      </w:r>
      <w:r>
        <w:fldChar w:fldCharType="end"/>
      </w:r>
    </w:p>
    <w:p w14:paraId="0F7E27CB" w14:textId="77777777" w:rsidR="007160FB" w:rsidRDefault="007160FB">
      <w:pPr>
        <w:pStyle w:val="TOC4"/>
        <w:rPr>
          <w:rFonts w:asciiTheme="minorHAnsi" w:eastAsiaTheme="minorEastAsia" w:hAnsiTheme="minorHAnsi" w:cstheme="minorBidi"/>
          <w:sz w:val="22"/>
          <w:szCs w:val="22"/>
          <w:lang w:val="en-US" w:eastAsia="zh-CN"/>
        </w:rPr>
      </w:pPr>
      <w:r>
        <w:t>6.3.1.1 Antenna technology</w:t>
      </w:r>
      <w:r>
        <w:tab/>
      </w:r>
      <w:r>
        <w:fldChar w:fldCharType="begin"/>
      </w:r>
      <w:r>
        <w:instrText xml:space="preserve"> PAGEREF _Toc18925244 \h </w:instrText>
      </w:r>
      <w:r>
        <w:fldChar w:fldCharType="separate"/>
      </w:r>
      <w:r>
        <w:t>38</w:t>
      </w:r>
      <w:r>
        <w:fldChar w:fldCharType="end"/>
      </w:r>
    </w:p>
    <w:p w14:paraId="75C952FC" w14:textId="77777777" w:rsidR="007160FB" w:rsidRDefault="007160FB">
      <w:pPr>
        <w:pStyle w:val="TOC5"/>
        <w:rPr>
          <w:rFonts w:asciiTheme="minorHAnsi" w:eastAsiaTheme="minorEastAsia" w:hAnsiTheme="minorHAnsi" w:cstheme="minorBidi"/>
          <w:sz w:val="22"/>
          <w:szCs w:val="22"/>
          <w:lang w:val="en-US" w:eastAsia="zh-CN"/>
        </w:rPr>
      </w:pPr>
      <w:r>
        <w:t>6.3.1.1.1 Beamforming</w:t>
      </w:r>
      <w:r>
        <w:tab/>
      </w:r>
      <w:r>
        <w:fldChar w:fldCharType="begin"/>
      </w:r>
      <w:r>
        <w:instrText xml:space="preserve"> PAGEREF _Toc18925245 \h </w:instrText>
      </w:r>
      <w:r>
        <w:fldChar w:fldCharType="separate"/>
      </w:r>
      <w:r>
        <w:t>38</w:t>
      </w:r>
      <w:r>
        <w:fldChar w:fldCharType="end"/>
      </w:r>
    </w:p>
    <w:p w14:paraId="47818F3F" w14:textId="77777777" w:rsidR="007160FB" w:rsidRDefault="007160FB">
      <w:pPr>
        <w:pStyle w:val="TOC5"/>
        <w:rPr>
          <w:rFonts w:asciiTheme="minorHAnsi" w:eastAsiaTheme="minorEastAsia" w:hAnsiTheme="minorHAnsi" w:cstheme="minorBidi"/>
          <w:sz w:val="22"/>
          <w:szCs w:val="22"/>
          <w:lang w:val="en-US" w:eastAsia="zh-CN"/>
        </w:rPr>
      </w:pPr>
      <w:r>
        <w:lastRenderedPageBreak/>
        <w:t>6.3.1.1.2 MIMO</w:t>
      </w:r>
      <w:r>
        <w:tab/>
      </w:r>
      <w:r>
        <w:fldChar w:fldCharType="begin"/>
      </w:r>
      <w:r>
        <w:instrText xml:space="preserve"> PAGEREF _Toc18925246 \h </w:instrText>
      </w:r>
      <w:r>
        <w:fldChar w:fldCharType="separate"/>
      </w:r>
      <w:r>
        <w:t>40</w:t>
      </w:r>
      <w:r>
        <w:fldChar w:fldCharType="end"/>
      </w:r>
    </w:p>
    <w:p w14:paraId="50614DE9" w14:textId="77777777" w:rsidR="007160FB" w:rsidRDefault="007160FB">
      <w:pPr>
        <w:pStyle w:val="TOC4"/>
        <w:rPr>
          <w:rFonts w:asciiTheme="minorHAnsi" w:eastAsiaTheme="minorEastAsia" w:hAnsiTheme="minorHAnsi" w:cstheme="minorBidi"/>
          <w:sz w:val="22"/>
          <w:szCs w:val="22"/>
          <w:lang w:val="en-US" w:eastAsia="zh-CN"/>
        </w:rPr>
      </w:pPr>
      <w:r>
        <w:t>6.3.1.2 Propagation aspect for UE</w:t>
      </w:r>
      <w:r>
        <w:tab/>
      </w:r>
      <w:r>
        <w:fldChar w:fldCharType="begin"/>
      </w:r>
      <w:r>
        <w:instrText xml:space="preserve"> PAGEREF _Toc18925247 \h </w:instrText>
      </w:r>
      <w:r>
        <w:fldChar w:fldCharType="separate"/>
      </w:r>
      <w:r>
        <w:t>41</w:t>
      </w:r>
      <w:r>
        <w:fldChar w:fldCharType="end"/>
      </w:r>
    </w:p>
    <w:p w14:paraId="3FF6BE4F" w14:textId="77777777" w:rsidR="007160FB" w:rsidRDefault="007160FB">
      <w:pPr>
        <w:pStyle w:val="TOC5"/>
        <w:rPr>
          <w:rFonts w:asciiTheme="minorHAnsi" w:eastAsiaTheme="minorEastAsia" w:hAnsiTheme="minorHAnsi" w:cstheme="minorBidi"/>
          <w:sz w:val="22"/>
          <w:szCs w:val="22"/>
          <w:lang w:val="en-US" w:eastAsia="zh-CN"/>
        </w:rPr>
      </w:pPr>
      <w:r>
        <w:t>6.3.1.2.1 Shadowing loss at 15 GHz</w:t>
      </w:r>
      <w:r>
        <w:tab/>
      </w:r>
      <w:r>
        <w:fldChar w:fldCharType="begin"/>
      </w:r>
      <w:r>
        <w:instrText xml:space="preserve"> PAGEREF _Toc18925248 \h </w:instrText>
      </w:r>
      <w:r>
        <w:fldChar w:fldCharType="separate"/>
      </w:r>
      <w:r>
        <w:t>41</w:t>
      </w:r>
      <w:r>
        <w:fldChar w:fldCharType="end"/>
      </w:r>
    </w:p>
    <w:p w14:paraId="77EFAE4B" w14:textId="77777777" w:rsidR="007160FB" w:rsidRDefault="007160FB">
      <w:pPr>
        <w:pStyle w:val="TOC4"/>
        <w:rPr>
          <w:rFonts w:asciiTheme="minorHAnsi" w:eastAsiaTheme="minorEastAsia" w:hAnsiTheme="minorHAnsi" w:cstheme="minorBidi"/>
          <w:sz w:val="22"/>
          <w:szCs w:val="22"/>
          <w:lang w:val="en-US" w:eastAsia="zh-CN"/>
        </w:rPr>
      </w:pPr>
      <w:r>
        <w:t>6.3.1.3 RF front end technology</w:t>
      </w:r>
      <w:r>
        <w:tab/>
      </w:r>
      <w:r>
        <w:fldChar w:fldCharType="begin"/>
      </w:r>
      <w:r>
        <w:instrText xml:space="preserve"> PAGEREF _Toc18925249 \h </w:instrText>
      </w:r>
      <w:r>
        <w:fldChar w:fldCharType="separate"/>
      </w:r>
      <w:r>
        <w:t>42</w:t>
      </w:r>
      <w:r>
        <w:fldChar w:fldCharType="end"/>
      </w:r>
    </w:p>
    <w:p w14:paraId="40FE6C08" w14:textId="77777777" w:rsidR="007160FB" w:rsidRDefault="007160FB">
      <w:pPr>
        <w:pStyle w:val="TOC4"/>
        <w:rPr>
          <w:rFonts w:asciiTheme="minorHAnsi" w:eastAsiaTheme="minorEastAsia" w:hAnsiTheme="minorHAnsi" w:cstheme="minorBidi"/>
          <w:sz w:val="22"/>
          <w:szCs w:val="22"/>
          <w:lang w:val="en-US" w:eastAsia="zh-CN"/>
        </w:rPr>
      </w:pPr>
      <w:r>
        <w:t>6.3.1.4 Testability considerations</w:t>
      </w:r>
      <w:r>
        <w:tab/>
      </w:r>
      <w:r>
        <w:fldChar w:fldCharType="begin"/>
      </w:r>
      <w:r>
        <w:instrText xml:space="preserve"> PAGEREF _Toc18925250 \h </w:instrText>
      </w:r>
      <w:r>
        <w:fldChar w:fldCharType="separate"/>
      </w:r>
      <w:r>
        <w:t>45</w:t>
      </w:r>
      <w:r>
        <w:fldChar w:fldCharType="end"/>
      </w:r>
    </w:p>
    <w:p w14:paraId="7B834140" w14:textId="77777777" w:rsidR="007160FB" w:rsidRDefault="007160FB">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_Toc18925251 \h </w:instrText>
      </w:r>
      <w:r>
        <w:fldChar w:fldCharType="separate"/>
      </w:r>
      <w:r>
        <w:t>46</w:t>
      </w:r>
      <w:r>
        <w:fldChar w:fldCharType="end"/>
      </w:r>
    </w:p>
    <w:p w14:paraId="756B25FD" w14:textId="77777777" w:rsidR="007160FB" w:rsidRDefault="007160FB">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_Toc18925252 \h </w:instrText>
      </w:r>
      <w:r>
        <w:fldChar w:fldCharType="separate"/>
      </w:r>
      <w:r>
        <w:t>46</w:t>
      </w:r>
      <w:r>
        <w:fldChar w:fldCharType="end"/>
      </w:r>
    </w:p>
    <w:p w14:paraId="2A9D50ED" w14:textId="77777777" w:rsidR="007160FB" w:rsidRDefault="007160FB">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_Toc18925253 \h </w:instrText>
      </w:r>
      <w:r>
        <w:fldChar w:fldCharType="separate"/>
      </w:r>
      <w:r>
        <w:t>46</w:t>
      </w:r>
      <w:r>
        <w:fldChar w:fldCharType="end"/>
      </w:r>
    </w:p>
    <w:p w14:paraId="70364ADE"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7.2.1</w:t>
      </w:r>
      <w:r>
        <w:rPr>
          <w:rFonts w:asciiTheme="minorHAnsi" w:eastAsiaTheme="minorEastAsia" w:hAnsiTheme="minorHAnsi" w:cstheme="minorBidi"/>
          <w:sz w:val="22"/>
          <w:szCs w:val="22"/>
          <w:lang w:val="en-US" w:eastAsia="zh-CN"/>
        </w:rPr>
        <w:tab/>
      </w:r>
      <w:r w:rsidRPr="002869FC">
        <w:rPr>
          <w:rFonts w:eastAsia="Yu Mincho"/>
        </w:rPr>
        <w:t>Reference architecture</w:t>
      </w:r>
      <w:r>
        <w:tab/>
      </w:r>
      <w:r>
        <w:fldChar w:fldCharType="begin"/>
      </w:r>
      <w:r>
        <w:instrText xml:space="preserve"> PAGEREF _Toc18925254 \h </w:instrText>
      </w:r>
      <w:r>
        <w:fldChar w:fldCharType="separate"/>
      </w:r>
      <w:r>
        <w:t>46</w:t>
      </w:r>
      <w:r>
        <w:fldChar w:fldCharType="end"/>
      </w:r>
    </w:p>
    <w:p w14:paraId="6DE31E6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7.2.2</w:t>
      </w:r>
      <w:r>
        <w:rPr>
          <w:rFonts w:asciiTheme="minorHAnsi" w:eastAsiaTheme="minorEastAsia" w:hAnsiTheme="minorHAnsi" w:cstheme="minorBidi"/>
          <w:sz w:val="22"/>
          <w:szCs w:val="22"/>
          <w:lang w:val="en-US" w:eastAsia="zh-CN"/>
        </w:rPr>
        <w:tab/>
      </w:r>
      <w:r w:rsidRPr="002869FC">
        <w:rPr>
          <w:rFonts w:eastAsia="Yu Mincho"/>
        </w:rPr>
        <w:t>Requirement sets</w:t>
      </w:r>
      <w:r>
        <w:tab/>
      </w:r>
      <w:r>
        <w:fldChar w:fldCharType="begin"/>
      </w:r>
      <w:r>
        <w:instrText xml:space="preserve"> PAGEREF _Toc18925255 \h </w:instrText>
      </w:r>
      <w:r>
        <w:fldChar w:fldCharType="separate"/>
      </w:r>
      <w:r>
        <w:t>48</w:t>
      </w:r>
      <w:r>
        <w:fldChar w:fldCharType="end"/>
      </w:r>
    </w:p>
    <w:p w14:paraId="3D1179A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7.2.3</w:t>
      </w:r>
      <w:r>
        <w:rPr>
          <w:rFonts w:asciiTheme="minorHAnsi" w:eastAsiaTheme="minorEastAsia" w:hAnsiTheme="minorHAnsi" w:cstheme="minorBidi"/>
          <w:sz w:val="22"/>
          <w:szCs w:val="22"/>
          <w:lang w:val="en-US" w:eastAsia="zh-CN"/>
        </w:rPr>
        <w:tab/>
      </w:r>
      <w:r w:rsidRPr="002869FC">
        <w:rPr>
          <w:rFonts w:eastAsia="Yu Mincho"/>
        </w:rPr>
        <w:t>Antenna topologies</w:t>
      </w:r>
      <w:r>
        <w:tab/>
      </w:r>
      <w:r>
        <w:fldChar w:fldCharType="begin"/>
      </w:r>
      <w:r>
        <w:instrText xml:space="preserve"> PAGEREF _Toc18925256 \h </w:instrText>
      </w:r>
      <w:r>
        <w:fldChar w:fldCharType="separate"/>
      </w:r>
      <w:r>
        <w:t>48</w:t>
      </w:r>
      <w:r>
        <w:fldChar w:fldCharType="end"/>
      </w:r>
    </w:p>
    <w:p w14:paraId="62740235" w14:textId="77777777" w:rsidR="007160FB" w:rsidRDefault="007160FB">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_Toc18925257 \h </w:instrText>
      </w:r>
      <w:r>
        <w:fldChar w:fldCharType="separate"/>
      </w:r>
      <w:r>
        <w:t>48</w:t>
      </w:r>
      <w:r>
        <w:fldChar w:fldCharType="end"/>
      </w:r>
    </w:p>
    <w:p w14:paraId="17859A9A" w14:textId="77777777" w:rsidR="007160FB" w:rsidRDefault="007160FB">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_Toc18925258 \h </w:instrText>
      </w:r>
      <w:r>
        <w:fldChar w:fldCharType="separate"/>
      </w:r>
      <w:r>
        <w:t>48</w:t>
      </w:r>
      <w:r>
        <w:fldChar w:fldCharType="end"/>
      </w:r>
    </w:p>
    <w:p w14:paraId="7B88B645"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7.4.1</w:t>
      </w:r>
      <w:r>
        <w:rPr>
          <w:rFonts w:asciiTheme="minorHAnsi" w:eastAsiaTheme="minorEastAsia" w:hAnsiTheme="minorHAnsi" w:cstheme="minorBidi"/>
          <w:sz w:val="22"/>
          <w:szCs w:val="22"/>
          <w:lang w:val="en-US" w:eastAsia="zh-CN"/>
        </w:rPr>
        <w:tab/>
      </w:r>
      <w:r w:rsidRPr="002869FC">
        <w:rPr>
          <w:rFonts w:eastAsiaTheme="minorEastAsia"/>
        </w:rPr>
        <w:t>Transmitter requirements</w:t>
      </w:r>
      <w:r>
        <w:tab/>
      </w:r>
      <w:r>
        <w:fldChar w:fldCharType="begin"/>
      </w:r>
      <w:r>
        <w:instrText xml:space="preserve"> PAGEREF _Toc18925259 \h </w:instrText>
      </w:r>
      <w:r>
        <w:fldChar w:fldCharType="separate"/>
      </w:r>
      <w:r>
        <w:t>49</w:t>
      </w:r>
      <w:r>
        <w:fldChar w:fldCharType="end"/>
      </w:r>
    </w:p>
    <w:p w14:paraId="46C57B56"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rPr>
        <w:t>.</w:t>
      </w:r>
      <w:r w:rsidRPr="002869FC">
        <w:rPr>
          <w:rFonts w:eastAsia="SimSun"/>
          <w:lang w:val="en-US"/>
        </w:rPr>
        <w:t>4</w:t>
      </w:r>
      <w:r w:rsidRPr="002869FC">
        <w:rPr>
          <w:rFonts w:eastAsia="SimSun"/>
        </w:rPr>
        <w:t>.1.1</w:t>
      </w:r>
      <w:r>
        <w:rPr>
          <w:rFonts w:asciiTheme="minorHAnsi" w:eastAsiaTheme="minorEastAsia" w:hAnsiTheme="minorHAnsi" w:cstheme="minorBidi"/>
          <w:sz w:val="22"/>
          <w:szCs w:val="22"/>
          <w:lang w:val="en-US" w:eastAsia="zh-CN"/>
        </w:rPr>
        <w:tab/>
      </w:r>
      <w:r w:rsidRPr="002869FC">
        <w:rPr>
          <w:rFonts w:eastAsia="SimSun"/>
          <w:lang w:val="en-US"/>
        </w:rPr>
        <w:t>Tx requirements overview</w:t>
      </w:r>
      <w:r>
        <w:tab/>
      </w:r>
      <w:r>
        <w:fldChar w:fldCharType="begin"/>
      </w:r>
      <w:r>
        <w:instrText xml:space="preserve"> PAGEREF _Toc18925260 \h </w:instrText>
      </w:r>
      <w:r>
        <w:fldChar w:fldCharType="separate"/>
      </w:r>
      <w:r>
        <w:t>49</w:t>
      </w:r>
      <w:r>
        <w:fldChar w:fldCharType="end"/>
      </w:r>
    </w:p>
    <w:p w14:paraId="21197F44"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7.4.1.2</w:t>
      </w:r>
      <w:r>
        <w:rPr>
          <w:rFonts w:asciiTheme="minorHAnsi" w:eastAsiaTheme="minorEastAsia" w:hAnsiTheme="minorHAnsi" w:cstheme="minorBidi"/>
          <w:sz w:val="22"/>
          <w:szCs w:val="22"/>
          <w:lang w:val="en-US" w:eastAsia="zh-CN"/>
        </w:rPr>
        <w:tab/>
      </w:r>
      <w:r w:rsidRPr="002869FC">
        <w:rPr>
          <w:rFonts w:eastAsia="SimSun"/>
          <w:lang w:val="en-US"/>
        </w:rPr>
        <w:t>Co-location requirements</w:t>
      </w:r>
      <w:r>
        <w:tab/>
      </w:r>
      <w:r>
        <w:fldChar w:fldCharType="begin"/>
      </w:r>
      <w:r>
        <w:instrText xml:space="preserve"> PAGEREF _Toc18925261 \h </w:instrText>
      </w:r>
      <w:r>
        <w:fldChar w:fldCharType="separate"/>
      </w:r>
      <w:r>
        <w:t>50</w:t>
      </w:r>
      <w:r>
        <w:fldChar w:fldCharType="end"/>
      </w:r>
    </w:p>
    <w:p w14:paraId="6A341231"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7.4.1.2.1</w:t>
      </w:r>
      <w:r>
        <w:rPr>
          <w:rFonts w:asciiTheme="minorHAnsi" w:eastAsiaTheme="minorEastAsia" w:hAnsiTheme="minorHAnsi" w:cstheme="minorBidi"/>
          <w:sz w:val="22"/>
          <w:szCs w:val="22"/>
          <w:lang w:val="en-US" w:eastAsia="zh-CN"/>
        </w:rPr>
        <w:tab/>
      </w:r>
      <w:r w:rsidRPr="002869FC">
        <w:rPr>
          <w:rFonts w:eastAsia="SimSun"/>
        </w:rPr>
        <w:t>General</w:t>
      </w:r>
      <w:r>
        <w:tab/>
      </w:r>
      <w:r>
        <w:fldChar w:fldCharType="begin"/>
      </w:r>
      <w:r>
        <w:instrText xml:space="preserve"> PAGEREF _Toc18925262 \h </w:instrText>
      </w:r>
      <w:r>
        <w:fldChar w:fldCharType="separate"/>
      </w:r>
      <w:r>
        <w:t>50</w:t>
      </w:r>
      <w:r>
        <w:fldChar w:fldCharType="end"/>
      </w:r>
    </w:p>
    <w:p w14:paraId="6AAACE5F"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7.4.1.2.2</w:t>
      </w:r>
      <w:r>
        <w:rPr>
          <w:rFonts w:asciiTheme="minorHAnsi" w:eastAsiaTheme="minorEastAsia" w:hAnsiTheme="minorHAnsi" w:cstheme="minorBidi"/>
          <w:sz w:val="22"/>
          <w:szCs w:val="22"/>
          <w:lang w:val="en-US" w:eastAsia="zh-CN"/>
        </w:rPr>
        <w:tab/>
      </w:r>
      <w:r w:rsidRPr="002869FC">
        <w:rPr>
          <w:rFonts w:eastAsia="SimSun"/>
        </w:rPr>
        <w:t>Co-location emissions</w:t>
      </w:r>
      <w:r>
        <w:tab/>
      </w:r>
      <w:r>
        <w:fldChar w:fldCharType="begin"/>
      </w:r>
      <w:r>
        <w:instrText xml:space="preserve"> PAGEREF _Toc18925263 \h </w:instrText>
      </w:r>
      <w:r>
        <w:fldChar w:fldCharType="separate"/>
      </w:r>
      <w:r>
        <w:t>51</w:t>
      </w:r>
      <w:r>
        <w:fldChar w:fldCharType="end"/>
      </w:r>
    </w:p>
    <w:p w14:paraId="35BBF3EB"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rPr>
        <w:t>.</w:t>
      </w:r>
      <w:r w:rsidRPr="002869FC">
        <w:rPr>
          <w:rFonts w:eastAsia="SimSun"/>
          <w:lang w:val="en-US"/>
        </w:rPr>
        <w:t>4.</w:t>
      </w:r>
      <w:r w:rsidRPr="002869FC">
        <w:rPr>
          <w:rFonts w:eastAsia="SimSun"/>
        </w:rPr>
        <w:t>1.3</w:t>
      </w:r>
      <w:r>
        <w:rPr>
          <w:rFonts w:asciiTheme="minorHAnsi" w:eastAsiaTheme="minorEastAsia" w:hAnsiTheme="minorHAnsi" w:cstheme="minorBidi"/>
          <w:sz w:val="22"/>
          <w:szCs w:val="22"/>
          <w:lang w:val="en-US" w:eastAsia="zh-CN"/>
        </w:rPr>
        <w:tab/>
      </w:r>
      <w:r w:rsidRPr="002869FC">
        <w:rPr>
          <w:rFonts w:eastAsia="SimSun"/>
        </w:rPr>
        <w:t>Co-existence requirements</w:t>
      </w:r>
      <w:r>
        <w:tab/>
      </w:r>
      <w:r>
        <w:fldChar w:fldCharType="begin"/>
      </w:r>
      <w:r>
        <w:instrText xml:space="preserve"> PAGEREF _Toc18925264 \h </w:instrText>
      </w:r>
      <w:r>
        <w:fldChar w:fldCharType="separate"/>
      </w:r>
      <w:r>
        <w:t>51</w:t>
      </w:r>
      <w:r>
        <w:fldChar w:fldCharType="end"/>
      </w:r>
    </w:p>
    <w:p w14:paraId="06895D4F"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7.4.1.3.1 General</w:t>
      </w:r>
      <w:r>
        <w:tab/>
      </w:r>
      <w:r>
        <w:fldChar w:fldCharType="begin"/>
      </w:r>
      <w:r>
        <w:instrText xml:space="preserve"> PAGEREF _Toc18925265 \h </w:instrText>
      </w:r>
      <w:r>
        <w:fldChar w:fldCharType="separate"/>
      </w:r>
      <w:r>
        <w:t>51</w:t>
      </w:r>
      <w:r>
        <w:fldChar w:fldCharType="end"/>
      </w:r>
    </w:p>
    <w:p w14:paraId="5ECD587E"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7.4.1.3.2 Background</w:t>
      </w:r>
      <w:r>
        <w:tab/>
      </w:r>
      <w:r>
        <w:fldChar w:fldCharType="begin"/>
      </w:r>
      <w:r>
        <w:instrText xml:space="preserve"> PAGEREF _Toc18925266 \h </w:instrText>
      </w:r>
      <w:r>
        <w:fldChar w:fldCharType="separate"/>
      </w:r>
      <w:r>
        <w:t>51</w:t>
      </w:r>
      <w:r>
        <w:fldChar w:fldCharType="end"/>
      </w:r>
    </w:p>
    <w:p w14:paraId="06C8CDD7"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7.4.1.3.3</w:t>
      </w:r>
      <w:r>
        <w:rPr>
          <w:rFonts w:asciiTheme="minorHAnsi" w:eastAsiaTheme="minorEastAsia" w:hAnsiTheme="minorHAnsi" w:cstheme="minorBidi"/>
          <w:sz w:val="22"/>
          <w:szCs w:val="22"/>
          <w:lang w:val="en-US" w:eastAsia="zh-CN"/>
        </w:rPr>
        <w:tab/>
      </w:r>
      <w:r w:rsidRPr="002869FC">
        <w:rPr>
          <w:rFonts w:eastAsia="SimSun"/>
        </w:rPr>
        <w:t>Co-existence emissions</w:t>
      </w:r>
      <w:r>
        <w:tab/>
      </w:r>
      <w:r>
        <w:fldChar w:fldCharType="begin"/>
      </w:r>
      <w:r>
        <w:instrText xml:space="preserve"> PAGEREF _Toc18925267 \h </w:instrText>
      </w:r>
      <w:r>
        <w:fldChar w:fldCharType="separate"/>
      </w:r>
      <w:r>
        <w:t>52</w:t>
      </w:r>
      <w:r>
        <w:fldChar w:fldCharType="end"/>
      </w:r>
    </w:p>
    <w:p w14:paraId="608D7271"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7.4.2</w:t>
      </w:r>
      <w:r>
        <w:rPr>
          <w:rFonts w:asciiTheme="minorHAnsi" w:eastAsiaTheme="minorEastAsia" w:hAnsiTheme="minorHAnsi" w:cstheme="minorBidi"/>
          <w:sz w:val="22"/>
          <w:szCs w:val="22"/>
          <w:lang w:val="en-US" w:eastAsia="zh-CN"/>
        </w:rPr>
        <w:tab/>
      </w:r>
      <w:r w:rsidRPr="002869FC">
        <w:rPr>
          <w:rFonts w:eastAsiaTheme="minorEastAsia"/>
        </w:rPr>
        <w:t>Receiver requirements</w:t>
      </w:r>
      <w:r>
        <w:tab/>
      </w:r>
      <w:r>
        <w:fldChar w:fldCharType="begin"/>
      </w:r>
      <w:r>
        <w:instrText xml:space="preserve"> PAGEREF _Toc18925268 \h </w:instrText>
      </w:r>
      <w:r>
        <w:fldChar w:fldCharType="separate"/>
      </w:r>
      <w:r>
        <w:t>52</w:t>
      </w:r>
      <w:r>
        <w:fldChar w:fldCharType="end"/>
      </w:r>
    </w:p>
    <w:p w14:paraId="2D6C41E0"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lang w:val="x-none"/>
        </w:rPr>
        <w:t>.</w:t>
      </w:r>
      <w:r w:rsidRPr="002869FC">
        <w:rPr>
          <w:rFonts w:eastAsia="SimSun"/>
          <w:lang w:val="en-US"/>
        </w:rPr>
        <w:t>4</w:t>
      </w:r>
      <w:r w:rsidRPr="002869FC">
        <w:rPr>
          <w:rFonts w:eastAsia="SimSun"/>
          <w:lang w:val="x-none"/>
        </w:rPr>
        <w:t>.2.1</w:t>
      </w:r>
      <w:r>
        <w:rPr>
          <w:rFonts w:asciiTheme="minorHAnsi" w:eastAsiaTheme="minorEastAsia" w:hAnsiTheme="minorHAnsi" w:cstheme="minorBidi"/>
          <w:sz w:val="22"/>
          <w:szCs w:val="22"/>
          <w:lang w:val="en-US" w:eastAsia="zh-CN"/>
        </w:rPr>
        <w:tab/>
      </w:r>
      <w:r w:rsidRPr="002869FC">
        <w:rPr>
          <w:rFonts w:eastAsia="SimSun"/>
          <w:lang w:val="en-US"/>
        </w:rPr>
        <w:t>Rx requirements overview</w:t>
      </w:r>
      <w:r>
        <w:tab/>
      </w:r>
      <w:r>
        <w:fldChar w:fldCharType="begin"/>
      </w:r>
      <w:r>
        <w:instrText xml:space="preserve"> PAGEREF _Toc18925269 \h </w:instrText>
      </w:r>
      <w:r>
        <w:fldChar w:fldCharType="separate"/>
      </w:r>
      <w:r>
        <w:t>52</w:t>
      </w:r>
      <w:r>
        <w:fldChar w:fldCharType="end"/>
      </w:r>
    </w:p>
    <w:p w14:paraId="2D280CA3" w14:textId="77777777" w:rsidR="007160FB" w:rsidRDefault="007160FB">
      <w:pPr>
        <w:pStyle w:val="TOC4"/>
        <w:rPr>
          <w:rFonts w:asciiTheme="minorHAnsi" w:eastAsiaTheme="minorEastAsia" w:hAnsiTheme="minorHAnsi" w:cstheme="minorBidi"/>
          <w:sz w:val="22"/>
          <w:szCs w:val="22"/>
          <w:lang w:val="en-US" w:eastAsia="zh-CN"/>
        </w:rPr>
      </w:pPr>
      <w:r>
        <w:t>7</w:t>
      </w:r>
      <w:r w:rsidRPr="002869FC">
        <w:rPr>
          <w:lang w:val="en-US"/>
        </w:rPr>
        <w:t>.</w:t>
      </w:r>
      <w:r>
        <w:t>4</w:t>
      </w:r>
      <w:r w:rsidRPr="002869FC">
        <w:rPr>
          <w:lang w:val="en-US"/>
        </w:rPr>
        <w:t>.2.</w:t>
      </w:r>
      <w:r>
        <w:t>2</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_Toc18925270 \h </w:instrText>
      </w:r>
      <w:r>
        <w:fldChar w:fldCharType="separate"/>
      </w:r>
      <w:r>
        <w:t>53</w:t>
      </w:r>
      <w:r>
        <w:fldChar w:fldCharType="end"/>
      </w:r>
    </w:p>
    <w:p w14:paraId="74799005"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eastAsia="zh-CN"/>
        </w:rPr>
        <w:t>7.4.2.2</w:t>
      </w:r>
      <w:r>
        <w:t>.1</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_Toc18925271 \h </w:instrText>
      </w:r>
      <w:r>
        <w:fldChar w:fldCharType="separate"/>
      </w:r>
      <w:r>
        <w:t>53</w:t>
      </w:r>
      <w:r>
        <w:fldChar w:fldCharType="end"/>
      </w:r>
    </w:p>
    <w:p w14:paraId="7697029B" w14:textId="77777777" w:rsidR="007160FB" w:rsidRDefault="007160FB">
      <w:pPr>
        <w:pStyle w:val="TOC5"/>
        <w:rPr>
          <w:rFonts w:asciiTheme="minorHAnsi" w:eastAsiaTheme="minorEastAsia" w:hAnsiTheme="minorHAnsi" w:cstheme="minorBidi"/>
          <w:sz w:val="22"/>
          <w:szCs w:val="22"/>
          <w:lang w:val="en-US" w:eastAsia="zh-CN"/>
        </w:rPr>
      </w:pPr>
      <w:r>
        <w:t>7</w:t>
      </w:r>
      <w:r w:rsidRPr="002869FC">
        <w:rPr>
          <w:lang w:val="en-US" w:eastAsia="zh-CN"/>
        </w:rPr>
        <w:t>.</w:t>
      </w:r>
      <w:r>
        <w:t>4</w:t>
      </w:r>
      <w:r w:rsidRPr="002869FC">
        <w:rPr>
          <w:lang w:val="en-US" w:eastAsia="zh-CN"/>
        </w:rPr>
        <w:t>.2.2</w:t>
      </w:r>
      <w:r>
        <w:t>.2</w:t>
      </w:r>
      <w:r>
        <w:rPr>
          <w:rFonts w:asciiTheme="minorHAnsi" w:eastAsiaTheme="minorEastAsia" w:hAnsiTheme="minorHAnsi" w:cstheme="minorBidi"/>
          <w:sz w:val="22"/>
          <w:szCs w:val="22"/>
          <w:lang w:val="en-US" w:eastAsia="zh-CN"/>
        </w:rPr>
        <w:tab/>
      </w:r>
      <w:r>
        <w:t>Out-of-band blocking</w:t>
      </w:r>
      <w:r>
        <w:tab/>
      </w:r>
      <w:r>
        <w:fldChar w:fldCharType="begin"/>
      </w:r>
      <w:r>
        <w:instrText xml:space="preserve"> PAGEREF _Toc18925272 \h </w:instrText>
      </w:r>
      <w:r>
        <w:fldChar w:fldCharType="separate"/>
      </w:r>
      <w:r>
        <w:t>54</w:t>
      </w:r>
      <w:r>
        <w:fldChar w:fldCharType="end"/>
      </w:r>
    </w:p>
    <w:p w14:paraId="1A4BD8A4" w14:textId="77777777" w:rsidR="007160FB" w:rsidRDefault="007160FB">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_Toc18925273 \h </w:instrText>
      </w:r>
      <w:r>
        <w:fldChar w:fldCharType="separate"/>
      </w:r>
      <w:r>
        <w:t>54</w:t>
      </w:r>
      <w:r>
        <w:fldChar w:fldCharType="end"/>
      </w:r>
    </w:p>
    <w:p w14:paraId="6AC2C77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7.5.1</w:t>
      </w:r>
      <w:r>
        <w:rPr>
          <w:rFonts w:asciiTheme="minorHAnsi" w:eastAsiaTheme="minorEastAsia" w:hAnsiTheme="minorHAnsi" w:cstheme="minorBidi"/>
          <w:sz w:val="22"/>
          <w:szCs w:val="22"/>
          <w:lang w:val="en-US" w:eastAsia="zh-CN"/>
        </w:rPr>
        <w:tab/>
      </w:r>
      <w:r w:rsidRPr="002869FC">
        <w:rPr>
          <w:rFonts w:eastAsiaTheme="minorEastAsia"/>
        </w:rPr>
        <w:t>General</w:t>
      </w:r>
      <w:r>
        <w:tab/>
      </w:r>
      <w:r>
        <w:fldChar w:fldCharType="begin"/>
      </w:r>
      <w:r>
        <w:instrText xml:space="preserve"> PAGEREF _Toc18925274 \h </w:instrText>
      </w:r>
      <w:r>
        <w:fldChar w:fldCharType="separate"/>
      </w:r>
      <w:r>
        <w:t>54</w:t>
      </w:r>
      <w:r>
        <w:fldChar w:fldCharType="end"/>
      </w:r>
    </w:p>
    <w:p w14:paraId="4D6A3F46"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7.5.2</w:t>
      </w:r>
      <w:r>
        <w:rPr>
          <w:rFonts w:asciiTheme="minorHAnsi" w:eastAsiaTheme="minorEastAsia" w:hAnsiTheme="minorHAnsi" w:cstheme="minorBidi"/>
          <w:sz w:val="22"/>
          <w:szCs w:val="22"/>
          <w:lang w:val="en-US" w:eastAsia="zh-CN"/>
        </w:rPr>
        <w:tab/>
      </w:r>
      <w:r w:rsidRPr="002869FC">
        <w:rPr>
          <w:rFonts w:eastAsiaTheme="minorEastAsia"/>
        </w:rPr>
        <w:t>Emission requirements</w:t>
      </w:r>
      <w:r>
        <w:tab/>
      </w:r>
      <w:r>
        <w:fldChar w:fldCharType="begin"/>
      </w:r>
      <w:r>
        <w:instrText xml:space="preserve"> PAGEREF _Toc18925275 \h </w:instrText>
      </w:r>
      <w:r>
        <w:fldChar w:fldCharType="separate"/>
      </w:r>
      <w:r>
        <w:t>54</w:t>
      </w:r>
      <w:r>
        <w:fldChar w:fldCharType="end"/>
      </w:r>
    </w:p>
    <w:p w14:paraId="000A38A0" w14:textId="77777777" w:rsidR="007160FB" w:rsidRDefault="007160FB">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_Toc18925276 \h </w:instrText>
      </w:r>
      <w:r>
        <w:fldChar w:fldCharType="separate"/>
      </w:r>
      <w:r>
        <w:t>55</w:t>
      </w:r>
      <w:r>
        <w:fldChar w:fldCharType="end"/>
      </w:r>
    </w:p>
    <w:p w14:paraId="232AFD96"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7.5.3</w:t>
      </w:r>
      <w:r>
        <w:rPr>
          <w:rFonts w:asciiTheme="minorHAnsi" w:eastAsiaTheme="minorEastAsia" w:hAnsiTheme="minorHAnsi" w:cstheme="minorBidi"/>
          <w:sz w:val="22"/>
          <w:szCs w:val="22"/>
          <w:lang w:val="en-US" w:eastAsia="zh-CN"/>
        </w:rPr>
        <w:tab/>
      </w:r>
      <w:r w:rsidRPr="002869FC">
        <w:rPr>
          <w:rFonts w:eastAsiaTheme="minorEastAsia"/>
        </w:rPr>
        <w:t>Immunity requirements</w:t>
      </w:r>
      <w:r>
        <w:tab/>
      </w:r>
      <w:r>
        <w:fldChar w:fldCharType="begin"/>
      </w:r>
      <w:r>
        <w:instrText xml:space="preserve"> PAGEREF _Toc18925277 \h </w:instrText>
      </w:r>
      <w:r>
        <w:fldChar w:fldCharType="separate"/>
      </w:r>
      <w:r>
        <w:t>55</w:t>
      </w:r>
      <w:r>
        <w:fldChar w:fldCharType="end"/>
      </w:r>
    </w:p>
    <w:p w14:paraId="434F2475" w14:textId="77777777" w:rsidR="007160FB" w:rsidRDefault="007160FB">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_Toc18925278 \h </w:instrText>
      </w:r>
      <w:r>
        <w:fldChar w:fldCharType="separate"/>
      </w:r>
      <w:r>
        <w:t>55</w:t>
      </w:r>
      <w:r>
        <w:fldChar w:fldCharType="end"/>
      </w:r>
    </w:p>
    <w:p w14:paraId="4E367020" w14:textId="77777777" w:rsidR="007160FB" w:rsidRDefault="007160FB">
      <w:pPr>
        <w:pStyle w:val="TOC9"/>
        <w:rPr>
          <w:rFonts w:asciiTheme="minorHAnsi" w:eastAsiaTheme="minorEastAsia" w:hAnsiTheme="minorHAnsi" w:cstheme="minorBidi"/>
          <w:b w:val="0"/>
          <w:szCs w:val="22"/>
          <w:lang w:val="en-US" w:eastAsia="zh-CN"/>
        </w:rPr>
      </w:pPr>
      <w:r>
        <w:t>Annex A: Change history</w:t>
      </w:r>
      <w:r>
        <w:tab/>
      </w:r>
      <w:r>
        <w:fldChar w:fldCharType="begin"/>
      </w:r>
      <w:r>
        <w:instrText xml:space="preserve"> PAGEREF _Toc18925279 \h </w:instrText>
      </w:r>
      <w:r>
        <w:fldChar w:fldCharType="separate"/>
      </w:r>
      <w:r>
        <w:t>57</w:t>
      </w:r>
      <w:r>
        <w:fldChar w:fldCharType="end"/>
      </w:r>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4" w:name="_Toc18925188"/>
      <w:r w:rsidRPr="009A0314">
        <w:lastRenderedPageBreak/>
        <w:t>Foreword</w:t>
      </w:r>
      <w:bookmarkEnd w:id="4"/>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Version x.y.z</w:t>
      </w:r>
    </w:p>
    <w:p w14:paraId="6285686C" w14:textId="77777777" w:rsidR="00E8629F" w:rsidRPr="009A0314" w:rsidRDefault="00E8629F">
      <w:pPr>
        <w:pStyle w:val="B1"/>
      </w:pPr>
      <w:r w:rsidRPr="009A0314">
        <w:t>where:</w:t>
      </w:r>
    </w:p>
    <w:p w14:paraId="3303E288" w14:textId="77777777" w:rsidR="00E8629F" w:rsidRPr="009A0314" w:rsidRDefault="00E8629F">
      <w:pPr>
        <w:pStyle w:val="B2"/>
      </w:pPr>
      <w:r w:rsidRPr="009A0314">
        <w:t>x</w:t>
      </w:r>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r w:rsidRPr="009A0314">
        <w:t>y</w:t>
      </w:r>
      <w:r w:rsidRPr="009A0314">
        <w:tab/>
        <w:t>the second digit is incremented for all changes of substance, i.e. technical enhancements, corrections, updates, etc.</w:t>
      </w:r>
    </w:p>
    <w:p w14:paraId="386E3CAB" w14:textId="77777777" w:rsidR="00E8629F" w:rsidRPr="009A0314" w:rsidRDefault="00E8629F">
      <w:pPr>
        <w:pStyle w:val="B2"/>
      </w:pPr>
      <w:r w:rsidRPr="009A0314">
        <w:t>z</w:t>
      </w:r>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5" w:name="_Toc18925189"/>
      <w:r w:rsidRPr="009A0314">
        <w:lastRenderedPageBreak/>
        <w:t>1</w:t>
      </w:r>
      <w:r w:rsidRPr="009A0314">
        <w:tab/>
        <w:t>Scope</w:t>
      </w:r>
      <w:bookmarkEnd w:id="5"/>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6" w:name="_Toc18925190"/>
      <w:r w:rsidRPr="009A0314">
        <w:t>2</w:t>
      </w:r>
      <w:r w:rsidRPr="009A0314">
        <w:tab/>
        <w:t>References</w:t>
      </w:r>
      <w:bookmarkEnd w:id="6"/>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“NR; Base Station (BS) ElectroMagnetic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r w:rsidR="002A3EEA" w:rsidRPr="009A0314">
        <w:rPr>
          <w:kern w:val="2"/>
          <w:lang w:val="en-US"/>
        </w:rPr>
        <w:t xml:space="preserve">2008, </w:t>
      </w:r>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Pr="009A0314" w:rsidRDefault="007B3303" w:rsidP="007B3303">
      <w:pPr>
        <w:pStyle w:val="EX"/>
      </w:pPr>
      <w:r w:rsidRPr="009A0314">
        <w:rPr>
          <w:kern w:val="2"/>
          <w:lang w:val="en-US"/>
        </w:rPr>
        <w:t>[11]</w:t>
      </w:r>
      <w:r w:rsidRPr="009A0314">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9A0314">
          <w:rPr>
            <w:rStyle w:val="Hyperlink"/>
            <w:kern w:val="2"/>
            <w:lang w:val="en-US"/>
          </w:rPr>
          <w:t>https://gems.ece.gatech.edu/PA_survey.html</w:t>
        </w:r>
      </w:hyperlink>
    </w:p>
    <w:p w14:paraId="24927C84" w14:textId="77777777" w:rsidR="007B3303" w:rsidRPr="009A0314" w:rsidRDefault="007B3303" w:rsidP="00C956DB">
      <w:pPr>
        <w:pStyle w:val="EX"/>
        <w:rPr>
          <w:lang w:val="en-US" w:eastAsia="zh-CN"/>
        </w:rPr>
      </w:pPr>
    </w:p>
    <w:p w14:paraId="237EC776" w14:textId="1F997F9A" w:rsidR="00C956DB" w:rsidRPr="009A0314" w:rsidRDefault="00C956DB" w:rsidP="00E510D4">
      <w:pPr>
        <w:pStyle w:val="EX"/>
        <w:rPr>
          <w:lang w:val="en-US"/>
        </w:rPr>
      </w:pPr>
    </w:p>
    <w:p w14:paraId="3460C617" w14:textId="77777777" w:rsidR="007E54CD" w:rsidRPr="009A0314" w:rsidRDefault="007E54CD" w:rsidP="007E54CD">
      <w:pPr>
        <w:pStyle w:val="Heading1"/>
      </w:pPr>
      <w:bookmarkStart w:id="7" w:name="_Toc18925191"/>
      <w:r w:rsidRPr="009A0314">
        <w:lastRenderedPageBreak/>
        <w:t>3</w:t>
      </w:r>
      <w:r w:rsidRPr="009A0314">
        <w:tab/>
        <w:t>Definitions, symbols and abbreviations</w:t>
      </w:r>
      <w:bookmarkEnd w:id="7"/>
    </w:p>
    <w:p w14:paraId="7F9C1D0B" w14:textId="77777777" w:rsidR="00AC694F" w:rsidRPr="009A0314" w:rsidRDefault="00AC694F" w:rsidP="00AC694F">
      <w:pPr>
        <w:pStyle w:val="Heading2"/>
      </w:pPr>
      <w:bookmarkStart w:id="8" w:name="_Toc18925192"/>
      <w:r w:rsidRPr="009A0314">
        <w:t>3.1</w:t>
      </w:r>
      <w:r w:rsidRPr="009A0314">
        <w:tab/>
        <w:t>Definitions</w:t>
      </w:r>
      <w:bookmarkEnd w:id="8"/>
    </w:p>
    <w:p w14:paraId="23133425" w14:textId="77777777" w:rsidR="00E8629F" w:rsidRPr="009A0314" w:rsidRDefault="00E8629F">
      <w:r w:rsidRPr="009A0314">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9A0314">
        <w:t xml:space="preserve">3GPP </w:t>
      </w:r>
      <w:bookmarkEnd w:id="9"/>
      <w:bookmarkEnd w:id="10"/>
      <w:bookmarkEnd w:id="11"/>
      <w:bookmarkEnd w:id="12"/>
      <w:bookmarkEnd w:id="13"/>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14" w:name="_Toc18925193"/>
      <w:r w:rsidRPr="009A0314">
        <w:t>3.2</w:t>
      </w:r>
      <w:r w:rsidRPr="009A0314">
        <w:tab/>
        <w:t>Symbols</w:t>
      </w:r>
      <w:bookmarkEnd w:id="14"/>
    </w:p>
    <w:p w14:paraId="5C4AE166" w14:textId="77777777" w:rsidR="00E8629F" w:rsidRPr="009A0314" w:rsidRDefault="00E8629F">
      <w:pPr>
        <w:keepNext/>
      </w:pPr>
      <w:r w:rsidRPr="009A0314">
        <w:t>For the purposes of the present document, the following symbols apply:</w:t>
      </w:r>
    </w:p>
    <w:p w14:paraId="6C93E607" w14:textId="77777777" w:rsidR="007B3303" w:rsidRPr="009A0314" w:rsidRDefault="007B3303" w:rsidP="007B3303">
      <w:pPr>
        <w:pStyle w:val="EW"/>
      </w:pPr>
      <w:r w:rsidRPr="009A0314">
        <w:t>Psat</w:t>
      </w:r>
      <w:r w:rsidRPr="009A0314">
        <w:tab/>
        <w:t>Saturated output power</w:t>
      </w:r>
    </w:p>
    <w:p w14:paraId="554795F4" w14:textId="77777777" w:rsidR="00E8629F" w:rsidRPr="009A0314" w:rsidRDefault="00E8629F">
      <w:pPr>
        <w:pStyle w:val="EW"/>
      </w:pPr>
    </w:p>
    <w:p w14:paraId="3650A601" w14:textId="77777777" w:rsidR="00E8629F" w:rsidRPr="009A0314" w:rsidRDefault="00E8629F">
      <w:pPr>
        <w:pStyle w:val="Heading2"/>
      </w:pPr>
      <w:bookmarkStart w:id="15" w:name="_Toc18925194"/>
      <w:r w:rsidRPr="009A0314">
        <w:t>3.3</w:t>
      </w:r>
      <w:r w:rsidRPr="009A0314">
        <w:tab/>
        <w:t>Abbreviations</w:t>
      </w:r>
      <w:bookmarkEnd w:id="15"/>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672F4CBE" w14:textId="77777777" w:rsidR="00B96A86" w:rsidRPr="009A0314" w:rsidRDefault="00B96A86" w:rsidP="0070677D">
      <w:pPr>
        <w:pStyle w:val="EW"/>
        <w:rPr>
          <w:bCs/>
        </w:rPr>
      </w:pPr>
      <w:r w:rsidRPr="009A0314">
        <w:rPr>
          <w:bCs/>
        </w:rPr>
        <w:t>AAS BS</w:t>
      </w:r>
      <w:r w:rsidRPr="009A0314">
        <w:rPr>
          <w:rFonts w:hint="eastAsia"/>
          <w:bCs/>
          <w:lang w:eastAsia="zh-CN"/>
        </w:rPr>
        <w:tab/>
      </w:r>
      <w:r w:rsidRPr="009A0314">
        <w:rPr>
          <w:bCs/>
        </w:rPr>
        <w:t>Active Antenna System Base Station</w:t>
      </w:r>
    </w:p>
    <w:p w14:paraId="2317B906" w14:textId="0CC26C0B" w:rsidR="007B3303" w:rsidRPr="009A0314" w:rsidRDefault="007B3303" w:rsidP="0070677D">
      <w:pPr>
        <w:pStyle w:val="EW"/>
        <w:rPr>
          <w:bCs/>
        </w:rPr>
      </w:pPr>
      <w:r w:rsidRPr="009A0314">
        <w:t>CMOS</w:t>
      </w:r>
      <w:r w:rsidRPr="009A0314">
        <w:tab/>
        <w:t>Complementary Metal Oxide Semiconductor</w:t>
      </w:r>
    </w:p>
    <w:p w14:paraId="1C9FF4C9" w14:textId="77777777" w:rsidR="00B96A86" w:rsidRPr="009A0314" w:rsidRDefault="00B96A86" w:rsidP="00AA5DED">
      <w:pPr>
        <w:pStyle w:val="EW"/>
      </w:pPr>
      <w:r w:rsidRPr="009A0314">
        <w:t>FR</w:t>
      </w:r>
      <w:r w:rsidRPr="009A0314">
        <w:tab/>
        <w:t>Frequency Range</w:t>
      </w:r>
    </w:p>
    <w:p w14:paraId="4ECDEC40" w14:textId="77777777" w:rsidR="007B3303" w:rsidRPr="009A0314" w:rsidRDefault="007B3303" w:rsidP="007B3303">
      <w:pPr>
        <w:pStyle w:val="EW"/>
        <w:rPr>
          <w:lang w:val="en-US"/>
        </w:rPr>
      </w:pPr>
      <w:r w:rsidRPr="009A0314">
        <w:rPr>
          <w:lang w:val="en-US"/>
        </w:rPr>
        <w:t>GaAs</w:t>
      </w:r>
      <w:r w:rsidRPr="009A0314">
        <w:rPr>
          <w:lang w:val="en-US"/>
        </w:rPr>
        <w:tab/>
        <w:t>Gallium Arsenide</w:t>
      </w:r>
    </w:p>
    <w:p w14:paraId="4CED3F39" w14:textId="77777777" w:rsidR="007B3303" w:rsidRPr="009A0314" w:rsidRDefault="007B3303" w:rsidP="007B3303">
      <w:pPr>
        <w:pStyle w:val="EW"/>
      </w:pPr>
      <w:r w:rsidRPr="009A0314">
        <w:rPr>
          <w:lang w:val="en-US"/>
        </w:rPr>
        <w:t>GaN</w:t>
      </w:r>
      <w:r w:rsidRPr="009A0314">
        <w:rPr>
          <w:lang w:val="en-US"/>
        </w:rPr>
        <w:tab/>
        <w:t>Gallium Nitride</w:t>
      </w:r>
    </w:p>
    <w:p w14:paraId="7A63A09B" w14:textId="2C100879" w:rsidR="007B3303" w:rsidRPr="009A0314" w:rsidRDefault="007B3303" w:rsidP="00AA5DED">
      <w:pPr>
        <w:pStyle w:val="EW"/>
      </w:pPr>
      <w:r w:rsidRPr="009A0314">
        <w:t>InP</w:t>
      </w:r>
      <w:r w:rsidRPr="009A0314">
        <w:tab/>
        <w:t>Indium Phosphide</w:t>
      </w:r>
    </w:p>
    <w:p w14:paraId="3F7E7BBE" w14:textId="77777777" w:rsidR="006657D5" w:rsidRPr="009A0314" w:rsidRDefault="006657D5" w:rsidP="006657D5">
      <w:pPr>
        <w:pStyle w:val="EW"/>
      </w:pPr>
      <w:r w:rsidRPr="009A0314">
        <w:t>OTA</w:t>
      </w:r>
      <w:r w:rsidRPr="009A0314">
        <w:tab/>
        <w:t>Over The Air</w:t>
      </w:r>
    </w:p>
    <w:p w14:paraId="5CA27D0E" w14:textId="77777777" w:rsidR="007B3303" w:rsidRPr="009A0314" w:rsidRDefault="007B3303" w:rsidP="007B3303">
      <w:pPr>
        <w:pStyle w:val="EW"/>
      </w:pPr>
      <w:r w:rsidRPr="009A0314">
        <w:rPr>
          <w:lang w:val="en-US"/>
        </w:rPr>
        <w:t>LDMOS</w:t>
      </w:r>
      <w:r w:rsidRPr="009A0314">
        <w:t xml:space="preserve"> </w:t>
      </w:r>
      <w:r w:rsidRPr="009A0314">
        <w:tab/>
        <w:t>Laterally-Diffused Metal-Oxide Semiconductor</w:t>
      </w:r>
    </w:p>
    <w:p w14:paraId="77E9BA71" w14:textId="1FF3BBE8" w:rsidR="007B3303" w:rsidRPr="009A0314" w:rsidRDefault="007B3303" w:rsidP="006657D5">
      <w:pPr>
        <w:pStyle w:val="EW"/>
      </w:pPr>
      <w:r w:rsidRPr="009A0314">
        <w:t>PAE</w:t>
      </w:r>
      <w:r w:rsidRPr="009A0314">
        <w:tab/>
        <w:t>Power Added Efficiency</w:t>
      </w:r>
    </w:p>
    <w:p w14:paraId="725DEEC1" w14:textId="77777777" w:rsidR="006657D5" w:rsidRPr="009A0314" w:rsidRDefault="006657D5" w:rsidP="0070677D">
      <w:pPr>
        <w:pStyle w:val="EW"/>
      </w:pPr>
      <w:r w:rsidRPr="009A0314">
        <w:t>RIB</w:t>
      </w:r>
      <w:r w:rsidRPr="009A0314">
        <w:tab/>
        <w:t>Radiated Interface Boundary</w:t>
      </w:r>
    </w:p>
    <w:p w14:paraId="02298ECB" w14:textId="324EC334" w:rsidR="007B3303" w:rsidRPr="009A0314" w:rsidRDefault="007B3303" w:rsidP="0070677D">
      <w:pPr>
        <w:pStyle w:val="EW"/>
        <w:rPr>
          <w:bCs/>
        </w:rPr>
      </w:pPr>
      <w:r w:rsidRPr="009A0314">
        <w:t>SiGe</w:t>
      </w:r>
      <w:r w:rsidRPr="009A0314">
        <w:tab/>
        <w:t>Silicon Germanium</w:t>
      </w:r>
    </w:p>
    <w:p w14:paraId="189D4DF0" w14:textId="77777777" w:rsidR="00B96A86" w:rsidRPr="009A0314" w:rsidRDefault="00B96A86" w:rsidP="00AA5DED">
      <w:pPr>
        <w:pStyle w:val="EW"/>
        <w:rPr>
          <w:bCs/>
        </w:rPr>
      </w:pPr>
      <w:r w:rsidRPr="009A0314">
        <w:rPr>
          <w:bCs/>
        </w:rPr>
        <w:t>TAB</w:t>
      </w:r>
      <w:r w:rsidRPr="009A0314">
        <w:rPr>
          <w:bCs/>
        </w:rPr>
        <w:tab/>
        <w:t>Transceiver Array Boundary</w:t>
      </w:r>
    </w:p>
    <w:p w14:paraId="65C3B259" w14:textId="77777777" w:rsidR="00B96A86" w:rsidRPr="009A0314" w:rsidRDefault="00B96A86" w:rsidP="00AA5DED">
      <w:pPr>
        <w:pStyle w:val="EW"/>
      </w:pPr>
      <w:r w:rsidRPr="009A0314">
        <w:t>NR</w:t>
      </w:r>
      <w:r w:rsidRPr="009A0314">
        <w:tab/>
      </w:r>
      <w:r w:rsidRPr="009A0314">
        <w:tab/>
        <w:t>New Radio</w:t>
      </w:r>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16" w:name="_Toc18925195"/>
      <w:r w:rsidRPr="009A0314">
        <w:lastRenderedPageBreak/>
        <w:t>4</w:t>
      </w:r>
      <w:r w:rsidR="00893DD9" w:rsidRPr="009A0314">
        <w:tab/>
      </w:r>
      <w:r w:rsidR="00893DD9" w:rsidRPr="009A0314">
        <w:rPr>
          <w:bCs/>
        </w:rPr>
        <w:t>Regulatory landscape survey</w:t>
      </w:r>
      <w:bookmarkEnd w:id="16"/>
    </w:p>
    <w:p w14:paraId="047BEEC5" w14:textId="44239387" w:rsidR="009B2AFC" w:rsidRPr="009A0314" w:rsidRDefault="00B746E7" w:rsidP="009B2AFC">
      <w:pPr>
        <w:pStyle w:val="Heading2"/>
      </w:pPr>
      <w:bookmarkStart w:id="17" w:name="_Toc519246576"/>
      <w:bookmarkStart w:id="18" w:name="_Toc18925196"/>
      <w:r w:rsidRPr="009A0314">
        <w:t>4</w:t>
      </w:r>
      <w:r w:rsidR="009B2AFC" w:rsidRPr="009A0314">
        <w:t>.1</w:t>
      </w:r>
      <w:r w:rsidR="009B2AFC" w:rsidRPr="009A0314">
        <w:tab/>
        <w:t>General</w:t>
      </w:r>
      <w:bookmarkEnd w:id="18"/>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17"/>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r w:rsidRPr="009A0314">
        <w:t>The regulatory landscape survey for the frequency range from 7.125 to 24.25 GHz is provided in this clause. Tables 4.1-1 and 4.1-2 below summarize the radio regulation for regions 1, 2, and 3 [3].</w:t>
      </w:r>
    </w:p>
    <w:p w14:paraId="1F12F1B6" w14:textId="77777777" w:rsidR="000D0A95" w:rsidRPr="009A0314" w:rsidRDefault="000D0A95" w:rsidP="000D0A95">
      <w:pPr>
        <w:pStyle w:val="TH"/>
      </w:pPr>
      <w:r w:rsidRPr="009A0314">
        <w:t>Table 4.1-1: Frequency bands in the range 7 000 to 10 000 MHz in radio regulation</w:t>
      </w:r>
    </w:p>
    <w:tbl>
      <w:tblPr>
        <w:tblW w:w="0" w:type="auto"/>
        <w:jc w:val="center"/>
        <w:tblLook w:val="04A0" w:firstRow="1" w:lastRow="0" w:firstColumn="1" w:lastColumn="0" w:noHBand="0" w:noVBand="1"/>
      </w:tblPr>
      <w:tblGrid>
        <w:gridCol w:w="1413"/>
        <w:gridCol w:w="1912"/>
        <w:gridCol w:w="1980"/>
        <w:gridCol w:w="4002"/>
      </w:tblGrid>
      <w:tr w:rsidR="000D0A95" w:rsidRPr="009A0314" w14:paraId="51D0AA8C" w14:textId="77777777" w:rsidTr="000D0A95">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9A0314" w:rsidRDefault="000D0A95" w:rsidP="000D0A95">
            <w:pPr>
              <w:pStyle w:val="TAH"/>
              <w:rPr>
                <w:lang w:eastAsia="zh-CN"/>
              </w:rPr>
            </w:pPr>
            <w:r w:rsidRPr="009A0314">
              <w:rPr>
                <w:lang w:eastAsia="zh-CN"/>
              </w:rPr>
              <w:t>Frequency band (MHz)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9A0314" w:rsidRDefault="000D0A95" w:rsidP="000D0A95">
            <w:pPr>
              <w:pStyle w:val="TAH"/>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9A0314" w:rsidRDefault="000D0A95" w:rsidP="000D0A95">
            <w:pPr>
              <w:pStyle w:val="TAH"/>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9A0314" w:rsidRDefault="000D0A95" w:rsidP="000D0A95">
            <w:pPr>
              <w:pStyle w:val="TAH"/>
              <w:rPr>
                <w:lang w:eastAsia="zh-CN"/>
              </w:rPr>
            </w:pPr>
            <w:r w:rsidRPr="009A0314">
              <w:rPr>
                <w:lang w:eastAsia="zh-CN"/>
              </w:rPr>
              <w:t>Comments</w:t>
            </w:r>
          </w:p>
        </w:tc>
      </w:tr>
      <w:tr w:rsidR="000D0A95" w:rsidRPr="009A0314" w14:paraId="205C57D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9A0314" w:rsidRDefault="000D0A95" w:rsidP="000D0A95">
            <w:pPr>
              <w:pStyle w:val="TAC"/>
              <w:keepNext w:val="0"/>
              <w:keepLines w:val="0"/>
            </w:pPr>
            <w:r w:rsidRPr="009A0314">
              <w:t>7 145</w:t>
            </w:r>
            <w:r w:rsidR="00FB2F26" w:rsidRPr="009A0314">
              <w:t xml:space="preserve"> – </w:t>
            </w:r>
            <w:r w:rsidRPr="009A0314">
              <w:t>7 190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9A0314" w:rsidRDefault="000D0A95" w:rsidP="000D0A95">
            <w:pPr>
              <w:pStyle w:val="TAC"/>
              <w:keepNext w:val="0"/>
              <w:keepLines w:val="0"/>
            </w:pPr>
            <w:r w:rsidRPr="009A0314">
              <w:t xml:space="preserve">Yes </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9A0314" w:rsidRDefault="000D0A95" w:rsidP="000D0A95">
            <w:pPr>
              <w:pStyle w:val="TAL"/>
              <w:keepNext w:val="0"/>
              <w:keepLines w:val="0"/>
            </w:pPr>
            <w:r w:rsidRPr="009A0314">
              <w:t>EESS (passive) and SRS (passive), footnote 5.458. SRS (deep space) (Earth-to-space). EESS (passive) and SRS (passive), footnote 5.458</w:t>
            </w:r>
          </w:p>
        </w:tc>
      </w:tr>
      <w:tr w:rsidR="000D0A95" w:rsidRPr="009A0314" w14:paraId="42225F1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9A0314" w:rsidRDefault="000D0A95" w:rsidP="000D0A95">
            <w:pPr>
              <w:pStyle w:val="TAC"/>
              <w:keepNext w:val="0"/>
              <w:keepLines w:val="0"/>
              <w:rPr>
                <w:bCs/>
              </w:rPr>
            </w:pPr>
            <w:r w:rsidRPr="009A0314">
              <w:rPr>
                <w:bCs/>
                <w:lang w:val="en-US"/>
              </w:rPr>
              <w:t>7 190</w:t>
            </w:r>
            <w:r w:rsidR="00FB2F26" w:rsidRPr="009A0314">
              <w:rPr>
                <w:bCs/>
                <w:lang w:val="en-US"/>
              </w:rPr>
              <w:t xml:space="preserve"> – </w:t>
            </w:r>
            <w:r w:rsidRPr="009A0314">
              <w:rPr>
                <w:bCs/>
                <w:lang w:val="en-US"/>
              </w:rPr>
              <w:t>7 235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9A0314" w:rsidRDefault="000D0A95" w:rsidP="000D0A95">
            <w:pPr>
              <w:pStyle w:val="TAL"/>
              <w:keepNext w:val="0"/>
              <w:keepLines w:val="0"/>
            </w:pPr>
            <w:r w:rsidRPr="009A0314">
              <w:t>EESS (passive) and SRS (passive) (Earth-to-space), footnote 5.458.  Footnote 5.460A – EESS space stations shall not claim protection from existing and future stations in the fixed and mobile services.</w:t>
            </w:r>
          </w:p>
        </w:tc>
      </w:tr>
      <w:tr w:rsidR="000D0A95" w:rsidRPr="009A0314" w14:paraId="3756BBD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9A0314" w:rsidRDefault="000D0A95" w:rsidP="000D0A95">
            <w:pPr>
              <w:pStyle w:val="TAC"/>
              <w:keepNext w:val="0"/>
              <w:keepLines w:val="0"/>
              <w:rPr>
                <w:bCs/>
              </w:rPr>
            </w:pPr>
            <w:r w:rsidRPr="009A0314">
              <w:rPr>
                <w:bCs/>
                <w:lang w:val="en-US"/>
              </w:rPr>
              <w:t>7 235</w:t>
            </w:r>
            <w:r w:rsidR="00FB2F26" w:rsidRPr="009A0314">
              <w:rPr>
                <w:bCs/>
                <w:lang w:val="en-US"/>
              </w:rPr>
              <w:t xml:space="preserve"> – </w:t>
            </w:r>
            <w:r w:rsidRPr="009A0314">
              <w:rPr>
                <w:bCs/>
                <w:lang w:val="en-US"/>
              </w:rPr>
              <w:t>7 250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9A0314" w:rsidRDefault="000D0A95" w:rsidP="000D0A95">
            <w:pPr>
              <w:pStyle w:val="TAL"/>
              <w:keepNext w:val="0"/>
              <w:keepLines w:val="0"/>
            </w:pPr>
            <w:r w:rsidRPr="009A0314">
              <w:t>EESS (passive) (Earth-to-space) and SRS (passive), footnote 5.458. Footnote 5.460A – EESS space stations shall not claim protection from existing and future stations in the fixed and mobile services.</w:t>
            </w:r>
          </w:p>
        </w:tc>
      </w:tr>
      <w:tr w:rsidR="000D0A95" w:rsidRPr="009A0314" w14:paraId="5DA2F181"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9A0314" w:rsidRDefault="000D0A95" w:rsidP="000D0A95">
            <w:pPr>
              <w:pStyle w:val="TAC"/>
              <w:keepNext w:val="0"/>
              <w:keepLines w:val="0"/>
              <w:rPr>
                <w:bCs/>
              </w:rPr>
            </w:pPr>
            <w:r w:rsidRPr="009A0314">
              <w:rPr>
                <w:bCs/>
                <w:lang w:val="en-US"/>
              </w:rPr>
              <w:t>7 250</w:t>
            </w:r>
            <w:r w:rsidR="00FB2F26" w:rsidRPr="009A0314">
              <w:rPr>
                <w:bCs/>
                <w:lang w:val="en-US"/>
              </w:rPr>
              <w:t xml:space="preserve"> – </w:t>
            </w:r>
            <w:r w:rsidRPr="009A0314">
              <w:rPr>
                <w:bCs/>
                <w:lang w:val="en-US"/>
              </w:rPr>
              <w:t>7 300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9A0314" w:rsidRDefault="000D0A95" w:rsidP="000D0A95">
            <w:pPr>
              <w:pStyle w:val="TAL"/>
              <w:keepNext w:val="0"/>
              <w:keepLines w:val="0"/>
            </w:pPr>
          </w:p>
        </w:tc>
      </w:tr>
      <w:tr w:rsidR="000D0A95" w:rsidRPr="009A0314" w14:paraId="4EB9B8D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9A0314" w:rsidRDefault="000D0A95" w:rsidP="000D0A95">
            <w:pPr>
              <w:pStyle w:val="TAC"/>
              <w:keepNext w:val="0"/>
              <w:keepLines w:val="0"/>
              <w:rPr>
                <w:bCs/>
              </w:rPr>
            </w:pPr>
            <w:r w:rsidRPr="009A0314">
              <w:rPr>
                <w:bCs/>
                <w:lang w:val="en-US"/>
              </w:rPr>
              <w:t>7 300</w:t>
            </w:r>
            <w:r w:rsidR="00FB2F26" w:rsidRPr="009A0314">
              <w:rPr>
                <w:bCs/>
                <w:lang w:val="en-US"/>
              </w:rPr>
              <w:t xml:space="preserve"> – </w:t>
            </w:r>
            <w:r w:rsidRPr="009A0314">
              <w:rPr>
                <w:bCs/>
                <w:lang w:val="en-US"/>
              </w:rPr>
              <w:t>7 375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6B87837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9A0314" w:rsidRDefault="000D0A95" w:rsidP="000D0A95">
            <w:pPr>
              <w:pStyle w:val="TAC"/>
              <w:keepNext w:val="0"/>
              <w:keepLines w:val="0"/>
              <w:rPr>
                <w:bCs/>
              </w:rPr>
            </w:pPr>
            <w:r w:rsidRPr="009A0314">
              <w:rPr>
                <w:bCs/>
                <w:lang w:val="en-US"/>
              </w:rPr>
              <w:t>7 375</w:t>
            </w:r>
            <w:r w:rsidR="00FB2F26" w:rsidRPr="009A0314">
              <w:rPr>
                <w:bCs/>
                <w:lang w:val="en-US"/>
              </w:rPr>
              <w:t xml:space="preserve"> – </w:t>
            </w:r>
            <w:r w:rsidRPr="009A0314">
              <w:rPr>
                <w:bCs/>
                <w:lang w:val="en-US"/>
              </w:rPr>
              <w:t>7 450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D39906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9A0314" w:rsidRDefault="000D0A95" w:rsidP="000D0A95">
            <w:pPr>
              <w:pStyle w:val="TAC"/>
              <w:keepNext w:val="0"/>
              <w:keepLines w:val="0"/>
              <w:rPr>
                <w:bCs/>
              </w:rPr>
            </w:pPr>
            <w:r w:rsidRPr="009A0314">
              <w:rPr>
                <w:bCs/>
                <w:lang w:val="en-US"/>
              </w:rPr>
              <w:t>7 450</w:t>
            </w:r>
            <w:r w:rsidR="00FB2F26" w:rsidRPr="009A0314">
              <w:rPr>
                <w:bCs/>
                <w:lang w:val="en-US"/>
              </w:rPr>
              <w:t xml:space="preserve"> – </w:t>
            </w:r>
            <w:r w:rsidRPr="009A0314">
              <w:rPr>
                <w:bCs/>
                <w:lang w:val="en-US"/>
              </w:rPr>
              <w:t>7 550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9A0314" w:rsidRDefault="000D0A95" w:rsidP="000D0A95">
            <w:pPr>
              <w:pStyle w:val="TAL"/>
              <w:keepNext w:val="0"/>
              <w:keepLines w:val="0"/>
            </w:pPr>
            <w:r w:rsidRPr="009A0314">
              <w:t>METSAT (space-Earth)</w:t>
            </w:r>
          </w:p>
          <w:p w14:paraId="14B20A15"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190D645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9A0314" w:rsidRDefault="000D0A95" w:rsidP="000D0A95">
            <w:pPr>
              <w:pStyle w:val="TAC"/>
              <w:keepNext w:val="0"/>
              <w:keepLines w:val="0"/>
              <w:rPr>
                <w:bCs/>
              </w:rPr>
            </w:pPr>
            <w:r w:rsidRPr="009A0314">
              <w:rPr>
                <w:bCs/>
                <w:lang w:val="en-US"/>
              </w:rPr>
              <w:t>7 550</w:t>
            </w:r>
            <w:r w:rsidR="00FB2F26" w:rsidRPr="009A0314">
              <w:rPr>
                <w:bCs/>
                <w:lang w:val="en-US"/>
              </w:rPr>
              <w:t xml:space="preserve"> – </w:t>
            </w:r>
            <w:r w:rsidRPr="009A0314">
              <w:rPr>
                <w:bCs/>
                <w:lang w:val="en-US"/>
              </w:rPr>
              <w:t>7 750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61FD49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9A0314" w:rsidRDefault="000D0A95" w:rsidP="000D0A95">
            <w:pPr>
              <w:pStyle w:val="TAC"/>
              <w:keepNext w:val="0"/>
              <w:keepLines w:val="0"/>
              <w:rPr>
                <w:bCs/>
              </w:rPr>
            </w:pPr>
            <w:r w:rsidRPr="009A0314">
              <w:rPr>
                <w:bCs/>
                <w:lang w:val="en-US"/>
              </w:rPr>
              <w:t>7 750</w:t>
            </w:r>
            <w:r w:rsidR="00FB2F26" w:rsidRPr="009A0314">
              <w:rPr>
                <w:bCs/>
                <w:lang w:val="en-US"/>
              </w:rPr>
              <w:t xml:space="preserve"> – </w:t>
            </w:r>
            <w:r w:rsidRPr="009A0314">
              <w:rPr>
                <w:bCs/>
                <w:lang w:val="en-US"/>
              </w:rPr>
              <w:t>7 900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9A0314" w:rsidRDefault="000D0A95" w:rsidP="000D0A95">
            <w:pPr>
              <w:pStyle w:val="TAL"/>
              <w:keepNext w:val="0"/>
              <w:keepLines w:val="0"/>
            </w:pPr>
            <w:r w:rsidRPr="009A0314">
              <w:t>METSAT (Space-to-Earth)</w:t>
            </w:r>
          </w:p>
        </w:tc>
      </w:tr>
      <w:tr w:rsidR="000D0A95" w:rsidRPr="009A0314" w14:paraId="243F190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9A0314" w:rsidRDefault="000D0A95" w:rsidP="000D0A95">
            <w:pPr>
              <w:pStyle w:val="TAC"/>
              <w:keepNext w:val="0"/>
              <w:keepLines w:val="0"/>
              <w:rPr>
                <w:bCs/>
              </w:rPr>
            </w:pPr>
            <w:r w:rsidRPr="009A0314">
              <w:rPr>
                <w:bCs/>
                <w:lang w:val="en-US"/>
              </w:rPr>
              <w:t>7 900</w:t>
            </w:r>
            <w:r w:rsidR="00FB2F26" w:rsidRPr="009A0314">
              <w:rPr>
                <w:bCs/>
                <w:lang w:val="en-US"/>
              </w:rPr>
              <w:t xml:space="preserve"> – </w:t>
            </w:r>
            <w:r w:rsidRPr="009A0314">
              <w:rPr>
                <w:bCs/>
                <w:lang w:val="en-US"/>
              </w:rPr>
              <w:t>8 025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9A0314" w:rsidRDefault="000D0A95" w:rsidP="000D0A95">
            <w:pPr>
              <w:pStyle w:val="TAL"/>
              <w:keepNext w:val="0"/>
              <w:keepLines w:val="0"/>
            </w:pPr>
          </w:p>
        </w:tc>
      </w:tr>
      <w:tr w:rsidR="000D0A95" w:rsidRPr="009A0314" w14:paraId="0E6A13E1" w14:textId="77777777" w:rsidTr="000D0A95">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9A0314" w:rsidRDefault="000D0A95" w:rsidP="000D0A95">
            <w:pPr>
              <w:pStyle w:val="TAC"/>
              <w:keepNext w:val="0"/>
              <w:keepLines w:val="0"/>
              <w:rPr>
                <w:bCs/>
              </w:rPr>
            </w:pPr>
            <w:r w:rsidRPr="009A0314">
              <w:rPr>
                <w:bCs/>
                <w:lang w:val="en-US"/>
              </w:rPr>
              <w:t>8 025</w:t>
            </w:r>
            <w:r w:rsidR="00FB2F26" w:rsidRPr="009A0314">
              <w:rPr>
                <w:bCs/>
                <w:lang w:val="en-US"/>
              </w:rPr>
              <w:t xml:space="preserve"> – </w:t>
            </w:r>
            <w:r w:rsidRPr="009A0314">
              <w:rPr>
                <w:bCs/>
                <w:lang w:val="en-US"/>
              </w:rPr>
              <w:t>8 175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9A0314" w:rsidRDefault="000D0A95" w:rsidP="000D0A95">
            <w:pPr>
              <w:pStyle w:val="TAL"/>
              <w:keepNext w:val="0"/>
              <w:keepLines w:val="0"/>
            </w:pPr>
            <w:r w:rsidRPr="009A0314">
              <w:t>EESS (space-to-Earth). Footnote 5.463 Aircraft stations are not permitted in 8 025-8 400 MHz.</w:t>
            </w:r>
          </w:p>
        </w:tc>
      </w:tr>
      <w:tr w:rsidR="000D0A95" w:rsidRPr="009A0314" w14:paraId="2397F58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9A0314" w:rsidRDefault="000D0A95" w:rsidP="000D0A95">
            <w:pPr>
              <w:pStyle w:val="TAC"/>
              <w:keepNext w:val="0"/>
              <w:keepLines w:val="0"/>
              <w:rPr>
                <w:bCs/>
              </w:rPr>
            </w:pPr>
            <w:r w:rsidRPr="009A0314">
              <w:rPr>
                <w:bCs/>
                <w:lang w:val="en-US"/>
              </w:rPr>
              <w:t>8 175</w:t>
            </w:r>
            <w:r w:rsidR="00FB2F26" w:rsidRPr="009A0314">
              <w:rPr>
                <w:bCs/>
                <w:lang w:val="en-US"/>
              </w:rPr>
              <w:t xml:space="preserve"> – </w:t>
            </w:r>
            <w:r w:rsidRPr="009A0314">
              <w:rPr>
                <w:bCs/>
                <w:lang w:val="en-US"/>
              </w:rPr>
              <w:t>8 215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9A0314" w:rsidRDefault="000D0A95" w:rsidP="000D0A95">
            <w:pPr>
              <w:pStyle w:val="TAL"/>
              <w:keepNext w:val="0"/>
              <w:keepLines w:val="0"/>
            </w:pPr>
            <w:r w:rsidRPr="009A0314">
              <w:t>EESS (space-to-Earth), METSAT (Earth-to-space)</w:t>
            </w:r>
          </w:p>
          <w:p w14:paraId="72EA5A52"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64CCB9B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9A0314" w:rsidRDefault="000D0A95" w:rsidP="000D0A95">
            <w:pPr>
              <w:pStyle w:val="TAC"/>
              <w:keepNext w:val="0"/>
              <w:keepLines w:val="0"/>
              <w:rPr>
                <w:bCs/>
              </w:rPr>
            </w:pPr>
            <w:r w:rsidRPr="009A0314">
              <w:rPr>
                <w:bCs/>
                <w:lang w:val="en-US"/>
              </w:rPr>
              <w:t>8 215</w:t>
            </w:r>
            <w:r w:rsidR="00FB2F26" w:rsidRPr="009A0314">
              <w:rPr>
                <w:bCs/>
                <w:lang w:val="en-US"/>
              </w:rPr>
              <w:t xml:space="preserve"> – </w:t>
            </w:r>
            <w:r w:rsidRPr="009A0314">
              <w:rPr>
                <w:bCs/>
                <w:lang w:val="en-US"/>
              </w:rPr>
              <w:t>8 400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9A0314" w:rsidRDefault="000D0A95" w:rsidP="000D0A95">
            <w:pPr>
              <w:pStyle w:val="TAL"/>
              <w:keepNext w:val="0"/>
              <w:keepLines w:val="0"/>
            </w:pPr>
            <w:r w:rsidRPr="009A0314">
              <w:t>EESS (space-to-Earth)</w:t>
            </w:r>
          </w:p>
          <w:p w14:paraId="67092491"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1432C36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9A0314" w:rsidRDefault="000D0A95" w:rsidP="000D0A95">
            <w:pPr>
              <w:pStyle w:val="TAC"/>
              <w:rPr>
                <w:bCs/>
              </w:rPr>
            </w:pPr>
            <w:r w:rsidRPr="009A0314">
              <w:rPr>
                <w:bCs/>
                <w:lang w:val="en-US"/>
              </w:rPr>
              <w:lastRenderedPageBreak/>
              <w:t>8 400</w:t>
            </w:r>
            <w:r w:rsidR="00FB2F26" w:rsidRPr="009A0314">
              <w:rPr>
                <w:bCs/>
                <w:lang w:val="en-US"/>
              </w:rPr>
              <w:t xml:space="preserve"> – </w:t>
            </w:r>
            <w:r w:rsidRPr="009A0314">
              <w:rPr>
                <w:bCs/>
                <w:lang w:val="en-US"/>
              </w:rPr>
              <w:t>8 500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9A0314" w:rsidRDefault="000D0A95" w:rsidP="000D0A95">
            <w:pPr>
              <w:pStyle w:val="TAL"/>
              <w:keepNext w:val="0"/>
              <w:keepLines w:val="0"/>
              <w:rPr>
                <w:szCs w:val="18"/>
              </w:rPr>
            </w:pPr>
            <w:r w:rsidRPr="009A0314">
              <w:rPr>
                <w:szCs w:val="18"/>
              </w:rPr>
              <w:t>SRS (space-to-Earth), footnote 5.465 SRS is limited to deep space.</w:t>
            </w:r>
          </w:p>
        </w:tc>
      </w:tr>
      <w:tr w:rsidR="000D0A95" w:rsidRPr="009A0314" w14:paraId="11352CB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9A0314" w:rsidRDefault="000D0A95" w:rsidP="000D0A95">
            <w:pPr>
              <w:pStyle w:val="TAC"/>
              <w:rPr>
                <w:bCs/>
              </w:rPr>
            </w:pPr>
            <w:r w:rsidRPr="009A0314">
              <w:rPr>
                <w:bCs/>
                <w:lang w:val="en-US"/>
              </w:rPr>
              <w:t>8 500</w:t>
            </w:r>
            <w:r w:rsidR="00FB2F26" w:rsidRPr="009A0314">
              <w:rPr>
                <w:bCs/>
                <w:lang w:val="en-US"/>
              </w:rPr>
              <w:t xml:space="preserve"> – </w:t>
            </w:r>
            <w:r w:rsidRPr="009A0314">
              <w:rPr>
                <w:bCs/>
                <w:lang w:val="en-US"/>
              </w:rPr>
              <w:t>8 550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9A0314" w:rsidRDefault="000D0A95" w:rsidP="000D0A95">
            <w:pPr>
              <w:pStyle w:val="TAL"/>
              <w:keepNext w:val="0"/>
              <w:keepLines w:val="0"/>
              <w:rPr>
                <w:szCs w:val="18"/>
              </w:rPr>
            </w:pPr>
            <w:r w:rsidRPr="009A0314">
              <w:rPr>
                <w:szCs w:val="18"/>
              </w:rPr>
              <w:t>Radiolocation</w:t>
            </w:r>
          </w:p>
        </w:tc>
      </w:tr>
      <w:tr w:rsidR="000D0A95" w:rsidRPr="009A0314" w14:paraId="0E76250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9A0314" w:rsidRDefault="000D0A95" w:rsidP="000D0A95">
            <w:pPr>
              <w:pStyle w:val="TAC"/>
              <w:rPr>
                <w:bCs/>
              </w:rPr>
            </w:pPr>
            <w:r w:rsidRPr="009A0314">
              <w:rPr>
                <w:bCs/>
                <w:lang w:val="en-US"/>
              </w:rPr>
              <w:t>8 550</w:t>
            </w:r>
            <w:r w:rsidR="00FB2F26" w:rsidRPr="009A0314">
              <w:rPr>
                <w:bCs/>
                <w:lang w:val="en-US"/>
              </w:rPr>
              <w:t xml:space="preserve"> – </w:t>
            </w:r>
            <w:r w:rsidRPr="009A0314">
              <w:rPr>
                <w:bCs/>
                <w:lang w:val="en-US"/>
              </w:rPr>
              <w:t>8 650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9A0314" w:rsidRDefault="000D0A95" w:rsidP="000D0A95">
            <w:pPr>
              <w:pStyle w:val="TAL"/>
              <w:keepNext w:val="0"/>
              <w:keepLines w:val="0"/>
              <w:rPr>
                <w:szCs w:val="18"/>
              </w:rPr>
            </w:pPr>
            <w:r w:rsidRPr="009A0314">
              <w:rPr>
                <w:szCs w:val="18"/>
              </w:rPr>
              <w:t>EESS (active), Radiolocation, SRS (active)</w:t>
            </w:r>
          </w:p>
        </w:tc>
      </w:tr>
      <w:tr w:rsidR="000D0A95" w:rsidRPr="009A0314" w14:paraId="1D8331B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9A0314" w:rsidRDefault="000D0A95" w:rsidP="000D0A95">
            <w:pPr>
              <w:pStyle w:val="TAC"/>
              <w:rPr>
                <w:bCs/>
              </w:rPr>
            </w:pPr>
            <w:r w:rsidRPr="009A0314">
              <w:rPr>
                <w:bCs/>
                <w:lang w:val="en-US"/>
              </w:rPr>
              <w:t>8 650</w:t>
            </w:r>
            <w:r w:rsidR="00FB2F26" w:rsidRPr="009A0314">
              <w:rPr>
                <w:bCs/>
                <w:lang w:val="en-US"/>
              </w:rPr>
              <w:t xml:space="preserve"> – </w:t>
            </w:r>
            <w:r w:rsidRPr="009A0314">
              <w:rPr>
                <w:bCs/>
                <w:lang w:val="en-US"/>
              </w:rPr>
              <w:t>8 750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9A0314" w:rsidRDefault="000D0A95" w:rsidP="000D0A95">
            <w:pPr>
              <w:pStyle w:val="TAL"/>
              <w:keepNext w:val="0"/>
              <w:keepLines w:val="0"/>
              <w:rPr>
                <w:szCs w:val="18"/>
                <w:lang w:eastAsia="zh-CN"/>
              </w:rPr>
            </w:pPr>
            <w:r w:rsidRPr="009A0314">
              <w:rPr>
                <w:szCs w:val="18"/>
              </w:rPr>
              <w:t>Radiolocation</w:t>
            </w:r>
          </w:p>
        </w:tc>
      </w:tr>
      <w:tr w:rsidR="000D0A95" w:rsidRPr="009A0314" w14:paraId="19359F2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9A0314" w:rsidRDefault="000D0A95" w:rsidP="000D0A95">
            <w:pPr>
              <w:pStyle w:val="TAC"/>
              <w:rPr>
                <w:bCs/>
              </w:rPr>
            </w:pPr>
            <w:r w:rsidRPr="009A0314">
              <w:rPr>
                <w:bCs/>
                <w:lang w:val="en-US"/>
              </w:rPr>
              <w:t>8 750</w:t>
            </w:r>
            <w:r w:rsidR="00FB2F26" w:rsidRPr="009A0314">
              <w:rPr>
                <w:bCs/>
                <w:lang w:val="en-US"/>
              </w:rPr>
              <w:t xml:space="preserve"> – </w:t>
            </w:r>
            <w:r w:rsidRPr="009A0314">
              <w:rPr>
                <w:bCs/>
                <w:lang w:val="en-US"/>
              </w:rPr>
              <w:t>8 850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75D32BD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9A0314" w:rsidRDefault="000D0A95" w:rsidP="000D0A95">
            <w:pPr>
              <w:pStyle w:val="TAC"/>
              <w:rPr>
                <w:bCs/>
              </w:rPr>
            </w:pPr>
            <w:r w:rsidRPr="009A0314">
              <w:rPr>
                <w:bCs/>
                <w:lang w:val="en-US"/>
              </w:rPr>
              <w:t>8 850</w:t>
            </w:r>
            <w:r w:rsidR="00FB2F26" w:rsidRPr="009A0314">
              <w:rPr>
                <w:bCs/>
                <w:lang w:val="en-US"/>
              </w:rPr>
              <w:t xml:space="preserve"> – </w:t>
            </w:r>
            <w:r w:rsidRPr="009A0314">
              <w:rPr>
                <w:bCs/>
                <w:lang w:val="en-US"/>
              </w:rPr>
              <w:t>9 000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9A0314" w:rsidRDefault="000D0A95" w:rsidP="000D0A95">
            <w:pPr>
              <w:pStyle w:val="TAL"/>
              <w:keepNext w:val="0"/>
              <w:keepLines w:val="0"/>
              <w:rPr>
                <w:szCs w:val="18"/>
              </w:rPr>
            </w:pPr>
            <w:r w:rsidRPr="009A0314">
              <w:rPr>
                <w:szCs w:val="18"/>
              </w:rPr>
              <w:t>Radiolocation and Maritime Radionavigation</w:t>
            </w:r>
          </w:p>
        </w:tc>
      </w:tr>
      <w:tr w:rsidR="000D0A95" w:rsidRPr="009A0314" w14:paraId="4A4C2C3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9A0314" w:rsidRDefault="000D0A95" w:rsidP="000D0A95">
            <w:pPr>
              <w:pStyle w:val="TAC"/>
              <w:rPr>
                <w:bCs/>
              </w:rPr>
            </w:pPr>
            <w:r w:rsidRPr="009A0314">
              <w:rPr>
                <w:bCs/>
                <w:lang w:val="en-US"/>
              </w:rPr>
              <w:t>9 000</w:t>
            </w:r>
            <w:r w:rsidR="00FB2F26" w:rsidRPr="009A0314">
              <w:rPr>
                <w:bCs/>
                <w:lang w:val="en-US"/>
              </w:rPr>
              <w:t xml:space="preserve"> – </w:t>
            </w:r>
            <w:r w:rsidRPr="009A0314">
              <w:rPr>
                <w:bCs/>
                <w:lang w:val="en-US"/>
              </w:rPr>
              <w:t>9 200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47BB17E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9A0314" w:rsidRDefault="000D0A95" w:rsidP="000D0A95">
            <w:pPr>
              <w:pStyle w:val="TAC"/>
              <w:rPr>
                <w:bCs/>
              </w:rPr>
            </w:pPr>
            <w:r w:rsidRPr="009A0314">
              <w:rPr>
                <w:bCs/>
                <w:lang w:val="en-US"/>
              </w:rPr>
              <w:t>9 200</w:t>
            </w:r>
            <w:r w:rsidR="00FB2F26" w:rsidRPr="009A0314">
              <w:rPr>
                <w:bCs/>
                <w:lang w:val="en-US"/>
              </w:rPr>
              <w:t xml:space="preserve"> – </w:t>
            </w:r>
            <w:r w:rsidRPr="009A0314">
              <w:rPr>
                <w:bCs/>
                <w:lang w:val="en-US"/>
              </w:rPr>
              <w:t>9 300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9A0314" w:rsidRDefault="000D0A95" w:rsidP="000D0A95">
            <w:pPr>
              <w:pStyle w:val="TAL"/>
              <w:keepNext w:val="0"/>
              <w:keepLines w:val="0"/>
              <w:rPr>
                <w:szCs w:val="18"/>
              </w:rPr>
            </w:pPr>
            <w:r w:rsidRPr="009A0314">
              <w:rPr>
                <w:szCs w:val="18"/>
              </w:rPr>
              <w:t xml:space="preserve">EESS (active), Radiolocation, Maritime Radionavigation, footnote 5.474 search and rescue transponders may be used.  </w:t>
            </w:r>
          </w:p>
        </w:tc>
      </w:tr>
      <w:tr w:rsidR="000D0A95" w:rsidRPr="009A0314" w14:paraId="23DA0D6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91DB07" w14:textId="4FBB1CAF" w:rsidR="000D0A95" w:rsidRPr="009A0314" w:rsidRDefault="000D0A95" w:rsidP="000D0A95">
            <w:pPr>
              <w:pStyle w:val="TAC"/>
              <w:rPr>
                <w:lang w:val="en-US"/>
              </w:rPr>
            </w:pPr>
            <w:r w:rsidRPr="009A0314">
              <w:rPr>
                <w:lang w:val="en-US"/>
              </w:rPr>
              <w:t>9 300</w:t>
            </w:r>
            <w:r w:rsidR="00FB2F26" w:rsidRPr="009A0314">
              <w:rPr>
                <w:lang w:val="en-US"/>
              </w:rPr>
              <w:t xml:space="preserve"> – </w:t>
            </w:r>
            <w:r w:rsidRPr="009A0314">
              <w:rPr>
                <w:lang w:val="en-US"/>
              </w:rPr>
              <w:t>9 500</w:t>
            </w:r>
          </w:p>
        </w:tc>
        <w:tc>
          <w:tcPr>
            <w:tcW w:w="1912" w:type="dxa"/>
            <w:tcBorders>
              <w:top w:val="single" w:sz="4" w:space="0" w:color="auto"/>
              <w:left w:val="single" w:sz="4" w:space="0" w:color="auto"/>
              <w:bottom w:val="single" w:sz="4" w:space="0" w:color="auto"/>
              <w:right w:val="single" w:sz="4" w:space="0" w:color="auto"/>
            </w:tcBorders>
            <w:vAlign w:val="center"/>
          </w:tcPr>
          <w:p w14:paraId="498C8604"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EFE25A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6F6C46A" w14:textId="77777777" w:rsidR="000D0A95" w:rsidRPr="009A0314" w:rsidRDefault="000D0A95" w:rsidP="000D0A95">
            <w:pPr>
              <w:pStyle w:val="TAL"/>
              <w:keepNext w:val="0"/>
              <w:keepLines w:val="0"/>
              <w:rPr>
                <w:szCs w:val="18"/>
              </w:rPr>
            </w:pPr>
            <w:r w:rsidRPr="009A0314">
              <w:rPr>
                <w:szCs w:val="18"/>
              </w:rPr>
              <w:t xml:space="preserve">EESS (active), Radiolocation, Radionavigation, SRS (active), footnote 5.474 search and rescue transponders may be used.  </w:t>
            </w:r>
          </w:p>
        </w:tc>
      </w:tr>
      <w:tr w:rsidR="000D0A95" w:rsidRPr="009A0314" w14:paraId="3962A4F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41A5D2" w14:textId="69255B1D" w:rsidR="000D0A95" w:rsidRPr="009A0314" w:rsidRDefault="000D0A95" w:rsidP="000D0A95">
            <w:pPr>
              <w:pStyle w:val="TAC"/>
              <w:rPr>
                <w:bCs/>
                <w:lang w:val="en-US"/>
              </w:rPr>
            </w:pPr>
            <w:r w:rsidRPr="009A0314">
              <w:rPr>
                <w:bCs/>
                <w:lang w:val="en-US"/>
              </w:rPr>
              <w:t>9 500</w:t>
            </w:r>
            <w:r w:rsidR="00FB2F26" w:rsidRPr="009A0314">
              <w:rPr>
                <w:bCs/>
                <w:lang w:val="en-US"/>
              </w:rPr>
              <w:t xml:space="preserve"> – </w:t>
            </w:r>
            <w:r w:rsidRPr="009A0314">
              <w:rPr>
                <w:bCs/>
                <w:lang w:val="en-US"/>
              </w:rPr>
              <w:t>9 800</w:t>
            </w:r>
          </w:p>
        </w:tc>
        <w:tc>
          <w:tcPr>
            <w:tcW w:w="1912" w:type="dxa"/>
            <w:tcBorders>
              <w:top w:val="single" w:sz="4" w:space="0" w:color="auto"/>
              <w:left w:val="single" w:sz="4" w:space="0" w:color="auto"/>
              <w:bottom w:val="single" w:sz="4" w:space="0" w:color="auto"/>
              <w:right w:val="single" w:sz="4" w:space="0" w:color="auto"/>
            </w:tcBorders>
            <w:vAlign w:val="center"/>
          </w:tcPr>
          <w:p w14:paraId="1483755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2390417"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305EA166" w14:textId="77777777" w:rsidR="000D0A95" w:rsidRPr="009A0314" w:rsidRDefault="000D0A95" w:rsidP="000D0A95">
            <w:pPr>
              <w:pStyle w:val="TAL"/>
              <w:keepNext w:val="0"/>
              <w:keepLines w:val="0"/>
              <w:rPr>
                <w:szCs w:val="18"/>
              </w:rPr>
            </w:pPr>
            <w:r w:rsidRPr="009A0314">
              <w:rPr>
                <w:szCs w:val="18"/>
              </w:rPr>
              <w:t>EESS (active), Radiolocation, Radionavigation, SRS (active)</w:t>
            </w:r>
          </w:p>
        </w:tc>
      </w:tr>
      <w:tr w:rsidR="000D0A95" w:rsidRPr="009A0314" w14:paraId="78E5ED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8605D12" w14:textId="092F44AD" w:rsidR="000D0A95" w:rsidRPr="009A0314" w:rsidRDefault="000D0A95" w:rsidP="000D0A95">
            <w:pPr>
              <w:pStyle w:val="TAC"/>
              <w:rPr>
                <w:lang w:val="en-US"/>
              </w:rPr>
            </w:pPr>
            <w:r w:rsidRPr="009A0314">
              <w:rPr>
                <w:lang w:val="en-US"/>
              </w:rPr>
              <w:t>9 800</w:t>
            </w:r>
            <w:r w:rsidR="00FB2F26" w:rsidRPr="009A0314">
              <w:rPr>
                <w:lang w:val="en-US"/>
              </w:rPr>
              <w:t xml:space="preserve"> – </w:t>
            </w:r>
            <w:r w:rsidRPr="009A0314">
              <w:rPr>
                <w:lang w:val="en-US"/>
              </w:rPr>
              <w:t>9 900</w:t>
            </w:r>
          </w:p>
        </w:tc>
        <w:tc>
          <w:tcPr>
            <w:tcW w:w="1912" w:type="dxa"/>
            <w:tcBorders>
              <w:top w:val="single" w:sz="4" w:space="0" w:color="auto"/>
              <w:left w:val="single" w:sz="4" w:space="0" w:color="auto"/>
              <w:bottom w:val="single" w:sz="4" w:space="0" w:color="auto"/>
              <w:right w:val="single" w:sz="4" w:space="0" w:color="auto"/>
            </w:tcBorders>
            <w:vAlign w:val="center"/>
          </w:tcPr>
          <w:p w14:paraId="43DF493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80990DC"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20730BF" w14:textId="77777777" w:rsidR="000D0A95" w:rsidRPr="009A0314" w:rsidRDefault="000D0A95" w:rsidP="000D0A95">
            <w:pPr>
              <w:pStyle w:val="TAL"/>
              <w:keepNext w:val="0"/>
              <w:keepLines w:val="0"/>
              <w:rPr>
                <w:szCs w:val="18"/>
              </w:rPr>
            </w:pPr>
            <w:r w:rsidRPr="009A0314">
              <w:rPr>
                <w:szCs w:val="18"/>
              </w:rPr>
              <w:t>Radiolocation, Fixed service secondary</w:t>
            </w:r>
          </w:p>
        </w:tc>
      </w:tr>
      <w:tr w:rsidR="000D0A95" w:rsidRPr="009A0314" w14:paraId="13C5336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DAC01D" w14:textId="098B38D7" w:rsidR="000D0A95" w:rsidRPr="009A0314" w:rsidRDefault="000D0A95" w:rsidP="000D0A95">
            <w:pPr>
              <w:pStyle w:val="TAC"/>
              <w:rPr>
                <w:bCs/>
                <w:lang w:val="en-US"/>
              </w:rPr>
            </w:pPr>
            <w:r w:rsidRPr="009A0314">
              <w:rPr>
                <w:bCs/>
                <w:lang w:val="en-US"/>
              </w:rPr>
              <w:t>9 900</w:t>
            </w:r>
            <w:r w:rsidR="00FB2F26" w:rsidRPr="009A0314">
              <w:rPr>
                <w:bCs/>
                <w:lang w:val="en-US"/>
              </w:rPr>
              <w:t xml:space="preserve"> – </w:t>
            </w:r>
            <w:r w:rsidRPr="009A0314">
              <w:rPr>
                <w:bCs/>
                <w:lang w:val="en-US"/>
              </w:rPr>
              <w:t>10 000</w:t>
            </w:r>
          </w:p>
        </w:tc>
        <w:tc>
          <w:tcPr>
            <w:tcW w:w="1912" w:type="dxa"/>
            <w:tcBorders>
              <w:top w:val="single" w:sz="4" w:space="0" w:color="auto"/>
              <w:left w:val="single" w:sz="4" w:space="0" w:color="auto"/>
              <w:bottom w:val="single" w:sz="4" w:space="0" w:color="auto"/>
              <w:right w:val="single" w:sz="4" w:space="0" w:color="auto"/>
            </w:tcBorders>
            <w:vAlign w:val="center"/>
          </w:tcPr>
          <w:p w14:paraId="0E08E50A"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0647759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E7619B5" w14:textId="77777777" w:rsidR="000D0A95" w:rsidRPr="009A0314" w:rsidRDefault="000D0A95" w:rsidP="000D0A95">
            <w:pPr>
              <w:pStyle w:val="TAL"/>
              <w:keepNext w:val="0"/>
              <w:keepLines w:val="0"/>
              <w:rPr>
                <w:szCs w:val="18"/>
              </w:rPr>
            </w:pPr>
            <w:r w:rsidRPr="009A0314">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9A0314" w:rsidRDefault="000D0A95" w:rsidP="000D0A95"/>
    <w:p w14:paraId="33CE1247" w14:textId="77777777" w:rsidR="000D0A95" w:rsidRPr="009A0314" w:rsidRDefault="000D0A95" w:rsidP="000D0A95">
      <w:pPr>
        <w:pStyle w:val="TH"/>
      </w:pPr>
      <w:r w:rsidRPr="009A0314">
        <w:t>Table 4.1-2: Frequency bands in the range 10 to 24 GHz in radio regulation</w:t>
      </w:r>
    </w:p>
    <w:tbl>
      <w:tblPr>
        <w:tblW w:w="0" w:type="auto"/>
        <w:jc w:val="center"/>
        <w:tblLook w:val="04A0" w:firstRow="1" w:lastRow="0" w:firstColumn="1" w:lastColumn="0" w:noHBand="0" w:noVBand="1"/>
      </w:tblPr>
      <w:tblGrid>
        <w:gridCol w:w="1413"/>
        <w:gridCol w:w="1912"/>
        <w:gridCol w:w="1980"/>
        <w:gridCol w:w="4002"/>
      </w:tblGrid>
      <w:tr w:rsidR="000D0A95" w:rsidRPr="009A0314" w14:paraId="59D5716D" w14:textId="77777777" w:rsidTr="000D0A95">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9A0314" w:rsidRDefault="000D0A95" w:rsidP="000D0A95">
            <w:pPr>
              <w:pStyle w:val="TAH"/>
              <w:keepNext w:val="0"/>
              <w:keepLines w:val="0"/>
              <w:rPr>
                <w:lang w:eastAsia="zh-CN"/>
              </w:rPr>
            </w:pPr>
            <w:r w:rsidRPr="009A0314">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9A0314" w:rsidRDefault="000D0A95" w:rsidP="000D0A95">
            <w:pPr>
              <w:pStyle w:val="TAH"/>
              <w:keepNext w:val="0"/>
              <w:keepLines w:val="0"/>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9A0314" w:rsidRDefault="000D0A95" w:rsidP="000D0A95">
            <w:pPr>
              <w:pStyle w:val="TAH"/>
              <w:keepNext w:val="0"/>
              <w:keepLines w:val="0"/>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9A0314" w:rsidRDefault="000D0A95" w:rsidP="000D0A95">
            <w:pPr>
              <w:pStyle w:val="TAH"/>
              <w:keepNext w:val="0"/>
              <w:keepLines w:val="0"/>
              <w:rPr>
                <w:lang w:eastAsia="zh-CN"/>
              </w:rPr>
            </w:pPr>
            <w:r w:rsidRPr="009A0314">
              <w:rPr>
                <w:lang w:eastAsia="zh-CN"/>
              </w:rPr>
              <w:t>Comments</w:t>
            </w:r>
          </w:p>
        </w:tc>
      </w:tr>
      <w:tr w:rsidR="000D0A95" w:rsidRPr="009A0314" w14:paraId="31D920C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9A0314" w:rsidRDefault="000D0A95" w:rsidP="000D0A95">
            <w:pPr>
              <w:pStyle w:val="TAC"/>
              <w:keepNext w:val="0"/>
              <w:keepLines w:val="0"/>
            </w:pPr>
            <w:r w:rsidRPr="009A0314">
              <w:t>10</w:t>
            </w:r>
            <w:r w:rsidR="00FB2F26" w:rsidRPr="009A0314">
              <w:t xml:space="preserve"> – </w:t>
            </w:r>
            <w:r w:rsidRPr="009A0314">
              <w:t>10.4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7D3ADEB" w14:textId="77777777" w:rsidR="000D0A95" w:rsidRPr="009A0314" w:rsidRDefault="000D0A95" w:rsidP="000D0A95">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C3DE39" w14:textId="77777777" w:rsidR="000D0A95" w:rsidRPr="009A0314" w:rsidRDefault="000D0A95" w:rsidP="000D0A95">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9A0314" w:rsidRDefault="000D0A95" w:rsidP="000D0A95">
            <w:pPr>
              <w:pStyle w:val="TAL"/>
              <w:keepNext w:val="0"/>
              <w:keepLines w:val="0"/>
            </w:pPr>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p>
        </w:tc>
      </w:tr>
      <w:tr w:rsidR="000D0A95" w:rsidRPr="009A0314" w14:paraId="0AC3640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9A0314" w:rsidRDefault="000D0A95" w:rsidP="000D0A95">
            <w:pPr>
              <w:pStyle w:val="TAC"/>
              <w:keepNext w:val="0"/>
              <w:keepLines w:val="0"/>
              <w:rPr>
                <w:bCs/>
              </w:rPr>
            </w:pPr>
            <w:r w:rsidRPr="009A0314">
              <w:rPr>
                <w:bCs/>
              </w:rPr>
              <w:t>10.4</w:t>
            </w:r>
            <w:r w:rsidR="00FB2F26" w:rsidRPr="009A0314">
              <w:rPr>
                <w:bCs/>
              </w:rPr>
              <w:t xml:space="preserve"> – </w:t>
            </w:r>
            <w:r w:rsidRPr="009A0314">
              <w:rPr>
                <w:bCs/>
              </w:rPr>
              <w:t>10.45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EBBA3BF" w14:textId="77777777" w:rsidR="000D0A95" w:rsidRPr="009A0314" w:rsidRDefault="000D0A95" w:rsidP="000D0A95">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85A00A" w14:textId="77777777" w:rsidR="000D0A95" w:rsidRPr="009A0314" w:rsidRDefault="000D0A95" w:rsidP="000D0A95">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tcPr>
          <w:p w14:paraId="54598EAD" w14:textId="77777777" w:rsidR="000D0A95" w:rsidRPr="009A0314" w:rsidRDefault="000D0A95" w:rsidP="000D0A95">
            <w:pPr>
              <w:pStyle w:val="TAL"/>
              <w:keepNext w:val="0"/>
              <w:keepLines w:val="0"/>
            </w:pPr>
            <w:r w:rsidRPr="009A0314">
              <w:t>Radiolocation</w:t>
            </w:r>
          </w:p>
        </w:tc>
      </w:tr>
      <w:tr w:rsidR="000D0A95" w:rsidRPr="009A0314" w14:paraId="330FA0C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9A0314" w:rsidRDefault="000D0A95" w:rsidP="000D0A95">
            <w:pPr>
              <w:pStyle w:val="TAC"/>
              <w:keepNext w:val="0"/>
              <w:keepLines w:val="0"/>
              <w:rPr>
                <w:bCs/>
              </w:rPr>
            </w:pPr>
            <w:r w:rsidRPr="009A0314">
              <w:rPr>
                <w:bCs/>
                <w:lang w:val="en-US"/>
              </w:rPr>
              <w:t>10.45</w:t>
            </w:r>
            <w:r w:rsidR="00FB2F26" w:rsidRPr="009A0314">
              <w:rPr>
                <w:bCs/>
                <w:lang w:val="en-US"/>
              </w:rPr>
              <w:t xml:space="preserve"> – </w:t>
            </w:r>
            <w:r w:rsidRPr="009A0314">
              <w:rPr>
                <w:bCs/>
                <w:lang w:val="en-US"/>
              </w:rPr>
              <w:t>10.5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9A0314" w:rsidRDefault="000D0A95" w:rsidP="000D0A95">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9A0314" w:rsidRDefault="000D0A95" w:rsidP="000D0A95">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9A0314" w:rsidRDefault="000D0A95" w:rsidP="000D0A95">
            <w:pPr>
              <w:pStyle w:val="TAL"/>
              <w:keepNext w:val="0"/>
              <w:keepLines w:val="0"/>
            </w:pPr>
            <w:r w:rsidRPr="009A0314">
              <w:t>Radiolocation, amateur and amateur-satellite secondary</w:t>
            </w:r>
          </w:p>
        </w:tc>
      </w:tr>
      <w:tr w:rsidR="000D0A95" w:rsidRPr="009A0314" w14:paraId="6E74456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9A0314" w:rsidRDefault="000D0A95" w:rsidP="000D0A95">
            <w:pPr>
              <w:pStyle w:val="TAC"/>
              <w:keepNext w:val="0"/>
              <w:keepLines w:val="0"/>
              <w:rPr>
                <w:bCs/>
              </w:rPr>
            </w:pPr>
            <w:r w:rsidRPr="009A0314">
              <w:rPr>
                <w:bCs/>
                <w:lang w:val="en-US"/>
              </w:rPr>
              <w:t>10.5</w:t>
            </w:r>
            <w:r w:rsidR="00FB2F26" w:rsidRPr="009A0314">
              <w:rPr>
                <w:bCs/>
                <w:lang w:val="en-US"/>
              </w:rPr>
              <w:t xml:space="preserve"> – </w:t>
            </w:r>
            <w:r w:rsidRPr="009A0314">
              <w:rPr>
                <w:bCs/>
                <w:lang w:val="en-US"/>
              </w:rPr>
              <w:t>10.55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9A0314" w:rsidRDefault="000D0A95" w:rsidP="000D0A95">
            <w:pPr>
              <w:pStyle w:val="TAL"/>
              <w:keepNext w:val="0"/>
              <w:keepLines w:val="0"/>
            </w:pPr>
            <w:r w:rsidRPr="009A0314">
              <w:t>Radiolocation secondary R1</w:t>
            </w:r>
          </w:p>
        </w:tc>
      </w:tr>
      <w:tr w:rsidR="000D0A95" w:rsidRPr="009A0314" w14:paraId="2E773A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9A0314" w:rsidRDefault="000D0A95" w:rsidP="000D0A95">
            <w:pPr>
              <w:pStyle w:val="TAC"/>
              <w:keepNext w:val="0"/>
              <w:keepLines w:val="0"/>
              <w:rPr>
                <w:bCs/>
              </w:rPr>
            </w:pPr>
            <w:r w:rsidRPr="009A0314">
              <w:rPr>
                <w:bCs/>
                <w:lang w:val="en-US"/>
              </w:rPr>
              <w:t>10.55</w:t>
            </w:r>
            <w:r w:rsidR="00FB2F26" w:rsidRPr="009A0314">
              <w:rPr>
                <w:bCs/>
                <w:lang w:val="en-US"/>
              </w:rPr>
              <w:t xml:space="preserve"> – </w:t>
            </w:r>
            <w:r w:rsidRPr="009A0314">
              <w:rPr>
                <w:bCs/>
                <w:lang w:val="en-US"/>
              </w:rPr>
              <w:t>10.6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9A0314" w:rsidRDefault="000D0A95" w:rsidP="000D0A95">
            <w:pPr>
              <w:pStyle w:val="TAL"/>
              <w:keepNext w:val="0"/>
              <w:keepLines w:val="0"/>
            </w:pPr>
            <w:r w:rsidRPr="009A0314">
              <w:t>Radiolocation secondary</w:t>
            </w:r>
          </w:p>
        </w:tc>
      </w:tr>
      <w:tr w:rsidR="000D0A95" w:rsidRPr="009A0314" w14:paraId="4829C66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9A0314" w:rsidRDefault="000D0A95" w:rsidP="000D0A95">
            <w:pPr>
              <w:pStyle w:val="TAC"/>
              <w:keepNext w:val="0"/>
              <w:keepLines w:val="0"/>
              <w:rPr>
                <w:bCs/>
              </w:rPr>
            </w:pPr>
            <w:r w:rsidRPr="009A0314">
              <w:rPr>
                <w:bCs/>
                <w:lang w:val="en-US"/>
              </w:rPr>
              <w:t>10.6</w:t>
            </w:r>
            <w:r w:rsidR="00FB2F26" w:rsidRPr="009A0314">
              <w:rPr>
                <w:bCs/>
                <w:lang w:val="en-US"/>
              </w:rPr>
              <w:t xml:space="preserve"> – </w:t>
            </w:r>
            <w:r w:rsidRPr="009A0314">
              <w:rPr>
                <w:bCs/>
                <w:lang w:val="en-US"/>
              </w:rPr>
              <w:t>10.68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6460B3D" w14:textId="77777777" w:rsidR="000D0A95" w:rsidRPr="009A0314" w:rsidRDefault="000D0A95" w:rsidP="000D0A95">
            <w:pPr>
              <w:pStyle w:val="TAL"/>
              <w:keepNext w:val="0"/>
              <w:keepLines w:val="0"/>
            </w:pPr>
            <w:r w:rsidRPr="009A0314">
              <w:t>EESS (passive), RAS (footnote 5.149), SRS (passive), Radiolocation secondary.  Footnote 5.482A EESS (passive) and mobile and fixed services, Res. 751 applies</w:t>
            </w:r>
          </w:p>
        </w:tc>
      </w:tr>
      <w:tr w:rsidR="000D0A95" w:rsidRPr="009A0314" w14:paraId="48658C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9A0314" w:rsidRDefault="000D0A95" w:rsidP="000D0A95">
            <w:pPr>
              <w:pStyle w:val="TAC"/>
              <w:keepNext w:val="0"/>
              <w:keepLines w:val="0"/>
              <w:rPr>
                <w:bCs/>
              </w:rPr>
            </w:pPr>
            <w:r w:rsidRPr="009A0314">
              <w:rPr>
                <w:bCs/>
                <w:lang w:val="en-US"/>
              </w:rPr>
              <w:t>10.68</w:t>
            </w:r>
            <w:r w:rsidR="00FB2F26" w:rsidRPr="009A0314">
              <w:rPr>
                <w:bCs/>
                <w:lang w:val="en-US"/>
              </w:rPr>
              <w:t xml:space="preserve"> – </w:t>
            </w:r>
            <w:r w:rsidRPr="009A0314">
              <w:rPr>
                <w:bCs/>
                <w:lang w:val="en-US"/>
              </w:rPr>
              <w:t>10.7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9A0314" w:rsidRDefault="000D0A95" w:rsidP="000D0A95">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9A0314" w:rsidRDefault="000D0A95" w:rsidP="000D0A95">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F618FB4" w14:textId="77777777" w:rsidR="000D0A95" w:rsidRPr="009A0314" w:rsidRDefault="000D0A95" w:rsidP="000D0A95">
            <w:pPr>
              <w:pStyle w:val="TAL"/>
              <w:keepNext w:val="0"/>
              <w:keepLines w:val="0"/>
            </w:pPr>
            <w:r w:rsidRPr="009A0314">
              <w:t xml:space="preserve">EESS (passive), RAS, SRS (passive) </w:t>
            </w:r>
          </w:p>
          <w:p w14:paraId="4CD2A735" w14:textId="77777777" w:rsidR="000D0A95" w:rsidRPr="009A0314" w:rsidRDefault="000D0A95" w:rsidP="000D0A95">
            <w:pPr>
              <w:pStyle w:val="TAL"/>
              <w:keepNext w:val="0"/>
              <w:keepLines w:val="0"/>
            </w:pPr>
            <w:r w:rsidRPr="009A0314">
              <w:t>Footnote 5.340 – all emissions prohibited</w:t>
            </w:r>
          </w:p>
        </w:tc>
      </w:tr>
      <w:tr w:rsidR="000D0A95" w:rsidRPr="009A0314" w14:paraId="3F1D67D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9A0314" w:rsidRDefault="000D0A95" w:rsidP="000D0A95">
            <w:pPr>
              <w:pStyle w:val="TAC"/>
              <w:keepNext w:val="0"/>
              <w:keepLines w:val="0"/>
              <w:rPr>
                <w:bCs/>
              </w:rPr>
            </w:pPr>
            <w:r w:rsidRPr="009A0314">
              <w:rPr>
                <w:bCs/>
                <w:lang w:val="en-US"/>
              </w:rPr>
              <w:t>10.7</w:t>
            </w:r>
            <w:r w:rsidR="00FB2F26" w:rsidRPr="009A0314">
              <w:rPr>
                <w:bCs/>
                <w:lang w:val="en-US"/>
              </w:rPr>
              <w:t xml:space="preserve"> – </w:t>
            </w:r>
            <w:r w:rsidRPr="009A0314">
              <w:rPr>
                <w:bCs/>
                <w:lang w:val="en-US"/>
              </w:rPr>
              <w:t>10.95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7D05A19" w14:textId="77777777" w:rsidR="000D0A95" w:rsidRPr="009A0314" w:rsidRDefault="000D0A95" w:rsidP="000D0A95">
            <w:pPr>
              <w:pStyle w:val="TAL"/>
              <w:keepNext w:val="0"/>
              <w:keepLines w:val="0"/>
            </w:pPr>
            <w:r w:rsidRPr="009A0314">
              <w:t>Footnote 5.441 FSS Appendix 30B band</w:t>
            </w:r>
          </w:p>
        </w:tc>
      </w:tr>
      <w:tr w:rsidR="000D0A95" w:rsidRPr="009A0314" w14:paraId="5118836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9A0314" w:rsidRDefault="000D0A95" w:rsidP="000D0A95">
            <w:pPr>
              <w:pStyle w:val="TAC"/>
              <w:keepNext w:val="0"/>
              <w:keepLines w:val="0"/>
              <w:rPr>
                <w:bCs/>
              </w:rPr>
            </w:pPr>
            <w:r w:rsidRPr="009A0314">
              <w:rPr>
                <w:bCs/>
                <w:lang w:val="en-US"/>
              </w:rPr>
              <w:t>10.95</w:t>
            </w:r>
            <w:r w:rsidR="00FB2F26" w:rsidRPr="009A0314">
              <w:rPr>
                <w:bCs/>
                <w:lang w:val="en-US"/>
              </w:rPr>
              <w:t xml:space="preserve"> – </w:t>
            </w:r>
            <w:r w:rsidRPr="009A0314">
              <w:rPr>
                <w:bCs/>
                <w:lang w:val="en-US"/>
              </w:rPr>
              <w:t>11.2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26829CD" w14:textId="77777777" w:rsidR="000D0A95" w:rsidRPr="009A0314" w:rsidRDefault="000D0A95" w:rsidP="000D0A95">
            <w:pPr>
              <w:pStyle w:val="TAL"/>
              <w:keepNext w:val="0"/>
              <w:keepLines w:val="0"/>
            </w:pPr>
            <w:r w:rsidRPr="009A0314">
              <w:t>Footnote 5.848B Res. 155 applies – unmanned aircraft systems using FSS</w:t>
            </w:r>
          </w:p>
        </w:tc>
      </w:tr>
      <w:tr w:rsidR="000D0A95" w:rsidRPr="009A0314" w14:paraId="59514981"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9A0314" w:rsidRDefault="000D0A95" w:rsidP="000D0A95">
            <w:pPr>
              <w:pStyle w:val="TAC"/>
              <w:keepNext w:val="0"/>
              <w:keepLines w:val="0"/>
              <w:rPr>
                <w:bCs/>
              </w:rPr>
            </w:pPr>
            <w:r w:rsidRPr="009A0314">
              <w:rPr>
                <w:bCs/>
                <w:lang w:val="en-US"/>
              </w:rPr>
              <w:t>11.2</w:t>
            </w:r>
            <w:r w:rsidR="00FB2F26" w:rsidRPr="009A0314">
              <w:rPr>
                <w:bCs/>
                <w:lang w:val="en-US"/>
              </w:rPr>
              <w:t xml:space="preserve"> – </w:t>
            </w:r>
            <w:r w:rsidRPr="009A0314">
              <w:rPr>
                <w:bCs/>
                <w:lang w:val="en-US"/>
              </w:rPr>
              <w:t>11.45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9A0314" w:rsidRDefault="000D0A95" w:rsidP="000D0A95">
            <w:pPr>
              <w:pStyle w:val="TAL"/>
              <w:keepNext w:val="0"/>
              <w:keepLines w:val="0"/>
            </w:pPr>
            <w:r w:rsidRPr="009A0314">
              <w:t>Footnote 5.441 FSS Appendix 30B</w:t>
            </w:r>
          </w:p>
        </w:tc>
      </w:tr>
      <w:tr w:rsidR="000D0A95" w:rsidRPr="009A0314" w14:paraId="7459AE7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9A0314" w:rsidRDefault="000D0A95" w:rsidP="000D0A95">
            <w:pPr>
              <w:pStyle w:val="TAC"/>
              <w:keepNext w:val="0"/>
              <w:keepLines w:val="0"/>
              <w:rPr>
                <w:bCs/>
              </w:rPr>
            </w:pPr>
            <w:r w:rsidRPr="009A0314">
              <w:rPr>
                <w:bCs/>
                <w:lang w:val="en-US"/>
              </w:rPr>
              <w:t>11.45</w:t>
            </w:r>
            <w:r w:rsidR="00FB2F26" w:rsidRPr="009A0314">
              <w:rPr>
                <w:bCs/>
                <w:lang w:val="en-US"/>
              </w:rPr>
              <w:t xml:space="preserve"> – </w:t>
            </w:r>
            <w:r w:rsidRPr="009A0314">
              <w:rPr>
                <w:bCs/>
                <w:lang w:val="en-US"/>
              </w:rPr>
              <w:t>11.7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9A0314" w:rsidRDefault="000D0A95" w:rsidP="000D0A95">
            <w:pPr>
              <w:pStyle w:val="TAL"/>
              <w:keepNext w:val="0"/>
              <w:keepLines w:val="0"/>
            </w:pPr>
            <w:r w:rsidRPr="009A0314">
              <w:t>Footnote 5.484B Res. 155 applies – unmanned aircraft systems using FSS.</w:t>
            </w:r>
          </w:p>
        </w:tc>
      </w:tr>
      <w:tr w:rsidR="000D0A95" w:rsidRPr="009A0314" w14:paraId="11B25E77" w14:textId="77777777" w:rsidTr="000D0A95">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9A0314" w:rsidRDefault="000D0A95" w:rsidP="000D0A95">
            <w:pPr>
              <w:pStyle w:val="TAC"/>
              <w:keepNext w:val="0"/>
              <w:keepLines w:val="0"/>
              <w:rPr>
                <w:bCs/>
              </w:rPr>
            </w:pPr>
            <w:r w:rsidRPr="009A0314">
              <w:rPr>
                <w:bCs/>
                <w:lang w:val="en-US"/>
              </w:rPr>
              <w:t>11.7</w:t>
            </w:r>
            <w:r w:rsidR="00FB2F26" w:rsidRPr="009A0314">
              <w:rPr>
                <w:bCs/>
                <w:lang w:val="en-US"/>
              </w:rPr>
              <w:t xml:space="preserve"> – </w:t>
            </w:r>
            <w:r w:rsidRPr="009A0314">
              <w:rPr>
                <w:bCs/>
                <w:lang w:val="en-US"/>
              </w:rPr>
              <w:t>12.5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9A0314" w:rsidRDefault="000D0A95" w:rsidP="000D0A95">
            <w:pPr>
              <w:pStyle w:val="TAC"/>
              <w:keepNext w:val="0"/>
              <w:keepLines w:val="0"/>
            </w:pPr>
            <w:r w:rsidRPr="009A0314">
              <w:t>Yes, except 11.7-12.2 GHz in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0AF30EA" w14:textId="77777777" w:rsidR="000D0A95" w:rsidRPr="009A0314" w:rsidRDefault="000D0A95" w:rsidP="000D0A95">
            <w:pPr>
              <w:pStyle w:val="TAC"/>
              <w:keepNext w:val="0"/>
              <w:keepLines w:val="0"/>
            </w:pPr>
            <w:r w:rsidRPr="009A0314">
              <w:t>Yes,  except 12.1-12.2 in R2</w:t>
            </w:r>
          </w:p>
        </w:tc>
        <w:tc>
          <w:tcPr>
            <w:tcW w:w="4002" w:type="dxa"/>
            <w:tcBorders>
              <w:top w:val="single" w:sz="4" w:space="0" w:color="auto"/>
              <w:left w:val="single" w:sz="4" w:space="0" w:color="auto"/>
              <w:bottom w:val="single" w:sz="4" w:space="0" w:color="auto"/>
              <w:right w:val="single" w:sz="4" w:space="0" w:color="auto"/>
            </w:tcBorders>
            <w:vAlign w:val="center"/>
          </w:tcPr>
          <w:p w14:paraId="1BF44785" w14:textId="77777777" w:rsidR="000D0A95" w:rsidRPr="009A0314" w:rsidRDefault="000D0A95" w:rsidP="000D0A95">
            <w:pPr>
              <w:pStyle w:val="TAL"/>
              <w:keepNext w:val="0"/>
              <w:keepLines w:val="0"/>
            </w:pPr>
            <w:r w:rsidRPr="009A0314">
              <w:t>BS and BSS</w:t>
            </w:r>
          </w:p>
          <w:p w14:paraId="056869E0" w14:textId="77777777" w:rsidR="000D0A95" w:rsidRPr="009A0314" w:rsidRDefault="000D0A95" w:rsidP="000D0A95">
            <w:pPr>
              <w:pStyle w:val="TAL"/>
              <w:keepNext w:val="0"/>
              <w:keepLines w:val="0"/>
            </w:pPr>
            <w:r w:rsidRPr="009A0314">
              <w:t>Footnotes 4.587, 5.488, 5.490, and 5.493 denotes Appendix 30 and 30B planned bands</w:t>
            </w:r>
          </w:p>
        </w:tc>
      </w:tr>
      <w:tr w:rsidR="000D0A95" w:rsidRPr="009A0314" w14:paraId="3CA1637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9A0314" w:rsidRDefault="000D0A95" w:rsidP="000D0A95">
            <w:pPr>
              <w:pStyle w:val="TAC"/>
              <w:keepNext w:val="0"/>
              <w:keepLines w:val="0"/>
              <w:rPr>
                <w:bCs/>
              </w:rPr>
            </w:pPr>
            <w:r w:rsidRPr="009A0314">
              <w:rPr>
                <w:bCs/>
                <w:lang w:val="en-US"/>
              </w:rPr>
              <w:t>12.5</w:t>
            </w:r>
            <w:r w:rsidR="00FB2F26" w:rsidRPr="009A0314">
              <w:rPr>
                <w:bCs/>
                <w:lang w:val="en-US"/>
              </w:rPr>
              <w:t xml:space="preserve"> – </w:t>
            </w:r>
            <w:r w:rsidRPr="009A0314">
              <w:rPr>
                <w:bCs/>
                <w:lang w:val="en-US"/>
              </w:rPr>
              <w:t>12.75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9A0314" w:rsidRDefault="000D0A95" w:rsidP="000D0A95">
            <w:pPr>
              <w:pStyle w:val="TAC"/>
              <w:keepNext w:val="0"/>
              <w:keepLines w:val="0"/>
            </w:pPr>
            <w:r w:rsidRPr="009A0314">
              <w:t>Yes, except R1</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9A0314" w:rsidRDefault="000D0A95" w:rsidP="000D0A95">
            <w:pPr>
              <w:pStyle w:val="TAC"/>
              <w:keepNext w:val="0"/>
              <w:keepLines w:val="0"/>
            </w:pPr>
            <w:r w:rsidRPr="009A0314">
              <w:t>Yes, except R1</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9A0314" w:rsidRDefault="000D0A95" w:rsidP="000D0A95">
            <w:pPr>
              <w:pStyle w:val="TAL"/>
              <w:keepNext w:val="0"/>
              <w:keepLines w:val="0"/>
            </w:pPr>
            <w:r w:rsidRPr="009A0314">
              <w:t xml:space="preserve">R3 BSS </w:t>
            </w:r>
          </w:p>
          <w:p w14:paraId="182ACA58" w14:textId="77777777" w:rsidR="000D0A95" w:rsidRPr="009A0314" w:rsidRDefault="000D0A95" w:rsidP="000D0A95">
            <w:pPr>
              <w:pStyle w:val="TAL"/>
              <w:keepNext w:val="0"/>
              <w:keepLines w:val="0"/>
            </w:pPr>
            <w:r w:rsidRPr="009A0314">
              <w:t xml:space="preserve">Footnote 5.484B – Res 155 applies – unmanned aircraft systems using FSS.  </w:t>
            </w:r>
          </w:p>
        </w:tc>
      </w:tr>
      <w:tr w:rsidR="000D0A95" w:rsidRPr="009A0314" w14:paraId="57BA6E6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9A0314" w:rsidRDefault="000D0A95" w:rsidP="000D0A95">
            <w:pPr>
              <w:pStyle w:val="TAC"/>
              <w:keepNext w:val="0"/>
              <w:keepLines w:val="0"/>
              <w:rPr>
                <w:bCs/>
              </w:rPr>
            </w:pPr>
            <w:r w:rsidRPr="009A0314">
              <w:rPr>
                <w:bCs/>
                <w:lang w:val="en-US"/>
              </w:rPr>
              <w:t>12.75</w:t>
            </w:r>
            <w:r w:rsidR="00FB2F26" w:rsidRPr="009A0314">
              <w:rPr>
                <w:bCs/>
                <w:lang w:val="en-US"/>
              </w:rPr>
              <w:t xml:space="preserve"> – </w:t>
            </w:r>
            <w:r w:rsidRPr="009A0314">
              <w:rPr>
                <w:bCs/>
                <w:lang w:val="en-US"/>
              </w:rPr>
              <w:t>13.25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9A0314" w:rsidRDefault="000D0A95" w:rsidP="000D0A95">
            <w:pPr>
              <w:pStyle w:val="TAL"/>
              <w:keepNext w:val="0"/>
              <w:keepLines w:val="0"/>
            </w:pPr>
            <w:r w:rsidRPr="009A0314">
              <w:t>SRS (deep space) (space-to-Earth) secondary</w:t>
            </w:r>
          </w:p>
          <w:p w14:paraId="7B53C506" w14:textId="77777777" w:rsidR="000D0A95" w:rsidRPr="009A0314" w:rsidRDefault="000D0A95" w:rsidP="000D0A95">
            <w:pPr>
              <w:pStyle w:val="TAL"/>
              <w:keepNext w:val="0"/>
              <w:keepLines w:val="0"/>
            </w:pPr>
            <w:r w:rsidRPr="009A0314">
              <w:t>Footnote 5.441 FSS Appendix 30B</w:t>
            </w:r>
          </w:p>
        </w:tc>
      </w:tr>
      <w:tr w:rsidR="000D0A95" w:rsidRPr="009A0314" w14:paraId="21F5ED5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9A0314" w:rsidRDefault="000D0A95" w:rsidP="000D0A95">
            <w:pPr>
              <w:pStyle w:val="TAC"/>
              <w:rPr>
                <w:bCs/>
              </w:rPr>
            </w:pPr>
            <w:r w:rsidRPr="009A0314">
              <w:rPr>
                <w:bCs/>
                <w:lang w:val="en-US"/>
              </w:rPr>
              <w:lastRenderedPageBreak/>
              <w:t>13.25</w:t>
            </w:r>
            <w:r w:rsidR="00FB2F26" w:rsidRPr="009A0314">
              <w:rPr>
                <w:bCs/>
                <w:lang w:val="en-US"/>
              </w:rPr>
              <w:t xml:space="preserve"> – </w:t>
            </w:r>
            <w:r w:rsidRPr="009A0314">
              <w:rPr>
                <w:bCs/>
                <w:lang w:val="en-US"/>
              </w:rPr>
              <w:t>13.4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9A0314" w:rsidRDefault="000D0A95" w:rsidP="000D0A95">
            <w:pPr>
              <w:pStyle w:val="TAL"/>
              <w:keepNext w:val="0"/>
              <w:keepLines w:val="0"/>
              <w:rPr>
                <w:szCs w:val="18"/>
              </w:rPr>
            </w:pPr>
            <w:r w:rsidRPr="009A0314">
              <w:rPr>
                <w:szCs w:val="18"/>
              </w:rPr>
              <w:t>EESS (active), ARNS, SRS (active)</w:t>
            </w:r>
          </w:p>
        </w:tc>
      </w:tr>
      <w:tr w:rsidR="000D0A95" w:rsidRPr="009A0314" w14:paraId="6E9806E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9A0314" w:rsidRDefault="000D0A95" w:rsidP="000D0A95">
            <w:pPr>
              <w:pStyle w:val="TAC"/>
              <w:rPr>
                <w:bCs/>
              </w:rPr>
            </w:pPr>
            <w:r w:rsidRPr="009A0314">
              <w:rPr>
                <w:bCs/>
                <w:lang w:val="en-US"/>
              </w:rPr>
              <w:t>13.4</w:t>
            </w:r>
            <w:r w:rsidR="00FB2F26" w:rsidRPr="009A0314">
              <w:rPr>
                <w:bCs/>
                <w:lang w:val="en-US"/>
              </w:rPr>
              <w:t xml:space="preserve"> – </w:t>
            </w:r>
            <w:r w:rsidRPr="009A0314">
              <w:rPr>
                <w:bCs/>
                <w:lang w:val="en-US"/>
              </w:rPr>
              <w:t>13.65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9A0314" w:rsidRDefault="000D0A95" w:rsidP="000D0A95">
            <w:pPr>
              <w:pStyle w:val="TAL"/>
              <w:keepNext w:val="0"/>
              <w:keepLines w:val="0"/>
              <w:rPr>
                <w:szCs w:val="18"/>
              </w:rPr>
            </w:pPr>
            <w:r w:rsidRPr="009A0314">
              <w:rPr>
                <w:szCs w:val="18"/>
              </w:rPr>
              <w:t>EESS (active), Radiolocation, SRS, Standard frequency and time signal-satellite (Earth-to-space)</w:t>
            </w:r>
          </w:p>
        </w:tc>
      </w:tr>
      <w:tr w:rsidR="000D0A95" w:rsidRPr="009A0314" w14:paraId="6AA3849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9A0314" w:rsidRDefault="000D0A95" w:rsidP="000D0A95">
            <w:pPr>
              <w:pStyle w:val="TAC"/>
              <w:rPr>
                <w:bCs/>
              </w:rPr>
            </w:pPr>
            <w:r w:rsidRPr="009A0314">
              <w:rPr>
                <w:bCs/>
                <w:lang w:val="en-US"/>
              </w:rPr>
              <w:t>13.65</w:t>
            </w:r>
            <w:r w:rsidR="00FB2F26" w:rsidRPr="009A0314">
              <w:rPr>
                <w:bCs/>
                <w:lang w:val="en-US"/>
              </w:rPr>
              <w:t xml:space="preserve"> – </w:t>
            </w:r>
            <w:r w:rsidRPr="009A0314">
              <w:rPr>
                <w:bCs/>
                <w:lang w:val="en-US"/>
              </w:rPr>
              <w:t>13.75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9A0314" w:rsidRDefault="000D0A95" w:rsidP="000D0A95">
            <w:pPr>
              <w:pStyle w:val="TAL"/>
              <w:keepNext w:val="0"/>
              <w:keepLines w:val="0"/>
              <w:rPr>
                <w:szCs w:val="18"/>
              </w:rPr>
            </w:pPr>
            <w:r w:rsidRPr="009A0314">
              <w:rPr>
                <w:szCs w:val="18"/>
              </w:rPr>
              <w:t>EESS (active), Radiolocation, SRS (active), standard frequency and time signal-satellite (Earth-to-space) secondary</w:t>
            </w:r>
          </w:p>
        </w:tc>
      </w:tr>
      <w:tr w:rsidR="000D0A95" w:rsidRPr="009A0314" w14:paraId="2874A02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9A0314" w:rsidRDefault="000D0A95" w:rsidP="000D0A95">
            <w:pPr>
              <w:pStyle w:val="TAC"/>
              <w:rPr>
                <w:bCs/>
              </w:rPr>
            </w:pPr>
            <w:r w:rsidRPr="009A0314">
              <w:rPr>
                <w:bCs/>
                <w:lang w:val="en-US"/>
              </w:rPr>
              <w:t>13.75</w:t>
            </w:r>
            <w:r w:rsidR="00FB2F26" w:rsidRPr="009A0314">
              <w:rPr>
                <w:bCs/>
                <w:lang w:val="en-US"/>
              </w:rPr>
              <w:t xml:space="preserve"> – </w:t>
            </w:r>
            <w:r w:rsidRPr="009A0314">
              <w:rPr>
                <w:bCs/>
                <w:lang w:val="en-US"/>
              </w:rPr>
              <w:t>14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9A0314" w:rsidRDefault="000D0A95" w:rsidP="000D0A95">
            <w:pPr>
              <w:pStyle w:val="TAL"/>
              <w:keepNext w:val="0"/>
              <w:keepLines w:val="0"/>
              <w:rPr>
                <w:szCs w:val="18"/>
                <w:lang w:eastAsia="zh-CN"/>
              </w:rPr>
            </w:pPr>
            <w:r w:rsidRPr="009A0314">
              <w:rPr>
                <w:szCs w:val="18"/>
              </w:rPr>
              <w:t>Radiolocation, standard frequency and time signal-satellite (Earth-space)</w:t>
            </w:r>
          </w:p>
        </w:tc>
      </w:tr>
      <w:tr w:rsidR="000D0A95" w:rsidRPr="009A0314" w14:paraId="5ABDF11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9A0314" w:rsidRDefault="000D0A95" w:rsidP="000D0A95">
            <w:pPr>
              <w:pStyle w:val="TAC"/>
              <w:rPr>
                <w:bCs/>
              </w:rPr>
            </w:pPr>
            <w:r w:rsidRPr="009A0314">
              <w:rPr>
                <w:bCs/>
                <w:lang w:val="en-US"/>
              </w:rPr>
              <w:t>14</w:t>
            </w:r>
            <w:r w:rsidR="00FB2F26" w:rsidRPr="009A0314">
              <w:rPr>
                <w:bCs/>
                <w:lang w:val="en-US"/>
              </w:rPr>
              <w:t xml:space="preserve"> – </w:t>
            </w:r>
            <w:r w:rsidRPr="009A0314">
              <w:rPr>
                <w:bCs/>
                <w:lang w:val="en-US"/>
              </w:rPr>
              <w:t>14.25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9A0314" w:rsidRDefault="000D0A95" w:rsidP="000D0A95">
            <w:pPr>
              <w:pStyle w:val="TAL"/>
              <w:keepNext w:val="0"/>
              <w:keepLines w:val="0"/>
              <w:rPr>
                <w:szCs w:val="18"/>
              </w:rPr>
            </w:pPr>
            <w:r w:rsidRPr="009A0314">
              <w:rPr>
                <w:szCs w:val="18"/>
              </w:rPr>
              <w:t xml:space="preserve">Radionavigation </w:t>
            </w:r>
          </w:p>
          <w:p w14:paraId="12B8E88C"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B876BD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9A0314" w:rsidRDefault="000D0A95" w:rsidP="000D0A95">
            <w:pPr>
              <w:pStyle w:val="TAC"/>
              <w:rPr>
                <w:bCs/>
              </w:rPr>
            </w:pPr>
            <w:r w:rsidRPr="009A0314">
              <w:rPr>
                <w:bCs/>
                <w:lang w:val="en-US"/>
              </w:rPr>
              <w:t>14.25</w:t>
            </w:r>
            <w:r w:rsidR="00FB2F26" w:rsidRPr="009A0314">
              <w:rPr>
                <w:bCs/>
                <w:lang w:val="en-US"/>
              </w:rPr>
              <w:t xml:space="preserve"> – </w:t>
            </w:r>
            <w:r w:rsidRPr="009A0314">
              <w:rPr>
                <w:bCs/>
                <w:lang w:val="en-US"/>
              </w:rPr>
              <w:t>14.3</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9A0314" w:rsidRDefault="000D0A95" w:rsidP="000D0A95">
            <w:pPr>
              <w:pStyle w:val="TAL"/>
              <w:keepNext w:val="0"/>
              <w:keepLines w:val="0"/>
              <w:rPr>
                <w:szCs w:val="18"/>
              </w:rPr>
            </w:pPr>
            <w:r w:rsidRPr="009A0314">
              <w:rPr>
                <w:szCs w:val="18"/>
              </w:rPr>
              <w:t xml:space="preserve">Radionavigation </w:t>
            </w:r>
          </w:p>
          <w:p w14:paraId="589DDF2B"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E08B3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9A0314" w:rsidRDefault="000D0A95" w:rsidP="000D0A95">
            <w:pPr>
              <w:pStyle w:val="TAC"/>
              <w:rPr>
                <w:bCs/>
              </w:rPr>
            </w:pPr>
            <w:r w:rsidRPr="009A0314">
              <w:rPr>
                <w:bCs/>
                <w:lang w:val="en-US"/>
              </w:rPr>
              <w:t>14.3</w:t>
            </w:r>
            <w:r w:rsidR="00FB2F26" w:rsidRPr="009A0314">
              <w:rPr>
                <w:bCs/>
                <w:lang w:val="en-US"/>
              </w:rPr>
              <w:t xml:space="preserve"> – </w:t>
            </w:r>
            <w:r w:rsidRPr="009A0314">
              <w:rPr>
                <w:bCs/>
                <w:lang w:val="en-US"/>
              </w:rPr>
              <w:t>14.4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9A0314" w:rsidRDefault="000D0A95" w:rsidP="000D0A95">
            <w:pPr>
              <w:pStyle w:val="TAC"/>
            </w:pPr>
            <w:r w:rsidRPr="009A0314">
              <w:t>Yes, except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9A0314" w:rsidRDefault="000D0A95" w:rsidP="000D0A95">
            <w:pPr>
              <w:pStyle w:val="TAC"/>
            </w:pPr>
            <w:r w:rsidRPr="009A0314">
              <w:t>Yes, except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C5168C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9A0314" w:rsidRDefault="000D0A95" w:rsidP="000D0A95">
            <w:pPr>
              <w:pStyle w:val="TAC"/>
              <w:rPr>
                <w:bCs/>
              </w:rPr>
            </w:pPr>
            <w:r w:rsidRPr="009A0314">
              <w:rPr>
                <w:bCs/>
                <w:lang w:val="en-US"/>
              </w:rPr>
              <w:t>14.4</w:t>
            </w:r>
            <w:r w:rsidR="00FB2F26" w:rsidRPr="009A0314">
              <w:rPr>
                <w:bCs/>
                <w:lang w:val="en-US"/>
              </w:rPr>
              <w:t xml:space="preserve"> – </w:t>
            </w:r>
            <w:r w:rsidRPr="009A0314">
              <w:rPr>
                <w:bCs/>
                <w:lang w:val="en-US"/>
              </w:rPr>
              <w:t>14.47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78F0D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2D3351" w14:textId="5807287D" w:rsidR="000D0A95" w:rsidRPr="009A0314" w:rsidRDefault="000D0A95" w:rsidP="000D0A95">
            <w:pPr>
              <w:pStyle w:val="TAC"/>
              <w:rPr>
                <w:lang w:val="en-US"/>
              </w:rPr>
            </w:pPr>
            <w:r w:rsidRPr="009A0314">
              <w:rPr>
                <w:lang w:val="en-US"/>
              </w:rPr>
              <w:t>14.47</w:t>
            </w:r>
            <w:r w:rsidR="00FB2F26" w:rsidRPr="009A0314">
              <w:rPr>
                <w:lang w:val="en-US"/>
              </w:rPr>
              <w:t xml:space="preserve"> – </w:t>
            </w:r>
            <w:r w:rsidRPr="009A0314">
              <w:rPr>
                <w:lang w:val="en-US"/>
              </w:rPr>
              <w:t>14.5</w:t>
            </w:r>
          </w:p>
        </w:tc>
        <w:tc>
          <w:tcPr>
            <w:tcW w:w="1912" w:type="dxa"/>
            <w:tcBorders>
              <w:top w:val="single" w:sz="4" w:space="0" w:color="auto"/>
              <w:left w:val="single" w:sz="4" w:space="0" w:color="auto"/>
              <w:bottom w:val="single" w:sz="4" w:space="0" w:color="auto"/>
              <w:right w:val="single" w:sz="4" w:space="0" w:color="auto"/>
            </w:tcBorders>
            <w:vAlign w:val="center"/>
          </w:tcPr>
          <w:p w14:paraId="13169E0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5B9C9E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382E4A8" w14:textId="77777777" w:rsidR="000D0A95" w:rsidRPr="009A0314" w:rsidRDefault="000D0A95" w:rsidP="000D0A95">
            <w:pPr>
              <w:pStyle w:val="TAL"/>
              <w:keepNext w:val="0"/>
              <w:keepLines w:val="0"/>
              <w:rPr>
                <w:szCs w:val="18"/>
              </w:rPr>
            </w:pPr>
            <w:r w:rsidRPr="009A0314">
              <w:rPr>
                <w:szCs w:val="18"/>
              </w:rPr>
              <w:t>Radio astronomy – Footnote 5.149</w:t>
            </w:r>
          </w:p>
          <w:p w14:paraId="6F8AB6AD"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1A8CE4C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5F83FDA" w14:textId="62D9DD2C" w:rsidR="000D0A95" w:rsidRPr="009A0314" w:rsidRDefault="000D0A95" w:rsidP="000D0A95">
            <w:pPr>
              <w:pStyle w:val="TAC"/>
              <w:rPr>
                <w:bCs/>
                <w:lang w:val="en-US"/>
              </w:rPr>
            </w:pPr>
            <w:r w:rsidRPr="009A0314">
              <w:rPr>
                <w:bCs/>
                <w:lang w:val="en-US"/>
              </w:rPr>
              <w:t>14.5</w:t>
            </w:r>
            <w:r w:rsidR="00FB2F26" w:rsidRPr="009A0314">
              <w:rPr>
                <w:bCs/>
                <w:lang w:val="en-US"/>
              </w:rPr>
              <w:t xml:space="preserve"> – </w:t>
            </w:r>
            <w:r w:rsidRPr="009A0314">
              <w:rPr>
                <w:bCs/>
                <w:lang w:val="en-US"/>
              </w:rPr>
              <w:t>14.75</w:t>
            </w:r>
          </w:p>
        </w:tc>
        <w:tc>
          <w:tcPr>
            <w:tcW w:w="1912" w:type="dxa"/>
            <w:tcBorders>
              <w:top w:val="single" w:sz="4" w:space="0" w:color="auto"/>
              <w:left w:val="single" w:sz="4" w:space="0" w:color="auto"/>
              <w:bottom w:val="single" w:sz="4" w:space="0" w:color="auto"/>
              <w:right w:val="single" w:sz="4" w:space="0" w:color="auto"/>
            </w:tcBorders>
            <w:vAlign w:val="center"/>
          </w:tcPr>
          <w:p w14:paraId="1FB647E4"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EF0CA6C"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6926DD8"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35FDB2E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31F3BF" w14:textId="2E258C36" w:rsidR="000D0A95" w:rsidRPr="009A0314" w:rsidRDefault="000D0A95" w:rsidP="000D0A95">
            <w:pPr>
              <w:pStyle w:val="TAC"/>
              <w:rPr>
                <w:lang w:val="en-US"/>
              </w:rPr>
            </w:pPr>
            <w:r w:rsidRPr="009A0314">
              <w:rPr>
                <w:lang w:val="en-US"/>
              </w:rPr>
              <w:t>14.75</w:t>
            </w:r>
            <w:r w:rsidR="00FB2F26" w:rsidRPr="009A0314">
              <w:rPr>
                <w:lang w:val="en-US"/>
              </w:rPr>
              <w:t xml:space="preserve"> – </w:t>
            </w:r>
            <w:r w:rsidRPr="009A0314">
              <w:rPr>
                <w:lang w:val="en-US"/>
              </w:rPr>
              <w:t>14.8</w:t>
            </w:r>
          </w:p>
        </w:tc>
        <w:tc>
          <w:tcPr>
            <w:tcW w:w="1912" w:type="dxa"/>
            <w:tcBorders>
              <w:top w:val="single" w:sz="4" w:space="0" w:color="auto"/>
              <w:left w:val="single" w:sz="4" w:space="0" w:color="auto"/>
              <w:bottom w:val="single" w:sz="4" w:space="0" w:color="auto"/>
              <w:right w:val="single" w:sz="4" w:space="0" w:color="auto"/>
            </w:tcBorders>
            <w:vAlign w:val="center"/>
          </w:tcPr>
          <w:p w14:paraId="5960C279"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0117EDC"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A3CB521"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4387C9B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C4B0FD" w14:textId="73264C64" w:rsidR="000D0A95" w:rsidRPr="009A0314" w:rsidRDefault="000D0A95" w:rsidP="000D0A95">
            <w:pPr>
              <w:pStyle w:val="TAC"/>
              <w:rPr>
                <w:bCs/>
                <w:lang w:val="en-US"/>
              </w:rPr>
            </w:pPr>
            <w:r w:rsidRPr="009A0314">
              <w:rPr>
                <w:bCs/>
                <w:lang w:val="en-US"/>
              </w:rPr>
              <w:t>14.8</w:t>
            </w:r>
            <w:r w:rsidR="00FB2F26" w:rsidRPr="009A0314">
              <w:rPr>
                <w:bCs/>
                <w:lang w:val="en-US"/>
              </w:rPr>
              <w:t xml:space="preserve"> – </w:t>
            </w:r>
            <w:r w:rsidRPr="009A0314">
              <w:rPr>
                <w:bCs/>
                <w:lang w:val="en-US"/>
              </w:rPr>
              <w:t>15.35</w:t>
            </w:r>
          </w:p>
        </w:tc>
        <w:tc>
          <w:tcPr>
            <w:tcW w:w="1912" w:type="dxa"/>
            <w:tcBorders>
              <w:top w:val="single" w:sz="4" w:space="0" w:color="auto"/>
              <w:left w:val="single" w:sz="4" w:space="0" w:color="auto"/>
              <w:bottom w:val="single" w:sz="4" w:space="0" w:color="auto"/>
              <w:right w:val="single" w:sz="4" w:space="0" w:color="auto"/>
            </w:tcBorders>
            <w:vAlign w:val="center"/>
          </w:tcPr>
          <w:p w14:paraId="74C6C3C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851C2C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3A8F33A" w14:textId="77777777" w:rsidR="000D0A95" w:rsidRPr="009A0314" w:rsidRDefault="000D0A95" w:rsidP="000D0A95">
            <w:pPr>
              <w:pStyle w:val="TAL"/>
              <w:keepNext w:val="0"/>
              <w:keepLines w:val="0"/>
              <w:rPr>
                <w:szCs w:val="18"/>
              </w:rPr>
            </w:pPr>
            <w:r w:rsidRPr="009A0314">
              <w:rPr>
                <w:szCs w:val="18"/>
              </w:rPr>
              <w:t xml:space="preserve">Footnote 5.339 also allocated to EESS and SRS (passive) secondary  </w:t>
            </w:r>
          </w:p>
        </w:tc>
      </w:tr>
      <w:tr w:rsidR="000D0A95" w:rsidRPr="009A0314" w14:paraId="70DB072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53576A" w14:textId="7E856F4A" w:rsidR="000D0A95" w:rsidRPr="009A0314" w:rsidRDefault="000D0A95" w:rsidP="000D0A95">
            <w:pPr>
              <w:pStyle w:val="TAC"/>
              <w:rPr>
                <w:bCs/>
                <w:lang w:val="en-US"/>
              </w:rPr>
            </w:pPr>
            <w:r w:rsidRPr="009A0314">
              <w:rPr>
                <w:bCs/>
                <w:lang w:val="en-US"/>
              </w:rPr>
              <w:t>15.35</w:t>
            </w:r>
            <w:r w:rsidR="00FB2F26" w:rsidRPr="009A0314">
              <w:rPr>
                <w:bCs/>
                <w:lang w:val="en-US"/>
              </w:rPr>
              <w:t xml:space="preserve"> – </w:t>
            </w:r>
            <w:r w:rsidRPr="009A0314">
              <w:rPr>
                <w:bCs/>
                <w:lang w:val="en-US"/>
              </w:rPr>
              <w:t>15.4</w:t>
            </w:r>
          </w:p>
        </w:tc>
        <w:tc>
          <w:tcPr>
            <w:tcW w:w="1912" w:type="dxa"/>
            <w:tcBorders>
              <w:top w:val="single" w:sz="4" w:space="0" w:color="auto"/>
              <w:left w:val="single" w:sz="4" w:space="0" w:color="auto"/>
              <w:bottom w:val="single" w:sz="4" w:space="0" w:color="auto"/>
              <w:right w:val="single" w:sz="4" w:space="0" w:color="auto"/>
            </w:tcBorders>
            <w:vAlign w:val="center"/>
          </w:tcPr>
          <w:p w14:paraId="574D4BBB"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B5F370D"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ECFB9B4" w14:textId="77777777" w:rsidR="000D0A95" w:rsidRPr="009A0314" w:rsidRDefault="000D0A95" w:rsidP="000D0A95">
            <w:pPr>
              <w:pStyle w:val="TAL"/>
              <w:keepNext w:val="0"/>
              <w:keepLines w:val="0"/>
              <w:rPr>
                <w:szCs w:val="18"/>
              </w:rPr>
            </w:pPr>
            <w:r w:rsidRPr="009A0314">
              <w:rPr>
                <w:szCs w:val="18"/>
              </w:rPr>
              <w:t>EESS (passive), Radio Astronomy, SRS (passive)</w:t>
            </w:r>
          </w:p>
          <w:p w14:paraId="2213E8E9" w14:textId="77777777" w:rsidR="000D0A95" w:rsidRPr="009A0314" w:rsidRDefault="000D0A95" w:rsidP="000D0A95">
            <w:pPr>
              <w:pStyle w:val="TAL"/>
              <w:keepNext w:val="0"/>
              <w:keepLines w:val="0"/>
              <w:rPr>
                <w:szCs w:val="18"/>
              </w:rPr>
            </w:pPr>
            <w:r w:rsidRPr="009A0314">
              <w:rPr>
                <w:szCs w:val="18"/>
              </w:rPr>
              <w:t>Footnote 5.340 – all emission prohibited</w:t>
            </w:r>
          </w:p>
        </w:tc>
      </w:tr>
      <w:tr w:rsidR="000D0A95" w:rsidRPr="009A0314" w14:paraId="1C8955A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AEABE7" w14:textId="2EAFD9CF" w:rsidR="000D0A95" w:rsidRPr="009A0314" w:rsidRDefault="000D0A95" w:rsidP="000D0A95">
            <w:pPr>
              <w:pStyle w:val="TAC"/>
              <w:rPr>
                <w:bCs/>
                <w:lang w:val="en-US"/>
              </w:rPr>
            </w:pPr>
            <w:r w:rsidRPr="009A0314">
              <w:rPr>
                <w:bCs/>
                <w:lang w:val="en-US"/>
              </w:rPr>
              <w:t>15.4</w:t>
            </w:r>
            <w:r w:rsidR="00FB2F26" w:rsidRPr="009A0314">
              <w:rPr>
                <w:bCs/>
                <w:lang w:val="en-US"/>
              </w:rPr>
              <w:t xml:space="preserve"> – </w:t>
            </w:r>
            <w:r w:rsidRPr="009A0314">
              <w:rPr>
                <w:bCs/>
                <w:lang w:val="en-US"/>
              </w:rPr>
              <w:t>15.43</w:t>
            </w:r>
          </w:p>
        </w:tc>
        <w:tc>
          <w:tcPr>
            <w:tcW w:w="1912" w:type="dxa"/>
            <w:tcBorders>
              <w:top w:val="single" w:sz="4" w:space="0" w:color="auto"/>
              <w:left w:val="single" w:sz="4" w:space="0" w:color="auto"/>
              <w:bottom w:val="single" w:sz="4" w:space="0" w:color="auto"/>
              <w:right w:val="single" w:sz="4" w:space="0" w:color="auto"/>
            </w:tcBorders>
            <w:vAlign w:val="center"/>
          </w:tcPr>
          <w:p w14:paraId="5105881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C41FB7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A5A129F"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A14540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BA78CC2" w14:textId="5F0B590E" w:rsidR="000D0A95" w:rsidRPr="009A0314" w:rsidRDefault="000D0A95" w:rsidP="000D0A95">
            <w:pPr>
              <w:pStyle w:val="TAC"/>
              <w:rPr>
                <w:bCs/>
                <w:lang w:val="en-US"/>
              </w:rPr>
            </w:pPr>
            <w:r w:rsidRPr="009A0314">
              <w:rPr>
                <w:bCs/>
                <w:lang w:val="en-US"/>
              </w:rPr>
              <w:t>15.43</w:t>
            </w:r>
            <w:r w:rsidR="00FB2F26" w:rsidRPr="009A0314">
              <w:rPr>
                <w:bCs/>
                <w:lang w:val="en-US"/>
              </w:rPr>
              <w:t xml:space="preserve"> – </w:t>
            </w:r>
            <w:r w:rsidRPr="009A0314">
              <w:rPr>
                <w:bCs/>
                <w:lang w:val="en-US"/>
              </w:rPr>
              <w:t>15.63</w:t>
            </w:r>
          </w:p>
        </w:tc>
        <w:tc>
          <w:tcPr>
            <w:tcW w:w="1912" w:type="dxa"/>
            <w:tcBorders>
              <w:top w:val="single" w:sz="4" w:space="0" w:color="auto"/>
              <w:left w:val="single" w:sz="4" w:space="0" w:color="auto"/>
              <w:bottom w:val="single" w:sz="4" w:space="0" w:color="auto"/>
              <w:right w:val="single" w:sz="4" w:space="0" w:color="auto"/>
            </w:tcBorders>
            <w:vAlign w:val="center"/>
          </w:tcPr>
          <w:p w14:paraId="45CFC4F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EC342EB"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33EB0465"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190B27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E99439" w14:textId="0FC079EB" w:rsidR="000D0A95" w:rsidRPr="009A0314" w:rsidRDefault="000D0A95" w:rsidP="000D0A95">
            <w:pPr>
              <w:pStyle w:val="TAC"/>
              <w:rPr>
                <w:bCs/>
                <w:lang w:val="en-US"/>
              </w:rPr>
            </w:pPr>
            <w:r w:rsidRPr="009A0314">
              <w:rPr>
                <w:bCs/>
                <w:lang w:val="en-US"/>
              </w:rPr>
              <w:t>15.63</w:t>
            </w:r>
            <w:r w:rsidR="00FB2F26" w:rsidRPr="009A0314">
              <w:rPr>
                <w:bCs/>
                <w:lang w:val="en-US"/>
              </w:rPr>
              <w:t xml:space="preserve"> – </w:t>
            </w:r>
            <w:r w:rsidRPr="009A0314">
              <w:rPr>
                <w:bCs/>
                <w:lang w:val="en-US"/>
              </w:rPr>
              <w:t>15.7</w:t>
            </w:r>
          </w:p>
        </w:tc>
        <w:tc>
          <w:tcPr>
            <w:tcW w:w="1912" w:type="dxa"/>
            <w:tcBorders>
              <w:top w:val="single" w:sz="4" w:space="0" w:color="auto"/>
              <w:left w:val="single" w:sz="4" w:space="0" w:color="auto"/>
              <w:bottom w:val="single" w:sz="4" w:space="0" w:color="auto"/>
              <w:right w:val="single" w:sz="4" w:space="0" w:color="auto"/>
            </w:tcBorders>
            <w:vAlign w:val="center"/>
          </w:tcPr>
          <w:p w14:paraId="13E8213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B4EA13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28B3583" w14:textId="77777777" w:rsidR="000D0A95" w:rsidRPr="009A0314" w:rsidRDefault="000D0A95" w:rsidP="000D0A95">
            <w:pPr>
              <w:pStyle w:val="TAL"/>
              <w:keepNext w:val="0"/>
              <w:keepLines w:val="0"/>
              <w:rPr>
                <w:szCs w:val="18"/>
              </w:rPr>
            </w:pPr>
            <w:r w:rsidRPr="009A0314">
              <w:rPr>
                <w:szCs w:val="18"/>
              </w:rPr>
              <w:t xml:space="preserve">Radiolocation and ARNS </w:t>
            </w:r>
          </w:p>
        </w:tc>
      </w:tr>
      <w:tr w:rsidR="000D0A95" w:rsidRPr="009A0314" w14:paraId="576CFA72"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71B4AD6" w14:textId="587765F9" w:rsidR="000D0A95" w:rsidRPr="009A0314" w:rsidRDefault="000D0A95" w:rsidP="000D0A95">
            <w:pPr>
              <w:pStyle w:val="TAC"/>
              <w:rPr>
                <w:bCs/>
                <w:lang w:val="en-US"/>
              </w:rPr>
            </w:pPr>
            <w:r w:rsidRPr="009A0314">
              <w:rPr>
                <w:bCs/>
                <w:lang w:val="en-US"/>
              </w:rPr>
              <w:t>15.7</w:t>
            </w:r>
            <w:r w:rsidR="00FB2F26" w:rsidRPr="009A0314">
              <w:rPr>
                <w:bCs/>
                <w:lang w:val="en-US"/>
              </w:rPr>
              <w:t xml:space="preserve"> – </w:t>
            </w:r>
            <w:r w:rsidRPr="009A0314">
              <w:rPr>
                <w:bCs/>
                <w:lang w:val="en-US"/>
              </w:rPr>
              <w:t>16.6</w:t>
            </w:r>
          </w:p>
        </w:tc>
        <w:tc>
          <w:tcPr>
            <w:tcW w:w="1912" w:type="dxa"/>
            <w:tcBorders>
              <w:top w:val="single" w:sz="4" w:space="0" w:color="auto"/>
              <w:left w:val="single" w:sz="4" w:space="0" w:color="auto"/>
              <w:bottom w:val="single" w:sz="4" w:space="0" w:color="auto"/>
              <w:right w:val="single" w:sz="4" w:space="0" w:color="auto"/>
            </w:tcBorders>
            <w:vAlign w:val="center"/>
          </w:tcPr>
          <w:p w14:paraId="2D12B1C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13B2EC8"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67E826E" w14:textId="77777777" w:rsidR="000D0A95" w:rsidRPr="009A0314" w:rsidRDefault="000D0A95" w:rsidP="000D0A95">
            <w:pPr>
              <w:pStyle w:val="TAL"/>
              <w:keepNext w:val="0"/>
              <w:keepLines w:val="0"/>
              <w:rPr>
                <w:szCs w:val="18"/>
              </w:rPr>
            </w:pPr>
            <w:r w:rsidRPr="009A0314">
              <w:rPr>
                <w:szCs w:val="18"/>
              </w:rPr>
              <w:t>Radiolocation</w:t>
            </w:r>
          </w:p>
          <w:p w14:paraId="0E5E6C4A"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768C0EA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D0BDA9" w14:textId="69467174" w:rsidR="000D0A95" w:rsidRPr="009A0314" w:rsidRDefault="000D0A95" w:rsidP="000D0A95">
            <w:pPr>
              <w:pStyle w:val="TAC"/>
              <w:rPr>
                <w:bCs/>
                <w:lang w:val="en-US"/>
              </w:rPr>
            </w:pPr>
            <w:r w:rsidRPr="009A0314">
              <w:rPr>
                <w:bCs/>
                <w:lang w:val="en-US"/>
              </w:rPr>
              <w:t>16.6</w:t>
            </w:r>
            <w:r w:rsidR="00FB2F26" w:rsidRPr="009A0314">
              <w:rPr>
                <w:bCs/>
                <w:lang w:val="en-US"/>
              </w:rPr>
              <w:t xml:space="preserve"> – </w:t>
            </w:r>
            <w:r w:rsidRPr="009A0314">
              <w:rPr>
                <w:bCs/>
                <w:lang w:val="en-US"/>
              </w:rPr>
              <w:t>17.1</w:t>
            </w:r>
          </w:p>
        </w:tc>
        <w:tc>
          <w:tcPr>
            <w:tcW w:w="1912" w:type="dxa"/>
            <w:tcBorders>
              <w:top w:val="single" w:sz="4" w:space="0" w:color="auto"/>
              <w:left w:val="single" w:sz="4" w:space="0" w:color="auto"/>
              <w:bottom w:val="single" w:sz="4" w:space="0" w:color="auto"/>
              <w:right w:val="single" w:sz="4" w:space="0" w:color="auto"/>
            </w:tcBorders>
            <w:vAlign w:val="center"/>
          </w:tcPr>
          <w:p w14:paraId="0508B27F"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39B46B28"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97FC023" w14:textId="77777777" w:rsidR="000D0A95" w:rsidRPr="009A0314" w:rsidRDefault="000D0A95" w:rsidP="000D0A95">
            <w:pPr>
              <w:pStyle w:val="TAL"/>
              <w:keepNext w:val="0"/>
              <w:keepLines w:val="0"/>
              <w:rPr>
                <w:szCs w:val="18"/>
              </w:rPr>
            </w:pPr>
            <w:r w:rsidRPr="009A0314">
              <w:rPr>
                <w:szCs w:val="18"/>
              </w:rPr>
              <w:t>Radiolocation, SRS (deep space) (Earth-to-space)</w:t>
            </w:r>
          </w:p>
          <w:p w14:paraId="14FADA0E"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677E6D1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61BB02D" w14:textId="6F1DE3A4" w:rsidR="000D0A95" w:rsidRPr="009A0314" w:rsidRDefault="000D0A95" w:rsidP="000D0A95">
            <w:pPr>
              <w:pStyle w:val="TAC"/>
              <w:rPr>
                <w:bCs/>
                <w:lang w:val="en-US"/>
              </w:rPr>
            </w:pPr>
            <w:r w:rsidRPr="009A0314">
              <w:rPr>
                <w:bCs/>
                <w:lang w:val="en-US"/>
              </w:rPr>
              <w:t>17.1</w:t>
            </w:r>
            <w:r w:rsidR="00FB2F26" w:rsidRPr="009A0314">
              <w:rPr>
                <w:bCs/>
                <w:lang w:val="en-US"/>
              </w:rPr>
              <w:t xml:space="preserve"> – </w:t>
            </w:r>
            <w:r w:rsidRPr="009A0314">
              <w:rPr>
                <w:bCs/>
                <w:lang w:val="en-US"/>
              </w:rPr>
              <w:t>17.2</w:t>
            </w:r>
          </w:p>
        </w:tc>
        <w:tc>
          <w:tcPr>
            <w:tcW w:w="1912" w:type="dxa"/>
            <w:tcBorders>
              <w:top w:val="single" w:sz="4" w:space="0" w:color="auto"/>
              <w:left w:val="single" w:sz="4" w:space="0" w:color="auto"/>
              <w:bottom w:val="single" w:sz="4" w:space="0" w:color="auto"/>
              <w:right w:val="single" w:sz="4" w:space="0" w:color="auto"/>
            </w:tcBorders>
            <w:vAlign w:val="center"/>
          </w:tcPr>
          <w:p w14:paraId="1F42AA8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B93EFF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5693C5B" w14:textId="77777777" w:rsidR="000D0A95" w:rsidRPr="009A0314" w:rsidRDefault="000D0A95" w:rsidP="000D0A95">
            <w:pPr>
              <w:pStyle w:val="TAL"/>
              <w:keepNext w:val="0"/>
              <w:keepLines w:val="0"/>
              <w:rPr>
                <w:szCs w:val="18"/>
              </w:rPr>
            </w:pPr>
            <w:r w:rsidRPr="009A0314">
              <w:rPr>
                <w:szCs w:val="18"/>
              </w:rPr>
              <w:t>Radiolocation</w:t>
            </w:r>
          </w:p>
          <w:p w14:paraId="413D4B4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48717F8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82BD3F5" w14:textId="3486D0E0" w:rsidR="000D0A95" w:rsidRPr="009A0314" w:rsidRDefault="000D0A95" w:rsidP="000D0A95">
            <w:pPr>
              <w:pStyle w:val="TAC"/>
              <w:rPr>
                <w:bCs/>
                <w:lang w:val="en-US"/>
              </w:rPr>
            </w:pPr>
            <w:r w:rsidRPr="009A0314">
              <w:rPr>
                <w:bCs/>
                <w:lang w:val="en-US"/>
              </w:rPr>
              <w:t>17.2</w:t>
            </w:r>
            <w:r w:rsidR="00FB2F26" w:rsidRPr="009A0314">
              <w:rPr>
                <w:bCs/>
                <w:lang w:val="en-US"/>
              </w:rPr>
              <w:t xml:space="preserve"> – </w:t>
            </w:r>
            <w:r w:rsidRPr="009A0314">
              <w:rPr>
                <w:bCs/>
                <w:lang w:val="en-US"/>
              </w:rPr>
              <w:t>17.3</w:t>
            </w:r>
          </w:p>
        </w:tc>
        <w:tc>
          <w:tcPr>
            <w:tcW w:w="1912" w:type="dxa"/>
            <w:tcBorders>
              <w:top w:val="single" w:sz="4" w:space="0" w:color="auto"/>
              <w:left w:val="single" w:sz="4" w:space="0" w:color="auto"/>
              <w:bottom w:val="single" w:sz="4" w:space="0" w:color="auto"/>
              <w:right w:val="single" w:sz="4" w:space="0" w:color="auto"/>
            </w:tcBorders>
            <w:vAlign w:val="center"/>
          </w:tcPr>
          <w:p w14:paraId="446F5E9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F8C4847"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3BDB6F1" w14:textId="77777777" w:rsidR="000D0A95" w:rsidRPr="009A0314" w:rsidRDefault="000D0A95" w:rsidP="000D0A95">
            <w:pPr>
              <w:pStyle w:val="TAL"/>
              <w:keepNext w:val="0"/>
              <w:keepLines w:val="0"/>
              <w:rPr>
                <w:szCs w:val="18"/>
              </w:rPr>
            </w:pPr>
            <w:r w:rsidRPr="009A0314">
              <w:rPr>
                <w:szCs w:val="18"/>
              </w:rPr>
              <w:t>EESS (active), Radiolocation, SRS (active)</w:t>
            </w:r>
          </w:p>
          <w:p w14:paraId="60200BC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3F9E9E3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5373A62" w14:textId="5126C237" w:rsidR="000D0A95" w:rsidRPr="009A0314" w:rsidRDefault="000D0A95" w:rsidP="000D0A95">
            <w:pPr>
              <w:pStyle w:val="TAC"/>
              <w:rPr>
                <w:bCs/>
                <w:lang w:val="en-US"/>
              </w:rPr>
            </w:pPr>
            <w:r w:rsidRPr="009A0314">
              <w:rPr>
                <w:bCs/>
                <w:lang w:val="en-US"/>
              </w:rPr>
              <w:t>17.3</w:t>
            </w:r>
            <w:r w:rsidR="00FB2F26" w:rsidRPr="009A0314">
              <w:rPr>
                <w:bCs/>
                <w:lang w:val="en-US"/>
              </w:rPr>
              <w:t xml:space="preserve"> – </w:t>
            </w:r>
            <w:r w:rsidRPr="009A0314">
              <w:rPr>
                <w:bCs/>
                <w:lang w:val="en-US"/>
              </w:rPr>
              <w:t>17.7</w:t>
            </w:r>
          </w:p>
        </w:tc>
        <w:tc>
          <w:tcPr>
            <w:tcW w:w="1912" w:type="dxa"/>
            <w:tcBorders>
              <w:top w:val="single" w:sz="4" w:space="0" w:color="auto"/>
              <w:left w:val="single" w:sz="4" w:space="0" w:color="auto"/>
              <w:bottom w:val="single" w:sz="4" w:space="0" w:color="auto"/>
              <w:right w:val="single" w:sz="4" w:space="0" w:color="auto"/>
            </w:tcBorders>
            <w:vAlign w:val="center"/>
          </w:tcPr>
          <w:p w14:paraId="72C7AC9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135521B"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59BBEA3" w14:textId="77777777" w:rsidR="000D0A95" w:rsidRPr="009A0314" w:rsidRDefault="000D0A95" w:rsidP="000D0A95">
            <w:pPr>
              <w:pStyle w:val="TAL"/>
              <w:keepNext w:val="0"/>
              <w:keepLines w:val="0"/>
              <w:rPr>
                <w:szCs w:val="18"/>
              </w:rPr>
            </w:pPr>
            <w:r w:rsidRPr="009A0314">
              <w:rPr>
                <w:szCs w:val="18"/>
              </w:rPr>
              <w:t>Footnote 5.515 Appendix 30A</w:t>
            </w:r>
          </w:p>
          <w:p w14:paraId="62ED2B2F" w14:textId="77777777" w:rsidR="000D0A95" w:rsidRPr="009A0314" w:rsidRDefault="000D0A95" w:rsidP="000D0A95">
            <w:pPr>
              <w:pStyle w:val="TAL"/>
              <w:keepNext w:val="0"/>
              <w:keepLines w:val="0"/>
              <w:rPr>
                <w:szCs w:val="18"/>
              </w:rPr>
            </w:pPr>
            <w:r w:rsidRPr="009A0314">
              <w:rPr>
                <w:szCs w:val="18"/>
              </w:rPr>
              <w:t xml:space="preserve">Footnote 5.516B High density FSS applications (in Region 1) </w:t>
            </w:r>
          </w:p>
        </w:tc>
      </w:tr>
      <w:tr w:rsidR="000D0A95" w:rsidRPr="009A0314" w14:paraId="033DB44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286C49" w14:textId="28F2F3EA" w:rsidR="000D0A95" w:rsidRPr="009A0314" w:rsidRDefault="000D0A95" w:rsidP="000D0A95">
            <w:pPr>
              <w:pStyle w:val="TAC"/>
              <w:rPr>
                <w:bCs/>
                <w:lang w:val="en-US"/>
              </w:rPr>
            </w:pPr>
            <w:r w:rsidRPr="009A0314">
              <w:rPr>
                <w:bCs/>
                <w:lang w:val="en-US"/>
              </w:rPr>
              <w:t>17.7</w:t>
            </w:r>
            <w:r w:rsidR="00FB2F26" w:rsidRPr="009A0314">
              <w:rPr>
                <w:bCs/>
                <w:lang w:val="en-US"/>
              </w:rPr>
              <w:t xml:space="preserve"> – </w:t>
            </w:r>
            <w:r w:rsidRPr="009A0314">
              <w:rPr>
                <w:bCs/>
                <w:lang w:val="en-US"/>
              </w:rPr>
              <w:t>18.1</w:t>
            </w:r>
          </w:p>
        </w:tc>
        <w:tc>
          <w:tcPr>
            <w:tcW w:w="1912" w:type="dxa"/>
            <w:tcBorders>
              <w:top w:val="single" w:sz="4" w:space="0" w:color="auto"/>
              <w:left w:val="single" w:sz="4" w:space="0" w:color="auto"/>
              <w:bottom w:val="single" w:sz="4" w:space="0" w:color="auto"/>
              <w:right w:val="single" w:sz="4" w:space="0" w:color="auto"/>
            </w:tcBorders>
            <w:vAlign w:val="center"/>
          </w:tcPr>
          <w:p w14:paraId="00CF113A" w14:textId="77777777" w:rsidR="000D0A95" w:rsidRPr="009A0314" w:rsidRDefault="000D0A95" w:rsidP="000D0A95">
            <w:pPr>
              <w:pStyle w:val="TAC"/>
            </w:pPr>
            <w:r w:rsidRPr="009A0314">
              <w:t>Yes, excluding Region 2 (17.7-17.8)</w:t>
            </w:r>
          </w:p>
        </w:tc>
        <w:tc>
          <w:tcPr>
            <w:tcW w:w="1980" w:type="dxa"/>
            <w:tcBorders>
              <w:top w:val="single" w:sz="4" w:space="0" w:color="auto"/>
              <w:left w:val="single" w:sz="4" w:space="0" w:color="auto"/>
              <w:bottom w:val="single" w:sz="4" w:space="0" w:color="auto"/>
              <w:right w:val="single" w:sz="4" w:space="0" w:color="auto"/>
            </w:tcBorders>
            <w:vAlign w:val="center"/>
          </w:tcPr>
          <w:p w14:paraId="22D4965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0987141" w14:textId="77777777" w:rsidR="000D0A95" w:rsidRPr="009A0314" w:rsidRDefault="000D0A95" w:rsidP="000D0A95">
            <w:pPr>
              <w:pStyle w:val="TAL"/>
              <w:keepNext w:val="0"/>
              <w:keepLines w:val="0"/>
              <w:rPr>
                <w:szCs w:val="18"/>
              </w:rPr>
            </w:pPr>
            <w:r w:rsidRPr="009A0314">
              <w:rPr>
                <w:szCs w:val="18"/>
              </w:rPr>
              <w:t>Footnote 5.515 Appendix 30A (Region 2 17.7-17.8)</w:t>
            </w:r>
          </w:p>
        </w:tc>
      </w:tr>
      <w:tr w:rsidR="000D0A95" w:rsidRPr="009A0314" w14:paraId="6F4AF31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13ABC7F" w14:textId="68C40BA6" w:rsidR="000D0A95" w:rsidRPr="009A0314" w:rsidRDefault="000D0A95" w:rsidP="000D0A95">
            <w:pPr>
              <w:pStyle w:val="TAC"/>
              <w:rPr>
                <w:bCs/>
                <w:lang w:val="en-US"/>
              </w:rPr>
            </w:pPr>
            <w:r w:rsidRPr="009A0314">
              <w:rPr>
                <w:bCs/>
                <w:lang w:val="en-US"/>
              </w:rPr>
              <w:t>18.1</w:t>
            </w:r>
            <w:r w:rsidR="00FB2F26" w:rsidRPr="009A0314">
              <w:rPr>
                <w:bCs/>
                <w:lang w:val="en-US"/>
              </w:rPr>
              <w:t xml:space="preserve"> – </w:t>
            </w:r>
            <w:r w:rsidRPr="009A0314">
              <w:rPr>
                <w:bCs/>
                <w:lang w:val="en-US"/>
              </w:rPr>
              <w:t>18.4</w:t>
            </w:r>
          </w:p>
        </w:tc>
        <w:tc>
          <w:tcPr>
            <w:tcW w:w="1912" w:type="dxa"/>
            <w:tcBorders>
              <w:top w:val="single" w:sz="4" w:space="0" w:color="auto"/>
              <w:left w:val="single" w:sz="4" w:space="0" w:color="auto"/>
              <w:bottom w:val="single" w:sz="4" w:space="0" w:color="auto"/>
              <w:right w:val="single" w:sz="4" w:space="0" w:color="auto"/>
            </w:tcBorders>
            <w:vAlign w:val="center"/>
          </w:tcPr>
          <w:p w14:paraId="755E3BC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B27A0B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A4CCC6A"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7BED393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95CD1D6" w14:textId="48C70010" w:rsidR="000D0A95" w:rsidRPr="009A0314" w:rsidRDefault="000D0A95" w:rsidP="000D0A95">
            <w:pPr>
              <w:pStyle w:val="TAC"/>
              <w:rPr>
                <w:bCs/>
                <w:lang w:val="en-US"/>
              </w:rPr>
            </w:pPr>
            <w:r w:rsidRPr="009A0314">
              <w:rPr>
                <w:bCs/>
                <w:lang w:val="en-US"/>
              </w:rPr>
              <w:t>18.4</w:t>
            </w:r>
            <w:r w:rsidR="00FB2F26" w:rsidRPr="009A0314">
              <w:rPr>
                <w:bCs/>
                <w:lang w:val="en-US"/>
              </w:rPr>
              <w:t xml:space="preserve"> – </w:t>
            </w:r>
            <w:r w:rsidRPr="009A0314">
              <w:rPr>
                <w:bCs/>
                <w:lang w:val="en-US"/>
              </w:rPr>
              <w:t>18.6</w:t>
            </w:r>
          </w:p>
        </w:tc>
        <w:tc>
          <w:tcPr>
            <w:tcW w:w="1912" w:type="dxa"/>
            <w:tcBorders>
              <w:top w:val="single" w:sz="4" w:space="0" w:color="auto"/>
              <w:left w:val="single" w:sz="4" w:space="0" w:color="auto"/>
              <w:bottom w:val="single" w:sz="4" w:space="0" w:color="auto"/>
              <w:right w:val="single" w:sz="4" w:space="0" w:color="auto"/>
            </w:tcBorders>
            <w:vAlign w:val="center"/>
          </w:tcPr>
          <w:p w14:paraId="68EACAC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1272B59A"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5AD7EFB"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61BC411A"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6B84772" w14:textId="44ACFFCB" w:rsidR="000D0A95" w:rsidRPr="009A0314" w:rsidRDefault="000D0A95" w:rsidP="000D0A95">
            <w:pPr>
              <w:pStyle w:val="TAC"/>
              <w:rPr>
                <w:bCs/>
                <w:lang w:val="en-US"/>
              </w:rPr>
            </w:pPr>
            <w:r w:rsidRPr="009A0314">
              <w:rPr>
                <w:bCs/>
                <w:lang w:val="en-US"/>
              </w:rPr>
              <w:t>18.6</w:t>
            </w:r>
            <w:r w:rsidR="00FB2F26" w:rsidRPr="009A0314">
              <w:rPr>
                <w:bCs/>
                <w:lang w:val="en-US"/>
              </w:rPr>
              <w:t xml:space="preserve"> – </w:t>
            </w:r>
            <w:r w:rsidRPr="009A0314">
              <w:rPr>
                <w:bCs/>
                <w:lang w:val="en-US"/>
              </w:rPr>
              <w:t>18.8</w:t>
            </w:r>
          </w:p>
        </w:tc>
        <w:tc>
          <w:tcPr>
            <w:tcW w:w="1912" w:type="dxa"/>
            <w:tcBorders>
              <w:top w:val="single" w:sz="4" w:space="0" w:color="auto"/>
              <w:left w:val="single" w:sz="4" w:space="0" w:color="auto"/>
              <w:bottom w:val="single" w:sz="4" w:space="0" w:color="auto"/>
              <w:right w:val="single" w:sz="4" w:space="0" w:color="auto"/>
            </w:tcBorders>
            <w:vAlign w:val="center"/>
          </w:tcPr>
          <w:p w14:paraId="7699CC3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53D024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08C0CD2" w14:textId="77777777" w:rsidR="000D0A95" w:rsidRPr="009A0314" w:rsidRDefault="000D0A95" w:rsidP="000D0A95">
            <w:pPr>
              <w:pStyle w:val="TAL"/>
              <w:keepNext w:val="0"/>
              <w:keepLines w:val="0"/>
              <w:rPr>
                <w:szCs w:val="18"/>
              </w:rPr>
            </w:pPr>
            <w:r w:rsidRPr="009A0314">
              <w:rPr>
                <w:szCs w:val="18"/>
              </w:rPr>
              <w:t>EESS (passive), SRS (passive)</w:t>
            </w:r>
          </w:p>
          <w:p w14:paraId="67D49746"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3C7EEA6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E1A7923" w14:textId="4BCEAD0D" w:rsidR="000D0A95" w:rsidRPr="009A0314" w:rsidRDefault="000D0A95" w:rsidP="000D0A95">
            <w:pPr>
              <w:pStyle w:val="TAC"/>
              <w:rPr>
                <w:bCs/>
                <w:lang w:val="en-US"/>
              </w:rPr>
            </w:pPr>
            <w:r w:rsidRPr="009A0314">
              <w:rPr>
                <w:bCs/>
                <w:lang w:val="en-US"/>
              </w:rPr>
              <w:lastRenderedPageBreak/>
              <w:t>18.8</w:t>
            </w:r>
            <w:r w:rsidR="00FB2F26" w:rsidRPr="009A0314">
              <w:rPr>
                <w:bCs/>
                <w:lang w:val="en-US"/>
              </w:rPr>
              <w:t xml:space="preserve"> – </w:t>
            </w:r>
            <w:r w:rsidRPr="009A0314">
              <w:rPr>
                <w:bCs/>
                <w:lang w:val="en-US"/>
              </w:rPr>
              <w:t>19.3</w:t>
            </w:r>
          </w:p>
        </w:tc>
        <w:tc>
          <w:tcPr>
            <w:tcW w:w="1912" w:type="dxa"/>
            <w:tcBorders>
              <w:top w:val="single" w:sz="4" w:space="0" w:color="auto"/>
              <w:left w:val="single" w:sz="4" w:space="0" w:color="auto"/>
              <w:bottom w:val="single" w:sz="4" w:space="0" w:color="auto"/>
              <w:right w:val="single" w:sz="4" w:space="0" w:color="auto"/>
            </w:tcBorders>
            <w:vAlign w:val="center"/>
          </w:tcPr>
          <w:p w14:paraId="28A5DC67"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E05271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6B9AF18" w14:textId="77777777" w:rsidR="000D0A95" w:rsidRPr="009A0314" w:rsidRDefault="000D0A95" w:rsidP="000D0A95">
            <w:pPr>
              <w:pStyle w:val="TAL"/>
              <w:keepNext w:val="0"/>
              <w:keepLines w:val="0"/>
              <w:rPr>
                <w:szCs w:val="18"/>
              </w:rPr>
            </w:pPr>
            <w:r w:rsidRPr="009A0314">
              <w:rPr>
                <w:szCs w:val="18"/>
              </w:rPr>
              <w:t>5.516B High density FSS applications (in Region 2)</w:t>
            </w:r>
          </w:p>
        </w:tc>
      </w:tr>
      <w:tr w:rsidR="000D0A95" w:rsidRPr="009A0314" w14:paraId="4AE6EC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BF47F6F" w14:textId="503F31AE" w:rsidR="000D0A95" w:rsidRPr="009A0314" w:rsidRDefault="000D0A95" w:rsidP="000D0A95">
            <w:pPr>
              <w:pStyle w:val="TAC"/>
              <w:rPr>
                <w:bCs/>
                <w:lang w:val="en-US"/>
              </w:rPr>
            </w:pPr>
            <w:r w:rsidRPr="009A0314">
              <w:rPr>
                <w:bCs/>
                <w:lang w:val="en-US"/>
              </w:rPr>
              <w:t>19.3</w:t>
            </w:r>
            <w:r w:rsidR="00FB2F26" w:rsidRPr="009A0314">
              <w:rPr>
                <w:bCs/>
                <w:lang w:val="en-US"/>
              </w:rPr>
              <w:t xml:space="preserve"> – </w:t>
            </w:r>
            <w:r w:rsidRPr="009A0314">
              <w:rPr>
                <w:bCs/>
                <w:lang w:val="en-US"/>
              </w:rPr>
              <w:t>19.7</w:t>
            </w:r>
          </w:p>
        </w:tc>
        <w:tc>
          <w:tcPr>
            <w:tcW w:w="1912" w:type="dxa"/>
            <w:tcBorders>
              <w:top w:val="single" w:sz="4" w:space="0" w:color="auto"/>
              <w:left w:val="single" w:sz="4" w:space="0" w:color="auto"/>
              <w:bottom w:val="single" w:sz="4" w:space="0" w:color="auto"/>
              <w:right w:val="single" w:sz="4" w:space="0" w:color="auto"/>
            </w:tcBorders>
            <w:vAlign w:val="center"/>
          </w:tcPr>
          <w:p w14:paraId="1DC9C0B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FF3A61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136B5BE" w14:textId="77777777" w:rsidR="000D0A95" w:rsidRPr="009A0314" w:rsidRDefault="000D0A95" w:rsidP="000D0A95">
            <w:pPr>
              <w:pStyle w:val="TAL"/>
              <w:keepNext w:val="0"/>
              <w:keepLines w:val="0"/>
              <w:rPr>
                <w:szCs w:val="18"/>
              </w:rPr>
            </w:pPr>
          </w:p>
        </w:tc>
      </w:tr>
      <w:tr w:rsidR="000D0A95" w:rsidRPr="009A0314" w14:paraId="5962B6F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7FE5B81" w14:textId="7A86CFB9" w:rsidR="000D0A95" w:rsidRPr="009A0314" w:rsidRDefault="000D0A95" w:rsidP="000D0A95">
            <w:pPr>
              <w:pStyle w:val="TAC"/>
              <w:rPr>
                <w:bCs/>
                <w:lang w:val="en-US"/>
              </w:rPr>
            </w:pPr>
            <w:r w:rsidRPr="009A0314">
              <w:rPr>
                <w:bCs/>
                <w:lang w:val="en-US"/>
              </w:rPr>
              <w:t>19.7</w:t>
            </w:r>
            <w:r w:rsidR="00FB2F26" w:rsidRPr="009A0314">
              <w:rPr>
                <w:bCs/>
                <w:lang w:val="en-US"/>
              </w:rPr>
              <w:t xml:space="preserve"> – </w:t>
            </w:r>
            <w:r w:rsidRPr="009A0314">
              <w:rPr>
                <w:bCs/>
                <w:lang w:val="en-US"/>
              </w:rPr>
              <w:t>20.1</w:t>
            </w:r>
          </w:p>
        </w:tc>
        <w:tc>
          <w:tcPr>
            <w:tcW w:w="1912" w:type="dxa"/>
            <w:tcBorders>
              <w:top w:val="single" w:sz="4" w:space="0" w:color="auto"/>
              <w:left w:val="single" w:sz="4" w:space="0" w:color="auto"/>
              <w:bottom w:val="single" w:sz="4" w:space="0" w:color="auto"/>
              <w:right w:val="single" w:sz="4" w:space="0" w:color="auto"/>
            </w:tcBorders>
            <w:vAlign w:val="center"/>
          </w:tcPr>
          <w:p w14:paraId="14091458"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3B5E3B73"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91B8F8F"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15F2031"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22278A4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B12004A" w14:textId="2F48B27C" w:rsidR="000D0A95" w:rsidRPr="009A0314" w:rsidRDefault="000D0A95" w:rsidP="000D0A95">
            <w:pPr>
              <w:pStyle w:val="TAC"/>
              <w:rPr>
                <w:bCs/>
                <w:lang w:val="en-US"/>
              </w:rPr>
            </w:pPr>
            <w:r w:rsidRPr="009A0314">
              <w:rPr>
                <w:bCs/>
                <w:lang w:val="en-US"/>
              </w:rPr>
              <w:t>20.1</w:t>
            </w:r>
            <w:r w:rsidR="00FB2F26" w:rsidRPr="009A0314">
              <w:rPr>
                <w:bCs/>
                <w:lang w:val="en-US"/>
              </w:rPr>
              <w:t xml:space="preserve"> – </w:t>
            </w:r>
            <w:r w:rsidRPr="009A0314">
              <w:rPr>
                <w:bCs/>
                <w:lang w:val="en-US"/>
              </w:rPr>
              <w:t>20.2</w:t>
            </w:r>
          </w:p>
        </w:tc>
        <w:tc>
          <w:tcPr>
            <w:tcW w:w="1912" w:type="dxa"/>
            <w:tcBorders>
              <w:top w:val="single" w:sz="4" w:space="0" w:color="auto"/>
              <w:left w:val="single" w:sz="4" w:space="0" w:color="auto"/>
              <w:bottom w:val="single" w:sz="4" w:space="0" w:color="auto"/>
              <w:right w:val="single" w:sz="4" w:space="0" w:color="auto"/>
            </w:tcBorders>
            <w:vAlign w:val="center"/>
          </w:tcPr>
          <w:p w14:paraId="3CA1F99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CEFEB9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B2EF23B"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30F6F24"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0B21F71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F0833C" w14:textId="34BCE411" w:rsidR="000D0A95" w:rsidRPr="009A0314" w:rsidRDefault="000D0A95" w:rsidP="000D0A95">
            <w:pPr>
              <w:pStyle w:val="TAC"/>
              <w:rPr>
                <w:bCs/>
                <w:lang w:val="en-US"/>
              </w:rPr>
            </w:pPr>
            <w:r w:rsidRPr="009A0314">
              <w:rPr>
                <w:bCs/>
                <w:lang w:val="en-US"/>
              </w:rPr>
              <w:t>20.2</w:t>
            </w:r>
            <w:r w:rsidR="00FB2F26" w:rsidRPr="009A0314">
              <w:rPr>
                <w:bCs/>
                <w:lang w:val="en-US"/>
              </w:rPr>
              <w:t xml:space="preserve"> – </w:t>
            </w:r>
            <w:r w:rsidRPr="009A0314">
              <w:rPr>
                <w:bCs/>
                <w:lang w:val="en-US"/>
              </w:rPr>
              <w:t>21.2</w:t>
            </w:r>
          </w:p>
        </w:tc>
        <w:tc>
          <w:tcPr>
            <w:tcW w:w="1912" w:type="dxa"/>
            <w:tcBorders>
              <w:top w:val="single" w:sz="4" w:space="0" w:color="auto"/>
              <w:left w:val="single" w:sz="4" w:space="0" w:color="auto"/>
              <w:bottom w:val="single" w:sz="4" w:space="0" w:color="auto"/>
              <w:right w:val="single" w:sz="4" w:space="0" w:color="auto"/>
            </w:tcBorders>
            <w:vAlign w:val="center"/>
          </w:tcPr>
          <w:p w14:paraId="62E76C8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33BB88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5222CEB" w14:textId="77777777" w:rsidR="000D0A95" w:rsidRPr="009A0314" w:rsidRDefault="000D0A95" w:rsidP="000D0A95">
            <w:pPr>
              <w:pStyle w:val="TAL"/>
              <w:keepNext w:val="0"/>
              <w:keepLines w:val="0"/>
              <w:rPr>
                <w:szCs w:val="18"/>
              </w:rPr>
            </w:pPr>
            <w:r w:rsidRPr="009A0314">
              <w:rPr>
                <w:szCs w:val="18"/>
              </w:rPr>
              <w:t>Standard frequency and time signal-satellite (space-to-Earth)</w:t>
            </w:r>
          </w:p>
        </w:tc>
      </w:tr>
      <w:tr w:rsidR="000D0A95" w:rsidRPr="009A0314" w14:paraId="7072BE9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111A871" w14:textId="302D6B7B" w:rsidR="000D0A95" w:rsidRPr="009A0314" w:rsidRDefault="000D0A95" w:rsidP="000D0A95">
            <w:pPr>
              <w:pStyle w:val="TAC"/>
              <w:rPr>
                <w:bCs/>
                <w:lang w:val="en-US"/>
              </w:rPr>
            </w:pPr>
            <w:r w:rsidRPr="009A0314">
              <w:rPr>
                <w:bCs/>
                <w:lang w:val="en-US"/>
              </w:rPr>
              <w:t>21.2</w:t>
            </w:r>
            <w:r w:rsidR="00FB2F26" w:rsidRPr="009A0314">
              <w:rPr>
                <w:bCs/>
                <w:lang w:val="en-US"/>
              </w:rPr>
              <w:t xml:space="preserve"> – </w:t>
            </w:r>
            <w:r w:rsidRPr="009A0314">
              <w:rPr>
                <w:bCs/>
                <w:lang w:val="en-US"/>
              </w:rPr>
              <w:t>21.4</w:t>
            </w:r>
          </w:p>
        </w:tc>
        <w:tc>
          <w:tcPr>
            <w:tcW w:w="1912" w:type="dxa"/>
            <w:tcBorders>
              <w:top w:val="single" w:sz="4" w:space="0" w:color="auto"/>
              <w:left w:val="single" w:sz="4" w:space="0" w:color="auto"/>
              <w:bottom w:val="single" w:sz="4" w:space="0" w:color="auto"/>
              <w:right w:val="single" w:sz="4" w:space="0" w:color="auto"/>
            </w:tcBorders>
            <w:vAlign w:val="center"/>
          </w:tcPr>
          <w:p w14:paraId="0D77C48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6BB41D7"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8D9A3EF" w14:textId="77777777" w:rsidR="000D0A95" w:rsidRPr="009A0314" w:rsidRDefault="000D0A95" w:rsidP="000D0A95">
            <w:pPr>
              <w:pStyle w:val="TAL"/>
              <w:keepNext w:val="0"/>
              <w:keepLines w:val="0"/>
              <w:rPr>
                <w:szCs w:val="18"/>
              </w:rPr>
            </w:pPr>
            <w:r w:rsidRPr="009A0314">
              <w:rPr>
                <w:szCs w:val="18"/>
              </w:rPr>
              <w:t>EESS (passive) and SRS (passive)</w:t>
            </w:r>
          </w:p>
        </w:tc>
      </w:tr>
      <w:tr w:rsidR="000D0A95" w:rsidRPr="009A0314" w14:paraId="74C5638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06C4F3" w14:textId="4A54B72C" w:rsidR="000D0A95" w:rsidRPr="009A0314" w:rsidRDefault="000D0A95" w:rsidP="000D0A95">
            <w:pPr>
              <w:pStyle w:val="TAC"/>
              <w:rPr>
                <w:bCs/>
                <w:lang w:val="en-US"/>
              </w:rPr>
            </w:pPr>
            <w:r w:rsidRPr="009A0314">
              <w:rPr>
                <w:bCs/>
                <w:lang w:val="en-US"/>
              </w:rPr>
              <w:t>21.4</w:t>
            </w:r>
            <w:r w:rsidR="00FB2F26" w:rsidRPr="009A0314">
              <w:rPr>
                <w:bCs/>
                <w:lang w:val="en-US"/>
              </w:rPr>
              <w:t xml:space="preserve"> – </w:t>
            </w:r>
            <w:r w:rsidRPr="009A0314">
              <w:rPr>
                <w:bCs/>
                <w:lang w:val="en-US"/>
              </w:rPr>
              <w:t>22</w:t>
            </w:r>
          </w:p>
        </w:tc>
        <w:tc>
          <w:tcPr>
            <w:tcW w:w="1912" w:type="dxa"/>
            <w:tcBorders>
              <w:top w:val="single" w:sz="4" w:space="0" w:color="auto"/>
              <w:left w:val="single" w:sz="4" w:space="0" w:color="auto"/>
              <w:bottom w:val="single" w:sz="4" w:space="0" w:color="auto"/>
              <w:right w:val="single" w:sz="4" w:space="0" w:color="auto"/>
            </w:tcBorders>
            <w:vAlign w:val="center"/>
          </w:tcPr>
          <w:p w14:paraId="07BEA8A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85994D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FAFEB73" w14:textId="77777777" w:rsidR="000D0A95" w:rsidRPr="009A0314" w:rsidRDefault="000D0A95" w:rsidP="000D0A95">
            <w:pPr>
              <w:pStyle w:val="TAL"/>
              <w:keepNext w:val="0"/>
              <w:keepLines w:val="0"/>
              <w:rPr>
                <w:szCs w:val="18"/>
              </w:rPr>
            </w:pPr>
            <w:r w:rsidRPr="009A0314">
              <w:rPr>
                <w:szCs w:val="18"/>
              </w:rPr>
              <w:t>BSS in Regions 1 and 3</w:t>
            </w:r>
          </w:p>
          <w:p w14:paraId="7AE87177" w14:textId="77777777" w:rsidR="000D0A95" w:rsidRPr="009A0314" w:rsidRDefault="000D0A95" w:rsidP="000D0A95">
            <w:pPr>
              <w:pStyle w:val="TAL"/>
              <w:keepNext w:val="0"/>
              <w:keepLines w:val="0"/>
              <w:rPr>
                <w:szCs w:val="18"/>
              </w:rPr>
            </w:pPr>
            <w:r w:rsidRPr="009A0314">
              <w:rPr>
                <w:szCs w:val="18"/>
              </w:rPr>
              <w:t>Footnote 5.530A any station in the fixed or mobile services shall not produce a pfd in excess of -120.4 dB(W/m</w:t>
            </w:r>
            <w:r w:rsidRPr="009A0314">
              <w:rPr>
                <w:szCs w:val="18"/>
                <w:vertAlign w:val="superscript"/>
              </w:rPr>
              <w:t>2</w:t>
            </w:r>
            <w:r w:rsidRPr="009A0314">
              <w:rPr>
                <w:szCs w:val="18"/>
              </w:rPr>
              <w:t xml:space="preserve"> • MHz) at 3m above the ground for more than 20% of the time. (see Rec. ITU-R BO.1898) </w:t>
            </w:r>
          </w:p>
          <w:p w14:paraId="4255E881" w14:textId="77777777" w:rsidR="000D0A95" w:rsidRPr="009A0314" w:rsidRDefault="000D0A95" w:rsidP="000D0A95">
            <w:pPr>
              <w:pStyle w:val="TAL"/>
              <w:keepNext w:val="0"/>
              <w:keepLines w:val="0"/>
              <w:rPr>
                <w:szCs w:val="18"/>
              </w:rPr>
            </w:pPr>
            <w:r w:rsidRPr="009A0314">
              <w:rPr>
                <w:szCs w:val="18"/>
              </w:rPr>
              <w:t xml:space="preserve">Footnote 5.530B Admins in R1 and R3 are encouraged no to deploy stations in the mobile service and are encouraged to limit the deployment of FS ptp links </w:t>
            </w:r>
          </w:p>
        </w:tc>
      </w:tr>
      <w:tr w:rsidR="000D0A95" w:rsidRPr="009A0314" w14:paraId="7E04C20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387CA2B" w14:textId="439B9818" w:rsidR="000D0A95" w:rsidRPr="009A0314" w:rsidRDefault="000D0A95" w:rsidP="000D0A95">
            <w:pPr>
              <w:pStyle w:val="TAC"/>
              <w:rPr>
                <w:bCs/>
                <w:lang w:val="en-US"/>
              </w:rPr>
            </w:pPr>
            <w:r w:rsidRPr="009A0314">
              <w:rPr>
                <w:bCs/>
                <w:lang w:val="en-US"/>
              </w:rPr>
              <w:t>22</w:t>
            </w:r>
            <w:r w:rsidR="00FB2F26" w:rsidRPr="009A0314">
              <w:rPr>
                <w:bCs/>
                <w:lang w:val="en-US"/>
              </w:rPr>
              <w:t xml:space="preserve"> – </w:t>
            </w:r>
            <w:r w:rsidRPr="009A0314">
              <w:rPr>
                <w:bCs/>
                <w:lang w:val="en-US"/>
              </w:rPr>
              <w:t>22.21</w:t>
            </w:r>
          </w:p>
        </w:tc>
        <w:tc>
          <w:tcPr>
            <w:tcW w:w="1912" w:type="dxa"/>
            <w:tcBorders>
              <w:top w:val="single" w:sz="4" w:space="0" w:color="auto"/>
              <w:left w:val="single" w:sz="4" w:space="0" w:color="auto"/>
              <w:bottom w:val="single" w:sz="4" w:space="0" w:color="auto"/>
              <w:right w:val="single" w:sz="4" w:space="0" w:color="auto"/>
            </w:tcBorders>
            <w:vAlign w:val="center"/>
          </w:tcPr>
          <w:p w14:paraId="1B63C05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CD6B8F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348218F8" w14:textId="77777777" w:rsidR="000D0A95" w:rsidRPr="009A0314" w:rsidRDefault="000D0A95" w:rsidP="000D0A95">
            <w:pPr>
              <w:pStyle w:val="TAL"/>
              <w:keepNext w:val="0"/>
              <w:keepLines w:val="0"/>
              <w:rPr>
                <w:szCs w:val="18"/>
              </w:rPr>
            </w:pPr>
            <w:r w:rsidRPr="009A0314">
              <w:rPr>
                <w:szCs w:val="18"/>
              </w:rPr>
              <w:t>Footnote 5.149 Radio astronomy</w:t>
            </w:r>
          </w:p>
        </w:tc>
      </w:tr>
      <w:tr w:rsidR="000D0A95" w:rsidRPr="009A0314" w14:paraId="6258367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7936706" w14:textId="3C0E3145" w:rsidR="000D0A95" w:rsidRPr="009A0314" w:rsidRDefault="000D0A95" w:rsidP="000D0A95">
            <w:pPr>
              <w:pStyle w:val="TAC"/>
              <w:rPr>
                <w:bCs/>
                <w:lang w:val="en-US"/>
              </w:rPr>
            </w:pPr>
            <w:r w:rsidRPr="009A0314">
              <w:rPr>
                <w:bCs/>
                <w:lang w:val="en-US"/>
              </w:rPr>
              <w:t>22.21</w:t>
            </w:r>
            <w:r w:rsidR="00FB2F26" w:rsidRPr="009A0314">
              <w:rPr>
                <w:bCs/>
                <w:lang w:val="en-US"/>
              </w:rPr>
              <w:t xml:space="preserve"> – </w:t>
            </w:r>
            <w:r w:rsidRPr="009A0314">
              <w:rPr>
                <w:bCs/>
                <w:lang w:val="en-US"/>
              </w:rPr>
              <w:t>22.5</w:t>
            </w:r>
          </w:p>
        </w:tc>
        <w:tc>
          <w:tcPr>
            <w:tcW w:w="1912" w:type="dxa"/>
            <w:tcBorders>
              <w:top w:val="single" w:sz="4" w:space="0" w:color="auto"/>
              <w:left w:val="single" w:sz="4" w:space="0" w:color="auto"/>
              <w:bottom w:val="single" w:sz="4" w:space="0" w:color="auto"/>
              <w:right w:val="single" w:sz="4" w:space="0" w:color="auto"/>
            </w:tcBorders>
            <w:vAlign w:val="center"/>
          </w:tcPr>
          <w:p w14:paraId="0CE40FC0"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43CDF9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E597499" w14:textId="77777777" w:rsidR="000D0A95" w:rsidRPr="009A0314" w:rsidRDefault="000D0A95" w:rsidP="000D0A95">
            <w:pPr>
              <w:pStyle w:val="TAL"/>
              <w:keepNext w:val="0"/>
              <w:keepLines w:val="0"/>
              <w:rPr>
                <w:szCs w:val="18"/>
              </w:rPr>
            </w:pPr>
            <w:r w:rsidRPr="009A0314">
              <w:rPr>
                <w:szCs w:val="18"/>
              </w:rPr>
              <w:t>EESS (passive), Radio astronomy, SRS (passive), Footnote 5.149</w:t>
            </w:r>
          </w:p>
          <w:p w14:paraId="58DAF0E4" w14:textId="77777777" w:rsidR="000D0A95" w:rsidRPr="009A0314" w:rsidRDefault="000D0A95" w:rsidP="000D0A95">
            <w:pPr>
              <w:pStyle w:val="TAL"/>
              <w:keepNext w:val="0"/>
              <w:keepLines w:val="0"/>
              <w:rPr>
                <w:szCs w:val="18"/>
              </w:rPr>
            </w:pPr>
            <w:r w:rsidRPr="009A0314">
              <w:rPr>
                <w:szCs w:val="18"/>
              </w:rPr>
              <w:t>Footnote 5.532 EESS and SRS (passive) shall not impose constraints on the FS and MS</w:t>
            </w:r>
          </w:p>
        </w:tc>
      </w:tr>
      <w:tr w:rsidR="000D0A95" w:rsidRPr="009A0314" w14:paraId="1EC8FAF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2E52B0" w14:textId="13F95FDD" w:rsidR="000D0A95" w:rsidRPr="009A0314" w:rsidRDefault="000D0A95" w:rsidP="000D0A95">
            <w:pPr>
              <w:pStyle w:val="TAC"/>
              <w:rPr>
                <w:bCs/>
                <w:lang w:val="en-US"/>
              </w:rPr>
            </w:pPr>
            <w:r w:rsidRPr="009A0314">
              <w:rPr>
                <w:bCs/>
                <w:lang w:val="en-US"/>
              </w:rPr>
              <w:t>22.5</w:t>
            </w:r>
            <w:r w:rsidR="00FB2F26" w:rsidRPr="009A0314">
              <w:rPr>
                <w:bCs/>
                <w:lang w:val="en-US"/>
              </w:rPr>
              <w:t xml:space="preserve"> – </w:t>
            </w:r>
            <w:r w:rsidRPr="009A0314">
              <w:rPr>
                <w:bCs/>
                <w:lang w:val="en-US"/>
              </w:rPr>
              <w:t>22.55</w:t>
            </w:r>
          </w:p>
        </w:tc>
        <w:tc>
          <w:tcPr>
            <w:tcW w:w="1912" w:type="dxa"/>
            <w:tcBorders>
              <w:top w:val="single" w:sz="4" w:space="0" w:color="auto"/>
              <w:left w:val="single" w:sz="4" w:space="0" w:color="auto"/>
              <w:bottom w:val="single" w:sz="4" w:space="0" w:color="auto"/>
              <w:right w:val="single" w:sz="4" w:space="0" w:color="auto"/>
            </w:tcBorders>
            <w:vAlign w:val="center"/>
          </w:tcPr>
          <w:p w14:paraId="2527138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7245FE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97F2C07" w14:textId="77777777" w:rsidR="000D0A95" w:rsidRPr="009A0314" w:rsidRDefault="000D0A95" w:rsidP="000D0A95">
            <w:pPr>
              <w:pStyle w:val="TAL"/>
              <w:keepNext w:val="0"/>
              <w:keepLines w:val="0"/>
              <w:rPr>
                <w:szCs w:val="18"/>
              </w:rPr>
            </w:pPr>
            <w:r w:rsidRPr="009A0314">
              <w:rPr>
                <w:szCs w:val="18"/>
              </w:rPr>
              <w:t>Not applicable</w:t>
            </w:r>
          </w:p>
        </w:tc>
      </w:tr>
      <w:tr w:rsidR="000D0A95" w:rsidRPr="009A0314" w14:paraId="6BBD9CA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5070EF" w14:textId="71453FB6" w:rsidR="000D0A95" w:rsidRPr="009A0314" w:rsidRDefault="000D0A95" w:rsidP="000D0A95">
            <w:pPr>
              <w:pStyle w:val="TAC"/>
              <w:rPr>
                <w:bCs/>
                <w:lang w:val="en-US"/>
              </w:rPr>
            </w:pPr>
            <w:r w:rsidRPr="009A0314">
              <w:rPr>
                <w:bCs/>
                <w:lang w:val="en-US"/>
              </w:rPr>
              <w:t>22.55</w:t>
            </w:r>
            <w:r w:rsidR="00FB2F26" w:rsidRPr="009A0314">
              <w:rPr>
                <w:bCs/>
                <w:lang w:val="en-US"/>
              </w:rPr>
              <w:t xml:space="preserve"> – </w:t>
            </w:r>
            <w:r w:rsidRPr="009A0314">
              <w:rPr>
                <w:bCs/>
                <w:lang w:val="en-US"/>
              </w:rPr>
              <w:t>23.15</w:t>
            </w:r>
          </w:p>
        </w:tc>
        <w:tc>
          <w:tcPr>
            <w:tcW w:w="1912" w:type="dxa"/>
            <w:tcBorders>
              <w:top w:val="single" w:sz="4" w:space="0" w:color="auto"/>
              <w:left w:val="single" w:sz="4" w:space="0" w:color="auto"/>
              <w:bottom w:val="single" w:sz="4" w:space="0" w:color="auto"/>
              <w:right w:val="single" w:sz="4" w:space="0" w:color="auto"/>
            </w:tcBorders>
            <w:vAlign w:val="center"/>
          </w:tcPr>
          <w:p w14:paraId="6C0931D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7C963EA"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40AD004" w14:textId="77777777" w:rsidR="000D0A95" w:rsidRPr="009A0314" w:rsidRDefault="000D0A95" w:rsidP="000D0A95">
            <w:pPr>
              <w:pStyle w:val="TAL"/>
              <w:keepNext w:val="0"/>
              <w:keepLines w:val="0"/>
              <w:rPr>
                <w:szCs w:val="18"/>
              </w:rPr>
            </w:pPr>
            <w:r w:rsidRPr="009A0314">
              <w:rPr>
                <w:szCs w:val="18"/>
              </w:rPr>
              <w:t xml:space="preserve">SRS (Earth-to-space) </w:t>
            </w:r>
          </w:p>
          <w:p w14:paraId="6DDAF248" w14:textId="77777777" w:rsidR="000D0A95" w:rsidRPr="009A0314" w:rsidRDefault="000D0A95" w:rsidP="000D0A95">
            <w:pPr>
              <w:pStyle w:val="TAL"/>
              <w:keepNext w:val="0"/>
              <w:keepLines w:val="0"/>
              <w:rPr>
                <w:szCs w:val="18"/>
              </w:rPr>
            </w:pPr>
            <w:r w:rsidRPr="009A0314">
              <w:rPr>
                <w:szCs w:val="18"/>
              </w:rPr>
              <w:t>Footnote 5.149 Radio astronomy</w:t>
            </w:r>
          </w:p>
          <w:p w14:paraId="038DA347"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5B84255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2FA5E8" w14:textId="7ED59070" w:rsidR="000D0A95" w:rsidRPr="009A0314" w:rsidRDefault="000D0A95" w:rsidP="000D0A95">
            <w:pPr>
              <w:pStyle w:val="TAC"/>
              <w:rPr>
                <w:bCs/>
                <w:lang w:val="en-US"/>
              </w:rPr>
            </w:pPr>
            <w:r w:rsidRPr="009A0314">
              <w:rPr>
                <w:bCs/>
                <w:lang w:val="en-US"/>
              </w:rPr>
              <w:t>23.15</w:t>
            </w:r>
            <w:r w:rsidR="00FB2F26" w:rsidRPr="009A0314">
              <w:rPr>
                <w:bCs/>
                <w:lang w:val="en-US"/>
              </w:rPr>
              <w:t xml:space="preserve"> – </w:t>
            </w:r>
            <w:r w:rsidRPr="009A0314">
              <w:rPr>
                <w:bCs/>
                <w:lang w:val="en-US"/>
              </w:rPr>
              <w:t>23.55</w:t>
            </w:r>
          </w:p>
        </w:tc>
        <w:tc>
          <w:tcPr>
            <w:tcW w:w="1912" w:type="dxa"/>
            <w:tcBorders>
              <w:top w:val="single" w:sz="4" w:space="0" w:color="auto"/>
              <w:left w:val="single" w:sz="4" w:space="0" w:color="auto"/>
              <w:bottom w:val="single" w:sz="4" w:space="0" w:color="auto"/>
              <w:right w:val="single" w:sz="4" w:space="0" w:color="auto"/>
            </w:tcBorders>
            <w:vAlign w:val="center"/>
          </w:tcPr>
          <w:p w14:paraId="12FC9D36"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027D1A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2A192A9"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24B57FD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798D7BE" w14:textId="10C5DF21" w:rsidR="000D0A95" w:rsidRPr="009A0314" w:rsidRDefault="000D0A95" w:rsidP="000D0A95">
            <w:pPr>
              <w:pStyle w:val="TAC"/>
              <w:rPr>
                <w:bCs/>
                <w:lang w:val="en-US"/>
              </w:rPr>
            </w:pPr>
            <w:r w:rsidRPr="009A0314">
              <w:rPr>
                <w:bCs/>
                <w:lang w:val="en-US"/>
              </w:rPr>
              <w:t>23.55</w:t>
            </w:r>
            <w:r w:rsidR="00FB2F26" w:rsidRPr="009A0314">
              <w:rPr>
                <w:bCs/>
                <w:lang w:val="en-US"/>
              </w:rPr>
              <w:t xml:space="preserve"> – </w:t>
            </w:r>
            <w:r w:rsidRPr="009A0314">
              <w:rPr>
                <w:bCs/>
                <w:lang w:val="en-US"/>
              </w:rPr>
              <w:t>23.6</w:t>
            </w:r>
          </w:p>
        </w:tc>
        <w:tc>
          <w:tcPr>
            <w:tcW w:w="1912" w:type="dxa"/>
            <w:tcBorders>
              <w:top w:val="single" w:sz="4" w:space="0" w:color="auto"/>
              <w:left w:val="single" w:sz="4" w:space="0" w:color="auto"/>
              <w:bottom w:val="single" w:sz="4" w:space="0" w:color="auto"/>
              <w:right w:val="single" w:sz="4" w:space="0" w:color="auto"/>
            </w:tcBorders>
            <w:vAlign w:val="center"/>
          </w:tcPr>
          <w:p w14:paraId="3D998A56"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65CD7E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2D306B7" w14:textId="77777777" w:rsidR="000D0A95" w:rsidRPr="009A0314" w:rsidRDefault="000D0A95" w:rsidP="000D0A95">
            <w:pPr>
              <w:pStyle w:val="TAL"/>
              <w:keepNext w:val="0"/>
              <w:keepLines w:val="0"/>
              <w:rPr>
                <w:szCs w:val="18"/>
              </w:rPr>
            </w:pPr>
            <w:r w:rsidRPr="009A0314">
              <w:rPr>
                <w:szCs w:val="18"/>
              </w:rPr>
              <w:t xml:space="preserve">WRC-19 Agenda item 1.13 determining IMT adjacent emissions limits for protection of passive services in the 23.6-24 GHz result would most likely be applicable to this band. </w:t>
            </w:r>
          </w:p>
        </w:tc>
      </w:tr>
      <w:tr w:rsidR="000D0A95" w:rsidRPr="009A0314" w14:paraId="498F9EC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F6EB9E" w14:textId="31524B69" w:rsidR="000D0A95" w:rsidRPr="009A0314" w:rsidRDefault="000D0A95" w:rsidP="000D0A95">
            <w:pPr>
              <w:pStyle w:val="TAC"/>
              <w:rPr>
                <w:bCs/>
                <w:lang w:val="en-US"/>
              </w:rPr>
            </w:pPr>
            <w:r w:rsidRPr="009A0314">
              <w:rPr>
                <w:bCs/>
                <w:lang w:val="en-US"/>
              </w:rPr>
              <w:t>23.6</w:t>
            </w:r>
            <w:r w:rsidR="00FB2F26" w:rsidRPr="009A0314">
              <w:rPr>
                <w:bCs/>
                <w:lang w:val="en-US"/>
              </w:rPr>
              <w:t xml:space="preserve"> – </w:t>
            </w:r>
            <w:r w:rsidRPr="009A0314">
              <w:rPr>
                <w:bCs/>
                <w:lang w:val="en-US"/>
              </w:rPr>
              <w:t>24</w:t>
            </w:r>
          </w:p>
        </w:tc>
        <w:tc>
          <w:tcPr>
            <w:tcW w:w="1912" w:type="dxa"/>
            <w:tcBorders>
              <w:top w:val="single" w:sz="4" w:space="0" w:color="auto"/>
              <w:left w:val="single" w:sz="4" w:space="0" w:color="auto"/>
              <w:bottom w:val="single" w:sz="4" w:space="0" w:color="auto"/>
              <w:right w:val="single" w:sz="4" w:space="0" w:color="auto"/>
            </w:tcBorders>
            <w:vAlign w:val="center"/>
          </w:tcPr>
          <w:p w14:paraId="58B9FE4A"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25D3A51"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D9322AB" w14:textId="77777777" w:rsidR="000D0A95" w:rsidRPr="009A0314" w:rsidRDefault="000D0A95" w:rsidP="000D0A95">
            <w:pPr>
              <w:pStyle w:val="TAL"/>
              <w:keepNext w:val="0"/>
              <w:keepLines w:val="0"/>
              <w:rPr>
                <w:szCs w:val="18"/>
              </w:rPr>
            </w:pPr>
            <w:r w:rsidRPr="009A0314">
              <w:rPr>
                <w:szCs w:val="18"/>
              </w:rPr>
              <w:t>EESS (passive), Radio astronomy, SRS (passive)</w:t>
            </w:r>
          </w:p>
          <w:p w14:paraId="10A5F408" w14:textId="77777777" w:rsidR="000D0A95" w:rsidRPr="009A0314" w:rsidRDefault="000D0A95" w:rsidP="000D0A95">
            <w:pPr>
              <w:pStyle w:val="TAL"/>
              <w:keepNext w:val="0"/>
              <w:keepLines w:val="0"/>
              <w:rPr>
                <w:szCs w:val="18"/>
              </w:rPr>
            </w:pPr>
            <w:r w:rsidRPr="009A0314">
              <w:rPr>
                <w:szCs w:val="18"/>
              </w:rPr>
              <w:t>Footnote 5.340 all emissions prohibited – unwanted emissions from IMT is under review WRC-19 Agenda item 1.13</w:t>
            </w:r>
          </w:p>
        </w:tc>
      </w:tr>
    </w:tbl>
    <w:p w14:paraId="25CA8019" w14:textId="77777777" w:rsidR="000D0A95" w:rsidRPr="009A0314" w:rsidRDefault="000D0A95" w:rsidP="000D0A95">
      <w:bookmarkStart w:id="19" w:name="_Toc10591637"/>
    </w:p>
    <w:p w14:paraId="64A11014" w14:textId="77777777" w:rsidR="000D0A95" w:rsidRPr="009A0314" w:rsidRDefault="000D0A95" w:rsidP="000D0A95">
      <w:pPr>
        <w:pStyle w:val="Heading2"/>
      </w:pPr>
      <w:bookmarkStart w:id="20" w:name="_Toc18925197"/>
      <w:r w:rsidRPr="009A0314">
        <w:t>4.2</w:t>
      </w:r>
      <w:r w:rsidRPr="009A0314">
        <w:tab/>
        <w:t>ITU Region 1</w:t>
      </w:r>
      <w:bookmarkEnd w:id="19"/>
      <w:bookmarkEnd w:id="20"/>
    </w:p>
    <w:p w14:paraId="11F2B6AB" w14:textId="77777777" w:rsidR="000D0A95" w:rsidRPr="009A0314" w:rsidRDefault="000D0A95" w:rsidP="000D0A95">
      <w:pPr>
        <w:pStyle w:val="Heading3"/>
      </w:pPr>
      <w:bookmarkStart w:id="21" w:name="_Toc10591638"/>
      <w:bookmarkStart w:id="22" w:name="_Toc18925198"/>
      <w:r w:rsidRPr="009A0314">
        <w:t>4.2.1</w:t>
      </w:r>
      <w:r w:rsidRPr="009A0314">
        <w:tab/>
        <w:t>Europe and CEPT</w:t>
      </w:r>
      <w:bookmarkEnd w:id="21"/>
      <w:bookmarkEnd w:id="22"/>
    </w:p>
    <w:p w14:paraId="27568B13" w14:textId="77777777" w:rsidR="000D0A95" w:rsidRPr="009A0314" w:rsidRDefault="000D0A95" w:rsidP="000D0A95">
      <w:r w:rsidRPr="009A0314">
        <w:t xml:space="preserve">General information for usages in CEPT can be found in </w:t>
      </w:r>
      <w:hyperlink r:id="rId13" w:history="1">
        <w:r w:rsidRPr="009A0314">
          <w:t>THE EUROPEAN TABLE OF FREQUENCY ALLOCATIONS AND APPLICATIONS IN THE FREQUENCY RANGE 8.3 kHz to 3000 GHz (ECA TABLE)</w:t>
        </w:r>
      </w:hyperlink>
      <w:r w:rsidRPr="009A0314">
        <w:t>. When it comes to Regulation about Short Range Devices additional information can be found in Recommendation ERC/REC 70-03 "Relating to the use of Short Range Devices (SRD)"(*). Where a corresponding EC decision exists it is marked with (</w:t>
      </w:r>
      <w:r w:rsidRPr="009A0314">
        <w:rPr>
          <w:vertAlign w:val="superscript"/>
        </w:rPr>
        <w:t>+</w:t>
      </w:r>
      <w:r w:rsidRPr="009A0314">
        <w:t>).  Unwanted emission limits can be found in ECC Recommendation (02)/05 "Unwanted Emissions" and ERC/RECOMMENDATION 74-01 "Unwanted emissions in the spurious domain".</w:t>
      </w:r>
    </w:p>
    <w:p w14:paraId="3E222049" w14:textId="77777777" w:rsidR="000D0A95" w:rsidRPr="009A0314" w:rsidRDefault="000D0A95" w:rsidP="00FB2F26">
      <w:pPr>
        <w:pStyle w:val="TH"/>
        <w:rPr>
          <w:lang w:val="en-US"/>
        </w:rPr>
      </w:pPr>
      <w:r w:rsidRPr="009A0314">
        <w:rPr>
          <w:lang w:val="en-US"/>
        </w:rPr>
        <w:t xml:space="preserve">Table 4.2.1-1: Frequency bands in the range 7 to 24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0D0A95" w:rsidRPr="009A0314" w14:paraId="7A9E57D6" w14:textId="77777777" w:rsidTr="000D0A95">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9A0314" w:rsidRDefault="000D0A95" w:rsidP="000D0A95">
            <w:pPr>
              <w:pStyle w:val="TAH"/>
              <w:keepNext w:val="0"/>
              <w:keepLines w:val="0"/>
              <w:rPr>
                <w:lang w:val="en-US"/>
              </w:rPr>
            </w:pPr>
            <w:bookmarkStart w:id="23" w:name="_Toc10591641"/>
            <w:r w:rsidRPr="009A0314">
              <w:rPr>
                <w:lang w:val="en-US"/>
              </w:rPr>
              <w:t>F</w:t>
            </w:r>
            <w:r w:rsidR="00FB2F26" w:rsidRPr="009A0314">
              <w:rPr>
                <w:lang w:val="en-US"/>
              </w:rPr>
              <w:t>requency range (</w:t>
            </w:r>
            <w:r w:rsidRPr="009A0314">
              <w:rPr>
                <w:lang w:val="en-US"/>
              </w:rPr>
              <w:t>MHz</w:t>
            </w:r>
            <w:r w:rsidR="00FB2F26" w:rsidRPr="009A0314">
              <w:rPr>
                <w:lang w:val="en-US"/>
              </w:rPr>
              <w:t>)</w:t>
            </w:r>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77777777" w:rsidR="000D0A95" w:rsidRPr="009A0314" w:rsidRDefault="000D0A95" w:rsidP="000D0A95">
            <w:pPr>
              <w:pStyle w:val="TAH"/>
              <w:keepNext w:val="0"/>
              <w:keepLines w:val="0"/>
              <w:rPr>
                <w:rFonts w:cs="Arial"/>
                <w:lang w:val="en-US"/>
              </w:rPr>
            </w:pPr>
            <w:r w:rsidRPr="009A0314">
              <w:rPr>
                <w:rFonts w:cs="Arial"/>
                <w:lang w:val="en-US"/>
              </w:rPr>
              <w:t>Allocations/Applications</w:t>
            </w:r>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77777777" w:rsidR="000D0A95" w:rsidRPr="009A0314" w:rsidRDefault="000D0A95" w:rsidP="000D0A95">
            <w:pPr>
              <w:pStyle w:val="TAH"/>
              <w:keepNext w:val="0"/>
              <w:keepLines w:val="0"/>
              <w:rPr>
                <w:rFonts w:cs="Arial"/>
                <w:lang w:val="en-US"/>
              </w:rPr>
            </w:pPr>
            <w:r w:rsidRPr="009A0314">
              <w:rPr>
                <w:rFonts w:cs="Arial"/>
                <w:lang w:val="en-US"/>
              </w:rPr>
              <w:t>ECC Dec/Rec</w:t>
            </w:r>
          </w:p>
        </w:tc>
      </w:tr>
      <w:tr w:rsidR="000D0A95" w:rsidRPr="009A0314" w14:paraId="12D63005" w14:textId="77777777" w:rsidTr="000D0A95">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9A0314" w:rsidRDefault="000D0A95" w:rsidP="000D0A95">
            <w:pPr>
              <w:pStyle w:val="TAC"/>
              <w:keepNext w:val="0"/>
              <w:keepLines w:val="0"/>
              <w:rPr>
                <w:szCs w:val="18"/>
                <w:lang w:val="en-US"/>
              </w:rPr>
            </w:pPr>
            <w:r w:rsidRPr="009A0314">
              <w:rPr>
                <w:szCs w:val="18"/>
                <w:lang w:val="en-US"/>
              </w:rPr>
              <w:t>7 145 – 7 190</w:t>
            </w:r>
          </w:p>
        </w:tc>
        <w:tc>
          <w:tcPr>
            <w:tcW w:w="3426" w:type="dxa"/>
            <w:tcBorders>
              <w:top w:val="single" w:sz="4" w:space="0" w:color="auto"/>
              <w:left w:val="single" w:sz="4" w:space="0" w:color="auto"/>
              <w:bottom w:val="single" w:sz="4" w:space="0" w:color="auto"/>
              <w:right w:val="single" w:sz="4" w:space="0" w:color="auto"/>
            </w:tcBorders>
            <w:vAlign w:val="center"/>
          </w:tcPr>
          <w:p w14:paraId="3F675FE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7BD660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A4B9FE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242A3F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0198C094" w14:textId="77777777" w:rsidR="000D0A95" w:rsidRPr="009A0314" w:rsidRDefault="000D0A95" w:rsidP="000D0A95">
            <w:pPr>
              <w:pStyle w:val="TAC"/>
              <w:ind w:left="314" w:hanging="314"/>
              <w:jc w:val="left"/>
              <w:rPr>
                <w:rFonts w:cs="Arial"/>
                <w:szCs w:val="18"/>
                <w:lang w:val="en-US"/>
              </w:rPr>
            </w:pPr>
            <w:hyperlink r:id="rId14" w:history="1">
              <w:r w:rsidRPr="009A0314">
                <w:rPr>
                  <w:rStyle w:val="Hyperlink"/>
                  <w:rFonts w:cs="Arial"/>
                  <w:szCs w:val="18"/>
                  <w:lang w:val="en-US"/>
                </w:rPr>
                <w:t>ECC/REC/(02)06</w:t>
              </w:r>
            </w:hyperlink>
          </w:p>
          <w:p w14:paraId="5C20A7D5" w14:textId="77777777" w:rsidR="000D0A95" w:rsidRPr="009A0314" w:rsidRDefault="000D0A95" w:rsidP="000D0A95">
            <w:pPr>
              <w:pStyle w:val="TAC"/>
              <w:ind w:left="314" w:hanging="314"/>
              <w:jc w:val="left"/>
              <w:rPr>
                <w:rFonts w:cs="Arial"/>
                <w:szCs w:val="18"/>
                <w:lang w:val="en-US"/>
              </w:rPr>
            </w:pPr>
            <w:hyperlink r:id="rId15" w:history="1">
              <w:r w:rsidRPr="009A0314">
                <w:rPr>
                  <w:rStyle w:val="Hyperlink"/>
                  <w:rFonts w:cs="Arial"/>
                  <w:szCs w:val="18"/>
                  <w:lang w:val="en-US"/>
                </w:rPr>
                <w:t>ERC/REC 25-10</w:t>
              </w:r>
            </w:hyperlink>
          </w:p>
          <w:p w14:paraId="6BD38DD0" w14:textId="77777777" w:rsidR="000D0A95" w:rsidRPr="009A0314" w:rsidRDefault="000D0A95" w:rsidP="000D0A95">
            <w:pPr>
              <w:pStyle w:val="TAC"/>
              <w:ind w:left="314" w:hanging="314"/>
              <w:jc w:val="left"/>
              <w:rPr>
                <w:rFonts w:cs="Arial"/>
                <w:szCs w:val="18"/>
                <w:lang w:val="en-US"/>
              </w:rPr>
            </w:pPr>
            <w:hyperlink r:id="rId16"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2DF45E66" w14:textId="77777777" w:rsidR="000D0A95" w:rsidRPr="009A0314" w:rsidRDefault="000D0A95" w:rsidP="000D0A95">
            <w:pPr>
              <w:pStyle w:val="TAC"/>
              <w:ind w:left="314" w:hanging="314"/>
              <w:jc w:val="left"/>
              <w:rPr>
                <w:rFonts w:cs="Arial"/>
                <w:szCs w:val="18"/>
                <w:lang w:val="en-US"/>
              </w:rPr>
            </w:pPr>
            <w:hyperlink r:id="rId17"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tc>
      </w:tr>
      <w:tr w:rsidR="000D0A95" w:rsidRPr="009A0314" w14:paraId="3A050677" w14:textId="77777777" w:rsidTr="000D0A95">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9A0314" w:rsidRDefault="000D0A95" w:rsidP="000D0A95">
            <w:pPr>
              <w:pStyle w:val="TAC"/>
              <w:keepNext w:val="0"/>
              <w:keepLines w:val="0"/>
              <w:rPr>
                <w:szCs w:val="18"/>
                <w:lang w:val="en-US"/>
              </w:rPr>
            </w:pPr>
            <w:r w:rsidRPr="009A0314">
              <w:rPr>
                <w:szCs w:val="18"/>
                <w:lang w:val="en-US"/>
              </w:rPr>
              <w:t>7 190 – 7 235</w:t>
            </w:r>
          </w:p>
        </w:tc>
        <w:tc>
          <w:tcPr>
            <w:tcW w:w="3426" w:type="dxa"/>
            <w:tcBorders>
              <w:top w:val="single" w:sz="4" w:space="0" w:color="auto"/>
              <w:left w:val="single" w:sz="4" w:space="0" w:color="auto"/>
              <w:bottom w:val="single" w:sz="4" w:space="0" w:color="auto"/>
              <w:right w:val="single" w:sz="4" w:space="0" w:color="auto"/>
            </w:tcBorders>
            <w:vAlign w:val="center"/>
          </w:tcPr>
          <w:p w14:paraId="2C6E85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168CC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722A6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lastRenderedPageBreak/>
              <w:t>EESS (passive)</w:t>
            </w:r>
          </w:p>
          <w:p w14:paraId="774CD81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A0A035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4D2E90CC" w14:textId="77777777" w:rsidR="000D0A95" w:rsidRPr="009A0314" w:rsidRDefault="000D0A95" w:rsidP="000D0A95">
            <w:pPr>
              <w:pStyle w:val="TAC"/>
              <w:ind w:left="314" w:hanging="314"/>
              <w:jc w:val="left"/>
              <w:rPr>
                <w:rFonts w:cs="Arial"/>
                <w:szCs w:val="18"/>
                <w:lang w:val="en-US"/>
              </w:rPr>
            </w:pPr>
            <w:hyperlink r:id="rId18" w:history="1">
              <w:r w:rsidRPr="009A0314">
                <w:rPr>
                  <w:rStyle w:val="Hyperlink"/>
                  <w:rFonts w:cs="Arial"/>
                  <w:szCs w:val="18"/>
                  <w:lang w:val="en-US"/>
                </w:rPr>
                <w:t>ECC/REC/(02)06</w:t>
              </w:r>
            </w:hyperlink>
          </w:p>
          <w:p w14:paraId="0E75AF70" w14:textId="77777777" w:rsidR="000D0A95" w:rsidRPr="009A0314" w:rsidRDefault="000D0A95" w:rsidP="000D0A95">
            <w:pPr>
              <w:pStyle w:val="TAC"/>
              <w:keepNext w:val="0"/>
              <w:keepLines w:val="0"/>
              <w:ind w:left="314" w:hanging="314"/>
              <w:jc w:val="left"/>
              <w:rPr>
                <w:rFonts w:cs="Arial"/>
                <w:szCs w:val="18"/>
                <w:lang w:val="en-US"/>
              </w:rPr>
            </w:pPr>
            <w:hyperlink r:id="rId19" w:history="1">
              <w:r w:rsidRPr="009A0314">
                <w:rPr>
                  <w:rStyle w:val="Hyperlink"/>
                  <w:rFonts w:cs="Arial"/>
                  <w:szCs w:val="18"/>
                  <w:lang w:val="en-US"/>
                </w:rPr>
                <w:t>ERC/REC 25-10</w:t>
              </w:r>
            </w:hyperlink>
          </w:p>
          <w:p w14:paraId="53D8208C" w14:textId="77777777" w:rsidR="000D0A95" w:rsidRPr="009A0314" w:rsidRDefault="000D0A95" w:rsidP="000D0A95">
            <w:pPr>
              <w:pStyle w:val="TAC"/>
              <w:keepNext w:val="0"/>
              <w:keepLines w:val="0"/>
              <w:ind w:left="314" w:hanging="314"/>
              <w:jc w:val="left"/>
              <w:rPr>
                <w:rFonts w:cs="Arial"/>
                <w:szCs w:val="18"/>
                <w:lang w:val="en-US"/>
              </w:rPr>
            </w:pPr>
          </w:p>
          <w:p w14:paraId="256571EE" w14:textId="77777777" w:rsidR="000D0A95" w:rsidRPr="009A0314" w:rsidRDefault="000D0A95" w:rsidP="000D0A95">
            <w:pPr>
              <w:pStyle w:val="TAC"/>
              <w:ind w:left="314" w:hanging="314"/>
              <w:jc w:val="left"/>
              <w:rPr>
                <w:rFonts w:cs="Arial"/>
                <w:szCs w:val="18"/>
                <w:lang w:val="en-US"/>
              </w:rPr>
            </w:pPr>
            <w:hyperlink r:id="rId20"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3FD06D7C" w14:textId="77777777" w:rsidR="000D0A95" w:rsidRPr="009A0314" w:rsidRDefault="000D0A95" w:rsidP="000D0A95">
            <w:pPr>
              <w:pStyle w:val="TAC"/>
              <w:keepNext w:val="0"/>
              <w:keepLines w:val="0"/>
              <w:ind w:left="314" w:hanging="314"/>
              <w:jc w:val="left"/>
              <w:rPr>
                <w:rFonts w:cs="Arial"/>
                <w:szCs w:val="18"/>
                <w:lang w:val="en-US"/>
              </w:rPr>
            </w:pPr>
            <w:hyperlink r:id="rId21"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tc>
      </w:tr>
      <w:tr w:rsidR="000D0A95" w:rsidRPr="009A0314" w14:paraId="3B8A3670" w14:textId="77777777" w:rsidTr="000D0A95">
        <w:trPr>
          <w:trHeight w:val="675"/>
        </w:trPr>
        <w:tc>
          <w:tcPr>
            <w:tcW w:w="2523" w:type="dxa"/>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9A0314" w:rsidRDefault="000D0A95" w:rsidP="000D0A95">
            <w:pPr>
              <w:pStyle w:val="TAC"/>
              <w:keepNext w:val="0"/>
              <w:keepLines w:val="0"/>
              <w:rPr>
                <w:szCs w:val="18"/>
                <w:lang w:val="en-US"/>
              </w:rPr>
            </w:pPr>
            <w:r w:rsidRPr="009A0314">
              <w:rPr>
                <w:szCs w:val="18"/>
                <w:lang w:val="en-US"/>
              </w:rPr>
              <w:t>7 235 – 7 250</w:t>
            </w:r>
          </w:p>
        </w:tc>
        <w:tc>
          <w:tcPr>
            <w:tcW w:w="3426" w:type="dxa"/>
            <w:tcBorders>
              <w:top w:val="single" w:sz="4" w:space="0" w:color="auto"/>
              <w:left w:val="single" w:sz="4" w:space="0" w:color="auto"/>
              <w:bottom w:val="single" w:sz="4" w:space="0" w:color="auto"/>
              <w:right w:val="single" w:sz="4" w:space="0" w:color="auto"/>
            </w:tcBorders>
            <w:vAlign w:val="center"/>
          </w:tcPr>
          <w:p w14:paraId="3CBD7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4BDEC7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91D7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(passive)</w:t>
            </w:r>
          </w:p>
          <w:p w14:paraId="420ED2B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DB69AE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7160B939" w14:textId="77777777" w:rsidR="000D0A95" w:rsidRPr="009A0314" w:rsidRDefault="000D0A95" w:rsidP="000D0A95">
            <w:pPr>
              <w:pStyle w:val="TAC"/>
              <w:ind w:left="314" w:hanging="314"/>
              <w:jc w:val="left"/>
              <w:rPr>
                <w:rFonts w:cs="Arial"/>
                <w:szCs w:val="18"/>
                <w:lang w:val="en-US"/>
              </w:rPr>
            </w:pPr>
            <w:hyperlink r:id="rId22" w:history="1">
              <w:r w:rsidRPr="009A0314">
                <w:rPr>
                  <w:rStyle w:val="Hyperlink"/>
                  <w:rFonts w:cs="Arial"/>
                  <w:szCs w:val="18"/>
                  <w:lang w:val="en-US"/>
                </w:rPr>
                <w:t>ECC/REC/(02)06</w:t>
              </w:r>
            </w:hyperlink>
          </w:p>
          <w:p w14:paraId="26AEB9D8" w14:textId="77777777" w:rsidR="000D0A95" w:rsidRPr="009A0314" w:rsidRDefault="000D0A95" w:rsidP="000D0A95">
            <w:pPr>
              <w:pStyle w:val="TAC"/>
              <w:keepNext w:val="0"/>
              <w:keepLines w:val="0"/>
              <w:ind w:left="314" w:hanging="314"/>
              <w:jc w:val="left"/>
              <w:rPr>
                <w:rFonts w:cs="Arial"/>
                <w:szCs w:val="18"/>
                <w:lang w:val="en-US"/>
              </w:rPr>
            </w:pPr>
            <w:hyperlink r:id="rId23" w:history="1">
              <w:r w:rsidRPr="009A0314">
                <w:rPr>
                  <w:rStyle w:val="Hyperlink"/>
                  <w:rFonts w:cs="Arial"/>
                  <w:szCs w:val="18"/>
                  <w:lang w:val="en-US"/>
                </w:rPr>
                <w:t>ERC/REC 25-10</w:t>
              </w:r>
            </w:hyperlink>
          </w:p>
          <w:p w14:paraId="181C49F2" w14:textId="77777777" w:rsidR="000D0A95" w:rsidRPr="009A0314" w:rsidRDefault="000D0A95" w:rsidP="000D0A95">
            <w:pPr>
              <w:pStyle w:val="TAC"/>
              <w:keepNext w:val="0"/>
              <w:keepLines w:val="0"/>
              <w:ind w:left="314" w:hanging="314"/>
              <w:jc w:val="left"/>
              <w:rPr>
                <w:rFonts w:cs="Arial"/>
                <w:szCs w:val="18"/>
                <w:lang w:val="en-US"/>
              </w:rPr>
            </w:pPr>
          </w:p>
          <w:p w14:paraId="104D7E6B" w14:textId="77777777" w:rsidR="000D0A95" w:rsidRPr="009A0314" w:rsidRDefault="000D0A95" w:rsidP="000D0A95">
            <w:pPr>
              <w:pStyle w:val="TAC"/>
              <w:ind w:left="314" w:hanging="314"/>
              <w:jc w:val="left"/>
              <w:rPr>
                <w:rFonts w:cs="Arial"/>
                <w:szCs w:val="18"/>
                <w:lang w:val="en-US"/>
              </w:rPr>
            </w:pPr>
            <w:hyperlink r:id="rId24"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07F77683" w14:textId="77777777" w:rsidR="000D0A95" w:rsidRPr="009A0314" w:rsidRDefault="000D0A95" w:rsidP="000D0A95">
            <w:pPr>
              <w:pStyle w:val="TAC"/>
              <w:keepNext w:val="0"/>
              <w:keepLines w:val="0"/>
              <w:ind w:left="314" w:hanging="314"/>
              <w:jc w:val="left"/>
              <w:rPr>
                <w:rFonts w:cs="Arial"/>
                <w:szCs w:val="18"/>
                <w:lang w:val="en-US"/>
              </w:rPr>
            </w:pPr>
            <w:hyperlink r:id="rId25"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tc>
      </w:tr>
      <w:tr w:rsidR="000D0A95" w:rsidRPr="009A0314" w14:paraId="5ABC3D15" w14:textId="77777777" w:rsidTr="000D0A95">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9A0314" w:rsidRDefault="000D0A95" w:rsidP="000D0A95">
            <w:pPr>
              <w:pStyle w:val="TAC"/>
              <w:keepNext w:val="0"/>
              <w:keepLines w:val="0"/>
              <w:rPr>
                <w:szCs w:val="18"/>
                <w:lang w:val="en-US"/>
              </w:rPr>
            </w:pPr>
            <w:r w:rsidRPr="009A0314">
              <w:rPr>
                <w:szCs w:val="18"/>
                <w:lang w:val="en-US"/>
              </w:rPr>
              <w:t>7 250 – 7 450</w:t>
            </w:r>
          </w:p>
        </w:tc>
        <w:tc>
          <w:tcPr>
            <w:tcW w:w="3426" w:type="dxa"/>
            <w:tcBorders>
              <w:top w:val="single" w:sz="4" w:space="0" w:color="auto"/>
              <w:left w:val="single" w:sz="4" w:space="0" w:color="auto"/>
              <w:bottom w:val="single" w:sz="4" w:space="0" w:color="auto"/>
              <w:right w:val="single" w:sz="4" w:space="0" w:color="auto"/>
            </w:tcBorders>
            <w:vAlign w:val="center"/>
          </w:tcPr>
          <w:p w14:paraId="6E19CF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F329C0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399B24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A585A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A93E5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6DCBC6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1D35C698" w14:textId="77777777" w:rsidR="000D0A95" w:rsidRPr="009A0314" w:rsidRDefault="000D0A95" w:rsidP="000D0A95">
            <w:pPr>
              <w:pStyle w:val="TAL"/>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331067A6" w14:textId="77777777" w:rsidR="000D0A95" w:rsidRPr="009A0314" w:rsidRDefault="000D0A95" w:rsidP="000D0A95">
            <w:pPr>
              <w:pStyle w:val="TAC"/>
              <w:ind w:left="314" w:hanging="314"/>
              <w:jc w:val="left"/>
              <w:rPr>
                <w:rStyle w:val="Hyperlink"/>
                <w:rFonts w:cs="Arial"/>
                <w:szCs w:val="18"/>
                <w:lang w:val="en-US"/>
              </w:rPr>
            </w:pPr>
            <w:hyperlink r:id="rId26" w:history="1">
              <w:r w:rsidRPr="009A0314">
                <w:rPr>
                  <w:rStyle w:val="Hyperlink"/>
                  <w:rFonts w:cs="Arial"/>
                  <w:szCs w:val="18"/>
                  <w:lang w:val="en-US"/>
                </w:rPr>
                <w:t>ECC/REC/(02)06</w:t>
              </w:r>
            </w:hyperlink>
          </w:p>
          <w:p w14:paraId="17650826" w14:textId="77777777" w:rsidR="000D0A95" w:rsidRPr="009A0314" w:rsidRDefault="000D0A95" w:rsidP="000D0A95">
            <w:pPr>
              <w:pStyle w:val="TAC"/>
              <w:keepNext w:val="0"/>
              <w:keepLines w:val="0"/>
              <w:ind w:left="314" w:hanging="314"/>
              <w:jc w:val="left"/>
              <w:rPr>
                <w:rFonts w:cs="Arial"/>
                <w:szCs w:val="18"/>
                <w:lang w:val="en-US"/>
              </w:rPr>
            </w:pPr>
            <w:hyperlink r:id="rId27" w:history="1">
              <w:r w:rsidRPr="009A0314">
                <w:rPr>
                  <w:rStyle w:val="Hyperlink"/>
                  <w:rFonts w:cs="Arial"/>
                  <w:szCs w:val="18"/>
                  <w:lang w:val="en-US"/>
                </w:rPr>
                <w:t>ERC/REC 25-10</w:t>
              </w:r>
            </w:hyperlink>
          </w:p>
          <w:p w14:paraId="19F6602A" w14:textId="77777777" w:rsidR="000D0A95" w:rsidRPr="009A0314" w:rsidRDefault="000D0A95" w:rsidP="000D0A95">
            <w:pPr>
              <w:pStyle w:val="TAC"/>
              <w:keepNext w:val="0"/>
              <w:keepLines w:val="0"/>
              <w:ind w:left="314" w:hanging="314"/>
              <w:jc w:val="left"/>
              <w:rPr>
                <w:rFonts w:cs="Arial"/>
                <w:szCs w:val="18"/>
                <w:lang w:val="en-US"/>
              </w:rPr>
            </w:pPr>
          </w:p>
          <w:p w14:paraId="1BD3F43E" w14:textId="77777777" w:rsidR="000D0A95" w:rsidRPr="009A0314" w:rsidRDefault="000D0A95" w:rsidP="000D0A95">
            <w:pPr>
              <w:pStyle w:val="TAC"/>
              <w:ind w:left="314" w:hanging="314"/>
              <w:jc w:val="left"/>
              <w:rPr>
                <w:rFonts w:cs="Arial"/>
                <w:szCs w:val="18"/>
                <w:lang w:val="en-US"/>
              </w:rPr>
            </w:pPr>
            <w:hyperlink r:id="rId28"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2D4D9EDB" w14:textId="77777777" w:rsidR="000D0A95" w:rsidRPr="009A0314" w:rsidRDefault="000D0A95" w:rsidP="000D0A95">
            <w:pPr>
              <w:pStyle w:val="TAC"/>
              <w:keepNext w:val="0"/>
              <w:keepLines w:val="0"/>
              <w:ind w:left="314" w:hanging="314"/>
              <w:jc w:val="left"/>
              <w:rPr>
                <w:rFonts w:cs="Arial"/>
                <w:szCs w:val="18"/>
                <w:lang w:val="en-US"/>
              </w:rPr>
            </w:pPr>
            <w:hyperlink r:id="rId29"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15D3F11B" w14:textId="77777777" w:rsidR="000D0A95" w:rsidRPr="009A0314"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109D502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2803B5B" w14:textId="77777777" w:rsidR="000D0A95" w:rsidRPr="009A0314" w:rsidRDefault="000D0A95" w:rsidP="000D0A95">
            <w:pPr>
              <w:pStyle w:val="TAC"/>
              <w:keepNext w:val="0"/>
              <w:keepLines w:val="0"/>
              <w:rPr>
                <w:szCs w:val="18"/>
                <w:lang w:val="en-US"/>
              </w:rPr>
            </w:pPr>
            <w:r w:rsidRPr="009A0314">
              <w:rPr>
                <w:szCs w:val="18"/>
                <w:lang w:val="en-US"/>
              </w:rPr>
              <w:t>7 450 – 7 550</w:t>
            </w:r>
          </w:p>
        </w:tc>
        <w:tc>
          <w:tcPr>
            <w:tcW w:w="3426" w:type="dxa"/>
            <w:tcBorders>
              <w:top w:val="single" w:sz="4" w:space="0" w:color="auto"/>
              <w:left w:val="single" w:sz="4" w:space="0" w:color="auto"/>
              <w:bottom w:val="single" w:sz="4" w:space="0" w:color="auto"/>
              <w:right w:val="single" w:sz="4" w:space="0" w:color="auto"/>
            </w:tcBorders>
            <w:vAlign w:val="center"/>
          </w:tcPr>
          <w:p w14:paraId="0C71B4A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012D278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52D00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003BDF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A9BA33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FD06F4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7A4B01BD" w14:textId="77777777" w:rsidR="000D0A95" w:rsidRPr="009A0314" w:rsidRDefault="000D0A95" w:rsidP="000D0A95">
            <w:pPr>
              <w:pStyle w:val="TAL"/>
              <w:rPr>
                <w:rFonts w:cs="Arial"/>
                <w:szCs w:val="18"/>
                <w:lang w:val="de-DE"/>
              </w:rPr>
            </w:pPr>
            <w:r w:rsidRPr="009A0314">
              <w:rPr>
                <w:rFonts w:cs="Arial"/>
                <w:szCs w:val="18"/>
                <w:lang w:val="de-DE"/>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2A8E99FC" w14:textId="77777777" w:rsidR="000D0A95" w:rsidRPr="009A0314" w:rsidRDefault="000D0A95" w:rsidP="000D0A95">
            <w:pPr>
              <w:pStyle w:val="TAC"/>
              <w:ind w:left="314" w:hanging="314"/>
              <w:jc w:val="left"/>
              <w:rPr>
                <w:rStyle w:val="Hyperlink"/>
                <w:rFonts w:cs="Arial"/>
                <w:szCs w:val="18"/>
                <w:lang w:val="en-US"/>
              </w:rPr>
            </w:pPr>
            <w:hyperlink r:id="rId30" w:history="1">
              <w:r w:rsidRPr="009A0314">
                <w:rPr>
                  <w:rStyle w:val="Hyperlink"/>
                  <w:rFonts w:cs="Arial"/>
                  <w:szCs w:val="18"/>
                  <w:lang w:val="en-US"/>
                </w:rPr>
                <w:t>ECC/REC/(02)06</w:t>
              </w:r>
            </w:hyperlink>
          </w:p>
          <w:p w14:paraId="3BB628CC" w14:textId="77777777" w:rsidR="000D0A95" w:rsidRPr="009A0314" w:rsidRDefault="000D0A95" w:rsidP="000D0A95">
            <w:pPr>
              <w:pStyle w:val="TAC"/>
              <w:keepNext w:val="0"/>
              <w:keepLines w:val="0"/>
              <w:ind w:left="314" w:hanging="314"/>
              <w:jc w:val="left"/>
              <w:rPr>
                <w:rFonts w:cs="Arial"/>
                <w:szCs w:val="18"/>
                <w:lang w:val="en-US"/>
              </w:rPr>
            </w:pPr>
            <w:hyperlink r:id="rId31" w:history="1">
              <w:r w:rsidRPr="009A0314">
                <w:rPr>
                  <w:rStyle w:val="Hyperlink"/>
                  <w:rFonts w:cs="Arial"/>
                  <w:szCs w:val="18"/>
                  <w:lang w:val="en-US"/>
                </w:rPr>
                <w:t>ERC/REC 25-10</w:t>
              </w:r>
            </w:hyperlink>
          </w:p>
          <w:p w14:paraId="5647E230" w14:textId="77777777" w:rsidR="000D0A95" w:rsidRPr="009A0314" w:rsidRDefault="000D0A95" w:rsidP="000D0A95">
            <w:pPr>
              <w:pStyle w:val="TAC"/>
              <w:keepNext w:val="0"/>
              <w:keepLines w:val="0"/>
              <w:ind w:left="314" w:hanging="314"/>
              <w:jc w:val="left"/>
              <w:rPr>
                <w:rFonts w:cs="Arial"/>
                <w:szCs w:val="18"/>
                <w:lang w:val="en-US"/>
              </w:rPr>
            </w:pPr>
          </w:p>
          <w:p w14:paraId="1EBD419A" w14:textId="77777777" w:rsidR="000D0A95" w:rsidRPr="009A0314" w:rsidRDefault="000D0A95" w:rsidP="000D0A95">
            <w:pPr>
              <w:pStyle w:val="TAC"/>
              <w:ind w:left="314" w:hanging="314"/>
              <w:jc w:val="left"/>
              <w:rPr>
                <w:rFonts w:cs="Arial"/>
                <w:szCs w:val="18"/>
                <w:lang w:val="en-US"/>
              </w:rPr>
            </w:pPr>
            <w:hyperlink r:id="rId32"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5D8A7594" w14:textId="77777777" w:rsidR="000D0A95" w:rsidRPr="009A0314" w:rsidRDefault="000D0A95" w:rsidP="000D0A95">
            <w:pPr>
              <w:pStyle w:val="TAC"/>
              <w:keepNext w:val="0"/>
              <w:keepLines w:val="0"/>
              <w:ind w:left="314" w:hanging="314"/>
              <w:jc w:val="left"/>
              <w:rPr>
                <w:rFonts w:cs="Arial"/>
                <w:szCs w:val="18"/>
                <w:lang w:val="en-US"/>
              </w:rPr>
            </w:pPr>
            <w:hyperlink r:id="rId33"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23CD974B" w14:textId="77777777" w:rsidR="000D0A95" w:rsidRPr="009A0314"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5DE5A1A2" w14:textId="77777777" w:rsidTr="000D0A95">
        <w:trPr>
          <w:trHeight w:val="751"/>
        </w:trPr>
        <w:tc>
          <w:tcPr>
            <w:tcW w:w="2523" w:type="dxa"/>
            <w:tcBorders>
              <w:top w:val="single" w:sz="4" w:space="0" w:color="auto"/>
              <w:left w:val="single" w:sz="4" w:space="0" w:color="auto"/>
              <w:bottom w:val="single" w:sz="4" w:space="0" w:color="auto"/>
              <w:right w:val="single" w:sz="4" w:space="0" w:color="auto"/>
            </w:tcBorders>
            <w:vAlign w:val="center"/>
          </w:tcPr>
          <w:p w14:paraId="7E18665E" w14:textId="77777777" w:rsidR="000D0A95" w:rsidRPr="009A0314" w:rsidRDefault="000D0A95" w:rsidP="000D0A95">
            <w:pPr>
              <w:pStyle w:val="TAC"/>
              <w:keepNext w:val="0"/>
              <w:keepLines w:val="0"/>
              <w:rPr>
                <w:szCs w:val="18"/>
                <w:lang w:val="en-US"/>
              </w:rPr>
            </w:pPr>
            <w:r w:rsidRPr="009A0314">
              <w:rPr>
                <w:szCs w:val="18"/>
                <w:lang w:val="en-US"/>
              </w:rPr>
              <w:t>7 550 – 7 750</w:t>
            </w:r>
          </w:p>
        </w:tc>
        <w:tc>
          <w:tcPr>
            <w:tcW w:w="3426" w:type="dxa"/>
            <w:tcBorders>
              <w:top w:val="single" w:sz="4" w:space="0" w:color="auto"/>
              <w:left w:val="single" w:sz="4" w:space="0" w:color="auto"/>
              <w:bottom w:val="single" w:sz="4" w:space="0" w:color="auto"/>
              <w:right w:val="single" w:sz="4" w:space="0" w:color="auto"/>
            </w:tcBorders>
            <w:vAlign w:val="center"/>
          </w:tcPr>
          <w:p w14:paraId="091C16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159A7A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504D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DBB05F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DFB6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36874E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959DB85" w14:textId="77777777" w:rsidR="000D0A95" w:rsidRPr="009A0314" w:rsidRDefault="000D0A95" w:rsidP="000D0A95">
            <w:pPr>
              <w:pStyle w:val="TAC"/>
              <w:ind w:left="314" w:hanging="314"/>
              <w:jc w:val="left"/>
              <w:rPr>
                <w:rStyle w:val="Hyperlink"/>
                <w:rFonts w:cs="Arial"/>
                <w:szCs w:val="18"/>
                <w:lang w:val="en-US"/>
              </w:rPr>
            </w:pPr>
            <w:hyperlink r:id="rId34" w:history="1">
              <w:r w:rsidRPr="009A0314">
                <w:rPr>
                  <w:rStyle w:val="Hyperlink"/>
                  <w:rFonts w:cs="Arial"/>
                  <w:szCs w:val="18"/>
                  <w:lang w:val="en-US"/>
                </w:rPr>
                <w:t>ECC/REC/(02)06</w:t>
              </w:r>
            </w:hyperlink>
          </w:p>
          <w:p w14:paraId="67476517" w14:textId="77777777" w:rsidR="000D0A95" w:rsidRPr="009A0314" w:rsidRDefault="000D0A95" w:rsidP="000D0A95">
            <w:pPr>
              <w:pStyle w:val="TAC"/>
              <w:keepNext w:val="0"/>
              <w:keepLines w:val="0"/>
              <w:ind w:left="314" w:hanging="314"/>
              <w:jc w:val="left"/>
              <w:rPr>
                <w:rFonts w:cs="Arial"/>
                <w:szCs w:val="18"/>
                <w:lang w:val="en-US"/>
              </w:rPr>
            </w:pPr>
            <w:hyperlink r:id="rId35" w:history="1">
              <w:r w:rsidRPr="009A0314">
                <w:rPr>
                  <w:rStyle w:val="Hyperlink"/>
                  <w:rFonts w:cs="Arial"/>
                  <w:szCs w:val="18"/>
                  <w:lang w:val="en-US"/>
                </w:rPr>
                <w:t>ERC/REC 25-10</w:t>
              </w:r>
            </w:hyperlink>
          </w:p>
          <w:p w14:paraId="38FE1326" w14:textId="77777777" w:rsidR="000D0A95" w:rsidRPr="009A0314" w:rsidRDefault="000D0A95" w:rsidP="000D0A95">
            <w:pPr>
              <w:pStyle w:val="TAC"/>
              <w:keepNext w:val="0"/>
              <w:keepLines w:val="0"/>
              <w:ind w:left="314" w:hanging="314"/>
              <w:jc w:val="left"/>
              <w:rPr>
                <w:rFonts w:cs="Arial"/>
                <w:szCs w:val="18"/>
                <w:lang w:val="en-US"/>
              </w:rPr>
            </w:pPr>
          </w:p>
          <w:p w14:paraId="063172F3" w14:textId="77777777" w:rsidR="000D0A95" w:rsidRPr="009A0314" w:rsidRDefault="000D0A95" w:rsidP="000D0A95">
            <w:pPr>
              <w:pStyle w:val="TAC"/>
              <w:ind w:left="314" w:hanging="314"/>
              <w:jc w:val="left"/>
              <w:rPr>
                <w:rFonts w:cs="Arial"/>
                <w:szCs w:val="18"/>
                <w:lang w:val="en-US"/>
              </w:rPr>
            </w:pPr>
            <w:hyperlink r:id="rId36"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32137519" w14:textId="77777777" w:rsidR="000D0A95" w:rsidRPr="009A0314" w:rsidRDefault="000D0A95" w:rsidP="000D0A95">
            <w:pPr>
              <w:pStyle w:val="TAC"/>
              <w:keepNext w:val="0"/>
              <w:keepLines w:val="0"/>
              <w:ind w:left="314" w:hanging="314"/>
              <w:jc w:val="left"/>
              <w:rPr>
                <w:rFonts w:cs="Arial"/>
                <w:szCs w:val="18"/>
                <w:lang w:val="en-US"/>
              </w:rPr>
            </w:pPr>
            <w:hyperlink r:id="rId37"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2F8008F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1645A3E6" w14:textId="77777777" w:rsidTr="000D0A95">
        <w:trPr>
          <w:trHeight w:val="370"/>
        </w:trPr>
        <w:tc>
          <w:tcPr>
            <w:tcW w:w="2523" w:type="dxa"/>
            <w:tcBorders>
              <w:top w:val="single" w:sz="4" w:space="0" w:color="auto"/>
              <w:left w:val="single" w:sz="4" w:space="0" w:color="auto"/>
              <w:bottom w:val="single" w:sz="4" w:space="0" w:color="auto"/>
              <w:right w:val="single" w:sz="4" w:space="0" w:color="auto"/>
            </w:tcBorders>
            <w:vAlign w:val="center"/>
          </w:tcPr>
          <w:p w14:paraId="4D76A7E1" w14:textId="77777777" w:rsidR="000D0A95" w:rsidRPr="009A0314" w:rsidRDefault="000D0A95" w:rsidP="000D0A95">
            <w:pPr>
              <w:pStyle w:val="TAC"/>
              <w:keepNext w:val="0"/>
              <w:keepLines w:val="0"/>
              <w:rPr>
                <w:szCs w:val="18"/>
                <w:lang w:val="en-US"/>
              </w:rPr>
            </w:pPr>
            <w:r w:rsidRPr="009A0314">
              <w:rPr>
                <w:szCs w:val="18"/>
                <w:lang w:val="en-US"/>
              </w:rPr>
              <w:t>7 7</w:t>
            </w:r>
            <w:r w:rsidRPr="009A0314">
              <w:rPr>
                <w:szCs w:val="18"/>
              </w:rPr>
              <w:t>50</w:t>
            </w:r>
            <w:r w:rsidRPr="009A0314">
              <w:rPr>
                <w:szCs w:val="18"/>
                <w:lang w:val="en-US"/>
              </w:rPr>
              <w:t xml:space="preserve"> – 7 9</w:t>
            </w:r>
            <w:r w:rsidRPr="009A0314">
              <w:rPr>
                <w:szCs w:val="18"/>
              </w:rPr>
              <w:t>00</w:t>
            </w:r>
          </w:p>
        </w:tc>
        <w:tc>
          <w:tcPr>
            <w:tcW w:w="3426" w:type="dxa"/>
            <w:tcBorders>
              <w:top w:val="single" w:sz="4" w:space="0" w:color="auto"/>
              <w:left w:val="single" w:sz="4" w:space="0" w:color="auto"/>
              <w:bottom w:val="single" w:sz="4" w:space="0" w:color="auto"/>
              <w:right w:val="single" w:sz="4" w:space="0" w:color="auto"/>
            </w:tcBorders>
            <w:vAlign w:val="center"/>
          </w:tcPr>
          <w:p w14:paraId="5C134F6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BD94AF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A1E33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3AFAD6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59B792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78835389" w14:textId="77777777" w:rsidR="000D0A95" w:rsidRPr="009A0314" w:rsidRDefault="000D0A95" w:rsidP="000D0A95">
            <w:pPr>
              <w:pStyle w:val="TAC"/>
              <w:ind w:left="314" w:hanging="314"/>
              <w:jc w:val="left"/>
              <w:rPr>
                <w:rStyle w:val="Hyperlink"/>
                <w:rFonts w:cs="Arial"/>
                <w:szCs w:val="18"/>
                <w:lang w:val="en-US"/>
              </w:rPr>
            </w:pPr>
            <w:hyperlink r:id="rId38" w:history="1">
              <w:r w:rsidRPr="009A0314">
                <w:rPr>
                  <w:rStyle w:val="Hyperlink"/>
                  <w:rFonts w:cs="Arial"/>
                  <w:szCs w:val="18"/>
                  <w:lang w:val="en-US"/>
                </w:rPr>
                <w:t>ECC/REC/(02)06</w:t>
              </w:r>
            </w:hyperlink>
          </w:p>
          <w:p w14:paraId="61289977" w14:textId="77777777" w:rsidR="000D0A95" w:rsidRPr="009A0314" w:rsidRDefault="000D0A95" w:rsidP="000D0A95">
            <w:pPr>
              <w:pStyle w:val="TAC"/>
              <w:keepNext w:val="0"/>
              <w:keepLines w:val="0"/>
              <w:ind w:left="314" w:hanging="314"/>
              <w:jc w:val="left"/>
              <w:rPr>
                <w:rFonts w:cs="Arial"/>
                <w:szCs w:val="18"/>
                <w:lang w:val="en-US"/>
              </w:rPr>
            </w:pPr>
            <w:hyperlink r:id="rId39" w:history="1">
              <w:r w:rsidRPr="009A0314">
                <w:rPr>
                  <w:rStyle w:val="Hyperlink"/>
                  <w:rFonts w:cs="Arial"/>
                  <w:szCs w:val="18"/>
                  <w:lang w:val="en-US"/>
                </w:rPr>
                <w:t>ERC/REC 25-10</w:t>
              </w:r>
            </w:hyperlink>
          </w:p>
          <w:p w14:paraId="6D945D3E" w14:textId="77777777" w:rsidR="000D0A95" w:rsidRPr="009A0314" w:rsidRDefault="000D0A95" w:rsidP="000D0A95">
            <w:pPr>
              <w:pStyle w:val="TAC"/>
              <w:ind w:left="314" w:hanging="314"/>
              <w:jc w:val="left"/>
              <w:rPr>
                <w:rFonts w:cs="Arial"/>
                <w:szCs w:val="18"/>
                <w:lang w:val="en-US"/>
              </w:rPr>
            </w:pPr>
            <w:hyperlink r:id="rId40"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6FCA0CC1" w14:textId="77777777" w:rsidR="000D0A95" w:rsidRPr="009A0314" w:rsidRDefault="000D0A95" w:rsidP="000D0A95">
            <w:pPr>
              <w:pStyle w:val="TAC"/>
              <w:keepNext w:val="0"/>
              <w:keepLines w:val="0"/>
              <w:ind w:left="314" w:hanging="314"/>
              <w:jc w:val="left"/>
              <w:rPr>
                <w:rFonts w:cs="Arial"/>
                <w:szCs w:val="18"/>
                <w:lang w:val="en-US"/>
              </w:rPr>
            </w:pPr>
            <w:hyperlink r:id="rId41"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3558446C"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2F53EE7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8AD7F08" w14:textId="77777777" w:rsidR="000D0A95" w:rsidRPr="009A0314" w:rsidRDefault="000D0A95" w:rsidP="000D0A95">
            <w:pPr>
              <w:pStyle w:val="TAC"/>
              <w:keepNext w:val="0"/>
              <w:keepLines w:val="0"/>
              <w:rPr>
                <w:szCs w:val="18"/>
                <w:lang w:val="en-US"/>
              </w:rPr>
            </w:pPr>
            <w:r w:rsidRPr="009A0314">
              <w:rPr>
                <w:szCs w:val="18"/>
                <w:lang w:val="en-US"/>
              </w:rPr>
              <w:t>7</w:t>
            </w:r>
            <w:r w:rsidRPr="009A0314">
              <w:rPr>
                <w:szCs w:val="18"/>
              </w:rPr>
              <w:t xml:space="preserve"> 900 – 8 025</w:t>
            </w:r>
          </w:p>
        </w:tc>
        <w:tc>
          <w:tcPr>
            <w:tcW w:w="3426" w:type="dxa"/>
            <w:tcBorders>
              <w:top w:val="single" w:sz="4" w:space="0" w:color="auto"/>
              <w:left w:val="single" w:sz="4" w:space="0" w:color="auto"/>
              <w:bottom w:val="single" w:sz="4" w:space="0" w:color="auto"/>
              <w:right w:val="single" w:sz="4" w:space="0" w:color="auto"/>
            </w:tcBorders>
            <w:vAlign w:val="center"/>
          </w:tcPr>
          <w:p w14:paraId="02EF0C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C080D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F1BA4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02783A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957338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15F93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AA05E8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05584DCD" w14:textId="77777777" w:rsidR="000D0A95" w:rsidRPr="009A0314" w:rsidRDefault="000D0A95" w:rsidP="000D0A95">
            <w:pPr>
              <w:pStyle w:val="TAC"/>
              <w:ind w:left="314" w:hanging="314"/>
              <w:jc w:val="left"/>
              <w:rPr>
                <w:rStyle w:val="Hyperlink"/>
                <w:rFonts w:cs="Arial"/>
                <w:szCs w:val="18"/>
                <w:lang w:val="en-US"/>
              </w:rPr>
            </w:pPr>
            <w:hyperlink r:id="rId42" w:history="1">
              <w:r w:rsidRPr="009A0314">
                <w:rPr>
                  <w:rStyle w:val="Hyperlink"/>
                  <w:rFonts w:cs="Arial"/>
                  <w:szCs w:val="18"/>
                  <w:lang w:val="en-US"/>
                </w:rPr>
                <w:t>ECC/REC/(02)06</w:t>
              </w:r>
            </w:hyperlink>
          </w:p>
          <w:p w14:paraId="27AD52BE" w14:textId="77777777" w:rsidR="000D0A95" w:rsidRPr="009A0314" w:rsidRDefault="000D0A95" w:rsidP="000D0A95">
            <w:pPr>
              <w:pStyle w:val="TAC"/>
              <w:keepNext w:val="0"/>
              <w:keepLines w:val="0"/>
              <w:ind w:left="314" w:hanging="314"/>
              <w:jc w:val="left"/>
              <w:rPr>
                <w:rFonts w:cs="Arial"/>
                <w:szCs w:val="18"/>
                <w:lang w:val="en-US"/>
              </w:rPr>
            </w:pPr>
            <w:hyperlink r:id="rId43" w:history="1">
              <w:r w:rsidRPr="009A0314">
                <w:rPr>
                  <w:rStyle w:val="Hyperlink"/>
                  <w:rFonts w:cs="Arial"/>
                  <w:szCs w:val="18"/>
                  <w:lang w:val="en-US"/>
                </w:rPr>
                <w:t>ERC/REC 25-10</w:t>
              </w:r>
            </w:hyperlink>
          </w:p>
          <w:p w14:paraId="3F4C0F60" w14:textId="77777777" w:rsidR="000D0A95" w:rsidRPr="009A0314" w:rsidRDefault="000D0A95" w:rsidP="000D0A95">
            <w:pPr>
              <w:pStyle w:val="TAC"/>
              <w:keepNext w:val="0"/>
              <w:keepLines w:val="0"/>
              <w:ind w:left="314" w:hanging="314"/>
              <w:jc w:val="left"/>
              <w:rPr>
                <w:rFonts w:cs="Arial"/>
                <w:szCs w:val="18"/>
                <w:lang w:val="en-US"/>
              </w:rPr>
            </w:pPr>
          </w:p>
          <w:p w14:paraId="63F6B33C" w14:textId="77777777" w:rsidR="000D0A95" w:rsidRPr="009A0314" w:rsidRDefault="000D0A95" w:rsidP="000D0A95">
            <w:pPr>
              <w:pStyle w:val="TAC"/>
              <w:ind w:left="314" w:hanging="314"/>
              <w:jc w:val="left"/>
              <w:rPr>
                <w:rFonts w:cs="Arial"/>
                <w:szCs w:val="18"/>
                <w:lang w:val="en-US"/>
              </w:rPr>
            </w:pPr>
            <w:hyperlink r:id="rId44"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0A46EB14" w14:textId="77777777" w:rsidR="000D0A95" w:rsidRPr="009A0314" w:rsidRDefault="000D0A95" w:rsidP="000D0A95">
            <w:pPr>
              <w:pStyle w:val="TAC"/>
              <w:keepNext w:val="0"/>
              <w:keepLines w:val="0"/>
              <w:ind w:left="314" w:hanging="314"/>
              <w:jc w:val="left"/>
              <w:rPr>
                <w:rFonts w:cs="Arial"/>
                <w:szCs w:val="18"/>
                <w:lang w:val="en-US"/>
              </w:rPr>
            </w:pPr>
            <w:hyperlink r:id="rId45"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5DB50F6B" w14:textId="77777777" w:rsidR="000D0A95" w:rsidRPr="009A0314"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301B929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EF4E07" w14:textId="77777777" w:rsidR="000D0A95" w:rsidRPr="009A0314" w:rsidRDefault="000D0A95" w:rsidP="000D0A95">
            <w:pPr>
              <w:pStyle w:val="TAC"/>
              <w:keepNext w:val="0"/>
              <w:keepLines w:val="0"/>
              <w:rPr>
                <w:szCs w:val="18"/>
                <w:lang w:val="en-US"/>
              </w:rPr>
            </w:pPr>
            <w:r w:rsidRPr="009A0314">
              <w:rPr>
                <w:szCs w:val="18"/>
              </w:rPr>
              <w:t>8 025 – 8 215</w:t>
            </w:r>
          </w:p>
        </w:tc>
        <w:tc>
          <w:tcPr>
            <w:tcW w:w="3426" w:type="dxa"/>
            <w:tcBorders>
              <w:top w:val="single" w:sz="4" w:space="0" w:color="auto"/>
              <w:left w:val="single" w:sz="4" w:space="0" w:color="auto"/>
              <w:bottom w:val="single" w:sz="4" w:space="0" w:color="auto"/>
              <w:right w:val="single" w:sz="4" w:space="0" w:color="auto"/>
            </w:tcBorders>
            <w:vAlign w:val="center"/>
          </w:tcPr>
          <w:p w14:paraId="149128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1FC6CFC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91EDF0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05E53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DB16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w:t>
            </w:r>
          </w:p>
          <w:p w14:paraId="7A1D0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757249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523052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B8881C7" w14:textId="77777777" w:rsidR="000D0A95" w:rsidRPr="009A0314" w:rsidRDefault="000D0A95" w:rsidP="000D0A95">
            <w:pPr>
              <w:pStyle w:val="TAC"/>
              <w:ind w:left="314" w:hanging="314"/>
              <w:jc w:val="left"/>
              <w:rPr>
                <w:szCs w:val="18"/>
                <w:lang w:val="en-US"/>
              </w:rPr>
            </w:pPr>
          </w:p>
          <w:p w14:paraId="1EE79187" w14:textId="77777777" w:rsidR="000D0A95" w:rsidRPr="009A0314" w:rsidRDefault="000D0A95" w:rsidP="000D0A95">
            <w:pPr>
              <w:pStyle w:val="TAC"/>
              <w:ind w:left="314" w:hanging="314"/>
              <w:jc w:val="left"/>
              <w:rPr>
                <w:rStyle w:val="Hyperlink"/>
                <w:rFonts w:cs="Arial"/>
                <w:szCs w:val="18"/>
                <w:lang w:val="en-US"/>
              </w:rPr>
            </w:pPr>
            <w:hyperlink r:id="rId46" w:history="1">
              <w:r w:rsidRPr="009A0314">
                <w:rPr>
                  <w:rStyle w:val="Hyperlink"/>
                  <w:rFonts w:cs="Arial"/>
                  <w:szCs w:val="18"/>
                  <w:lang w:val="en-US"/>
                </w:rPr>
                <w:t>ECC/REC/(02)06</w:t>
              </w:r>
            </w:hyperlink>
          </w:p>
          <w:p w14:paraId="34C6A08A" w14:textId="77777777" w:rsidR="000D0A95" w:rsidRPr="009A0314" w:rsidRDefault="000D0A95" w:rsidP="000D0A95">
            <w:pPr>
              <w:pStyle w:val="TAC"/>
              <w:keepNext w:val="0"/>
              <w:keepLines w:val="0"/>
              <w:ind w:left="314" w:hanging="314"/>
              <w:jc w:val="left"/>
              <w:rPr>
                <w:rFonts w:cs="Arial"/>
                <w:szCs w:val="18"/>
                <w:lang w:val="en-US"/>
              </w:rPr>
            </w:pPr>
            <w:hyperlink r:id="rId47" w:history="1">
              <w:r w:rsidRPr="009A0314">
                <w:rPr>
                  <w:rStyle w:val="Hyperlink"/>
                  <w:rFonts w:cs="Arial"/>
                  <w:szCs w:val="18"/>
                  <w:lang w:val="en-US"/>
                </w:rPr>
                <w:t>ERC/REC 25-10</w:t>
              </w:r>
            </w:hyperlink>
          </w:p>
          <w:p w14:paraId="4309A653" w14:textId="77777777" w:rsidR="000D0A95" w:rsidRPr="009A0314"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rFonts w:cs="Arial"/>
                <w:szCs w:val="18"/>
                <w:lang w:val="en-US"/>
              </w:rPr>
            </w:pPr>
          </w:p>
          <w:p w14:paraId="4F262AC8" w14:textId="77777777" w:rsidR="000D0A95" w:rsidRPr="009A0314" w:rsidRDefault="000D0A95" w:rsidP="000D0A95">
            <w:pPr>
              <w:pStyle w:val="TAC"/>
              <w:ind w:left="314" w:hanging="314"/>
              <w:jc w:val="left"/>
              <w:rPr>
                <w:rFonts w:cs="Arial"/>
                <w:szCs w:val="18"/>
                <w:lang w:val="en-US"/>
              </w:rPr>
            </w:pPr>
            <w:hyperlink r:id="rId48"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06442702" w14:textId="77777777" w:rsidR="000D0A95" w:rsidRPr="009A0314" w:rsidRDefault="000D0A95" w:rsidP="000D0A95">
            <w:pPr>
              <w:pStyle w:val="TAC"/>
              <w:keepNext w:val="0"/>
              <w:keepLines w:val="0"/>
              <w:ind w:left="314" w:hanging="314"/>
              <w:jc w:val="left"/>
              <w:rPr>
                <w:rFonts w:cs="Arial"/>
                <w:szCs w:val="18"/>
                <w:lang w:val="en-US"/>
              </w:rPr>
            </w:pPr>
            <w:hyperlink r:id="rId49"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7F991DD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6F5A25DC"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D33C2A" w14:textId="77777777" w:rsidR="000D0A95" w:rsidRPr="009A0314" w:rsidRDefault="000D0A95" w:rsidP="000D0A95">
            <w:pPr>
              <w:pStyle w:val="TAC"/>
              <w:keepNext w:val="0"/>
              <w:keepLines w:val="0"/>
              <w:rPr>
                <w:szCs w:val="18"/>
              </w:rPr>
            </w:pPr>
            <w:r w:rsidRPr="009A0314">
              <w:rPr>
                <w:szCs w:val="18"/>
              </w:rPr>
              <w:t>8 215 – 8 400</w:t>
            </w:r>
          </w:p>
        </w:tc>
        <w:tc>
          <w:tcPr>
            <w:tcW w:w="3426" w:type="dxa"/>
            <w:tcBorders>
              <w:top w:val="single" w:sz="4" w:space="0" w:color="auto"/>
              <w:left w:val="single" w:sz="4" w:space="0" w:color="auto"/>
              <w:bottom w:val="single" w:sz="4" w:space="0" w:color="auto"/>
              <w:right w:val="single" w:sz="4" w:space="0" w:color="auto"/>
            </w:tcBorders>
            <w:vAlign w:val="center"/>
          </w:tcPr>
          <w:p w14:paraId="3EB7EF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316CC0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34209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78E4D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2EF885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4F08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54F7207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27A47C1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w:t>
            </w:r>
            <w:r w:rsidRPr="009A0314">
              <w:rPr>
                <w:szCs w:val="18"/>
              </w:rPr>
              <w:t>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C38A364" w14:textId="77777777" w:rsidR="000D0A95" w:rsidRPr="009A0314" w:rsidRDefault="000D0A95" w:rsidP="000D0A95">
            <w:pPr>
              <w:pStyle w:val="TAC"/>
              <w:ind w:left="314" w:hanging="314"/>
              <w:jc w:val="left"/>
              <w:rPr>
                <w:szCs w:val="18"/>
                <w:lang w:val="en-US"/>
              </w:rPr>
            </w:pPr>
          </w:p>
          <w:p w14:paraId="53E11FE6" w14:textId="77777777" w:rsidR="000D0A95" w:rsidRPr="009A0314" w:rsidRDefault="000D0A95" w:rsidP="000D0A95">
            <w:pPr>
              <w:pStyle w:val="TAC"/>
              <w:ind w:left="314" w:hanging="314"/>
              <w:jc w:val="left"/>
              <w:rPr>
                <w:rStyle w:val="Hyperlink"/>
                <w:rFonts w:cs="Arial"/>
                <w:szCs w:val="18"/>
                <w:lang w:val="en-US"/>
              </w:rPr>
            </w:pPr>
            <w:hyperlink r:id="rId50" w:history="1">
              <w:r w:rsidRPr="009A0314">
                <w:rPr>
                  <w:rStyle w:val="Hyperlink"/>
                  <w:rFonts w:cs="Arial"/>
                  <w:szCs w:val="18"/>
                  <w:lang w:val="en-US"/>
                </w:rPr>
                <w:t>ECC/REC/(02)06</w:t>
              </w:r>
            </w:hyperlink>
          </w:p>
          <w:p w14:paraId="7E919C08" w14:textId="77777777" w:rsidR="000D0A95" w:rsidRPr="009A0314" w:rsidRDefault="000D0A95" w:rsidP="000D0A95">
            <w:pPr>
              <w:pStyle w:val="TAC"/>
              <w:keepNext w:val="0"/>
              <w:keepLines w:val="0"/>
              <w:ind w:left="314" w:hanging="314"/>
              <w:jc w:val="left"/>
              <w:rPr>
                <w:rFonts w:cs="Arial"/>
                <w:szCs w:val="18"/>
                <w:lang w:val="en-US"/>
              </w:rPr>
            </w:pPr>
            <w:hyperlink r:id="rId51" w:history="1">
              <w:r w:rsidRPr="009A0314">
                <w:rPr>
                  <w:rStyle w:val="Hyperlink"/>
                  <w:rFonts w:cs="Arial"/>
                  <w:szCs w:val="18"/>
                  <w:lang w:val="en-US"/>
                </w:rPr>
                <w:t>ERC/REC 25-10</w:t>
              </w:r>
            </w:hyperlink>
          </w:p>
          <w:p w14:paraId="331BEB2C" w14:textId="77777777" w:rsidR="000D0A95" w:rsidRPr="009A0314"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9A0314" w:rsidRDefault="000D0A95" w:rsidP="000D0A95">
            <w:pPr>
              <w:pStyle w:val="TAC"/>
              <w:ind w:left="314" w:hanging="314"/>
              <w:jc w:val="left"/>
              <w:rPr>
                <w:rFonts w:cs="Arial"/>
                <w:szCs w:val="18"/>
                <w:lang w:val="en-US"/>
              </w:rPr>
            </w:pPr>
            <w:hyperlink r:id="rId52"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669AFE41" w14:textId="77777777" w:rsidR="000D0A95" w:rsidRPr="009A0314" w:rsidRDefault="000D0A95" w:rsidP="000D0A95">
            <w:pPr>
              <w:pStyle w:val="TAC"/>
              <w:keepNext w:val="0"/>
              <w:keepLines w:val="0"/>
              <w:ind w:left="314" w:hanging="314"/>
              <w:jc w:val="left"/>
              <w:rPr>
                <w:rFonts w:cs="Arial"/>
                <w:szCs w:val="18"/>
                <w:lang w:val="en-US"/>
              </w:rPr>
            </w:pPr>
            <w:hyperlink r:id="rId53"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6318E7CA" w14:textId="77777777" w:rsidR="000D0A95" w:rsidRPr="009A0314" w:rsidRDefault="000D0A95" w:rsidP="000D0A95">
            <w:pPr>
              <w:pStyle w:val="TAC"/>
              <w:ind w:left="314" w:hanging="314"/>
              <w:jc w:val="left"/>
              <w:rPr>
                <w:rStyle w:val="Hyperlink"/>
                <w:rFonts w:cs="Arial"/>
                <w:szCs w:val="18"/>
                <w:lang w:val="en-US"/>
              </w:rPr>
            </w:pPr>
          </w:p>
          <w:p w14:paraId="4D812AF7" w14:textId="77777777" w:rsidR="000D0A95" w:rsidRPr="009A0314" w:rsidRDefault="000D0A95" w:rsidP="000D0A95">
            <w:pPr>
              <w:pStyle w:val="TAC"/>
              <w:ind w:left="314" w:hanging="314"/>
              <w:jc w:val="left"/>
              <w:rPr>
                <w:szCs w:val="18"/>
                <w:lang w:val="en-US"/>
              </w:rPr>
            </w:pPr>
          </w:p>
        </w:tc>
      </w:tr>
      <w:tr w:rsidR="000D0A95" w:rsidRPr="009A0314" w14:paraId="2A4AA91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06B6AD8" w14:textId="77777777" w:rsidR="000D0A95" w:rsidRPr="009A0314" w:rsidRDefault="000D0A95" w:rsidP="000D0A95">
            <w:pPr>
              <w:pStyle w:val="TAC"/>
              <w:keepNext w:val="0"/>
              <w:keepLines w:val="0"/>
              <w:rPr>
                <w:szCs w:val="18"/>
              </w:rPr>
            </w:pPr>
            <w:r w:rsidRPr="009A0314">
              <w:rPr>
                <w:szCs w:val="18"/>
              </w:rPr>
              <w:t>8400 - 8500</w:t>
            </w:r>
          </w:p>
        </w:tc>
        <w:tc>
          <w:tcPr>
            <w:tcW w:w="3426" w:type="dxa"/>
            <w:tcBorders>
              <w:top w:val="single" w:sz="4" w:space="0" w:color="auto"/>
              <w:left w:val="single" w:sz="4" w:space="0" w:color="auto"/>
              <w:bottom w:val="single" w:sz="4" w:space="0" w:color="auto"/>
              <w:right w:val="single" w:sz="4" w:space="0" w:color="auto"/>
            </w:tcBorders>
            <w:vAlign w:val="center"/>
          </w:tcPr>
          <w:p w14:paraId="63EEDF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FFFA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4032318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0A3659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77DC96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Space Research</w:t>
            </w:r>
          </w:p>
        </w:tc>
        <w:tc>
          <w:tcPr>
            <w:tcW w:w="3826" w:type="dxa"/>
            <w:tcBorders>
              <w:top w:val="single" w:sz="4" w:space="0" w:color="auto"/>
              <w:left w:val="single" w:sz="4" w:space="0" w:color="auto"/>
              <w:bottom w:val="single" w:sz="4" w:space="0" w:color="auto"/>
              <w:right w:val="single" w:sz="4" w:space="0" w:color="auto"/>
            </w:tcBorders>
            <w:vAlign w:val="center"/>
          </w:tcPr>
          <w:p w14:paraId="2FA4ED1B" w14:textId="77777777" w:rsidR="000D0A95" w:rsidRPr="009A0314" w:rsidRDefault="000D0A95" w:rsidP="000D0A95">
            <w:pPr>
              <w:pStyle w:val="TAC"/>
              <w:ind w:left="314" w:hanging="314"/>
              <w:jc w:val="left"/>
              <w:rPr>
                <w:rStyle w:val="Hyperlink"/>
                <w:rFonts w:cs="Arial"/>
                <w:szCs w:val="18"/>
                <w:lang w:val="en-US"/>
              </w:rPr>
            </w:pPr>
            <w:hyperlink r:id="rId54" w:history="1">
              <w:r w:rsidRPr="009A0314">
                <w:rPr>
                  <w:rStyle w:val="Hyperlink"/>
                  <w:rFonts w:cs="Arial"/>
                  <w:szCs w:val="18"/>
                  <w:lang w:val="en-US"/>
                </w:rPr>
                <w:t>ECC/REC/(02)06</w:t>
              </w:r>
            </w:hyperlink>
          </w:p>
          <w:p w14:paraId="6528F98D" w14:textId="77777777" w:rsidR="000D0A95" w:rsidRPr="009A0314" w:rsidRDefault="000D0A95" w:rsidP="000D0A95">
            <w:pPr>
              <w:pStyle w:val="TAC"/>
              <w:keepNext w:val="0"/>
              <w:keepLines w:val="0"/>
              <w:ind w:left="314" w:hanging="314"/>
              <w:jc w:val="left"/>
              <w:rPr>
                <w:rFonts w:cs="Arial"/>
                <w:szCs w:val="18"/>
                <w:lang w:val="en-US"/>
              </w:rPr>
            </w:pPr>
            <w:hyperlink r:id="rId55" w:history="1">
              <w:r w:rsidRPr="009A0314">
                <w:rPr>
                  <w:rStyle w:val="Hyperlink"/>
                  <w:rFonts w:cs="Arial"/>
                  <w:szCs w:val="18"/>
                  <w:lang w:val="en-US"/>
                </w:rPr>
                <w:t>ERC/REC 25-10</w:t>
              </w:r>
            </w:hyperlink>
          </w:p>
          <w:p w14:paraId="6FFA80C5" w14:textId="77777777" w:rsidR="000D0A95" w:rsidRPr="009A0314" w:rsidRDefault="000D0A95" w:rsidP="000D0A95">
            <w:pPr>
              <w:pStyle w:val="TAC"/>
              <w:ind w:left="314" w:hanging="314"/>
              <w:jc w:val="left"/>
              <w:rPr>
                <w:rFonts w:cs="Arial"/>
                <w:szCs w:val="18"/>
                <w:lang w:val="en-US"/>
              </w:rPr>
            </w:pPr>
            <w:hyperlink r:id="rId56" w:history="1">
              <w:r w:rsidRPr="009A0314">
                <w:rPr>
                  <w:rStyle w:val="Hyperlink"/>
                  <w:rFonts w:cs="Arial"/>
                  <w:szCs w:val="18"/>
                  <w:lang w:val="en-US"/>
                </w:rPr>
                <w:t>ECC/DEC/(11)02</w:t>
              </w:r>
            </w:hyperlink>
            <w:r w:rsidRPr="009A0314">
              <w:rPr>
                <w:rStyle w:val="Hyperlink"/>
                <w:rFonts w:cs="Arial"/>
                <w:szCs w:val="18"/>
                <w:lang w:val="en-US"/>
              </w:rPr>
              <w:t>*</w:t>
            </w:r>
            <w:r w:rsidRPr="009A0314">
              <w:rPr>
                <w:rFonts w:cs="Arial"/>
                <w:color w:val="0000FF"/>
                <w:szCs w:val="18"/>
                <w:u w:val="single"/>
                <w:vertAlign w:val="superscript"/>
                <w:lang w:val="en-US"/>
              </w:rPr>
              <w:t>+</w:t>
            </w:r>
          </w:p>
          <w:p w14:paraId="782AEAA4" w14:textId="77777777" w:rsidR="000D0A95" w:rsidRPr="009A0314" w:rsidRDefault="000D0A95" w:rsidP="000D0A95">
            <w:pPr>
              <w:pStyle w:val="TAC"/>
              <w:keepNext w:val="0"/>
              <w:keepLines w:val="0"/>
              <w:ind w:left="314" w:hanging="314"/>
              <w:jc w:val="left"/>
              <w:rPr>
                <w:rFonts w:cs="Arial"/>
                <w:szCs w:val="18"/>
                <w:lang w:val="en-US"/>
              </w:rPr>
            </w:pPr>
            <w:hyperlink r:id="rId57"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21789722" w14:textId="77777777" w:rsidR="000D0A95" w:rsidRPr="009A0314" w:rsidRDefault="000D0A95" w:rsidP="000D0A95">
            <w:pPr>
              <w:pStyle w:val="TAC"/>
              <w:ind w:left="314" w:hanging="314"/>
              <w:jc w:val="left"/>
              <w:rPr>
                <w:szCs w:val="18"/>
                <w:lang w:val="en-US"/>
              </w:rPr>
            </w:pPr>
          </w:p>
        </w:tc>
      </w:tr>
      <w:tr w:rsidR="000D0A95" w:rsidRPr="009A0314" w14:paraId="563F317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D4520D0" w14:textId="77777777" w:rsidR="000D0A95" w:rsidRPr="009A0314" w:rsidRDefault="000D0A95" w:rsidP="000D0A95">
            <w:pPr>
              <w:pStyle w:val="TAC"/>
              <w:keepNext w:val="0"/>
              <w:keepLines w:val="0"/>
              <w:rPr>
                <w:szCs w:val="18"/>
              </w:rPr>
            </w:pPr>
            <w:r w:rsidRPr="009A0314">
              <w:rPr>
                <w:szCs w:val="18"/>
              </w:rPr>
              <w:t>8 500 – 8 550</w:t>
            </w:r>
          </w:p>
        </w:tc>
        <w:tc>
          <w:tcPr>
            <w:tcW w:w="3426" w:type="dxa"/>
            <w:tcBorders>
              <w:top w:val="single" w:sz="4" w:space="0" w:color="auto"/>
              <w:left w:val="single" w:sz="4" w:space="0" w:color="auto"/>
              <w:bottom w:val="single" w:sz="4" w:space="0" w:color="auto"/>
              <w:right w:val="single" w:sz="4" w:space="0" w:color="auto"/>
            </w:tcBorders>
            <w:vAlign w:val="center"/>
          </w:tcPr>
          <w:p w14:paraId="3008760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FA583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BBF0AD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B0FEE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D3C17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5618C7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0A577DD7" w14:textId="77777777" w:rsidR="000D0A95" w:rsidRPr="009A0314" w:rsidRDefault="000D0A95" w:rsidP="000D0A95">
            <w:pPr>
              <w:pStyle w:val="TAC"/>
              <w:ind w:left="314" w:hanging="314"/>
              <w:jc w:val="left"/>
              <w:rPr>
                <w:rStyle w:val="Hyperlink"/>
                <w:rFonts w:cs="Arial"/>
                <w:szCs w:val="18"/>
                <w:lang w:val="en-US"/>
              </w:rPr>
            </w:pPr>
          </w:p>
          <w:p w14:paraId="59836032" w14:textId="77777777" w:rsidR="000D0A95" w:rsidRPr="009A0314" w:rsidRDefault="000D0A95" w:rsidP="000D0A95">
            <w:pPr>
              <w:pStyle w:val="TAC"/>
              <w:ind w:left="314" w:hanging="314"/>
              <w:jc w:val="left"/>
              <w:rPr>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C3113EA" w14:textId="77777777" w:rsidR="000D0A95" w:rsidRPr="009A0314" w:rsidRDefault="000D0A95" w:rsidP="000D0A95">
            <w:pPr>
              <w:pStyle w:val="TAC"/>
              <w:keepNext w:val="0"/>
              <w:keepLines w:val="0"/>
              <w:ind w:left="314" w:hanging="314"/>
              <w:jc w:val="left"/>
              <w:rPr>
                <w:rFonts w:cs="Arial"/>
                <w:szCs w:val="18"/>
                <w:lang w:val="en-US"/>
              </w:rPr>
            </w:pPr>
            <w:hyperlink r:id="rId58"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61D5D9F0" w14:textId="77777777" w:rsidR="000D0A95" w:rsidRPr="009A0314" w:rsidRDefault="000D0A95" w:rsidP="000D0A95">
            <w:pPr>
              <w:pStyle w:val="TAC"/>
              <w:ind w:left="314" w:hanging="314"/>
              <w:jc w:val="left"/>
              <w:rPr>
                <w:szCs w:val="18"/>
                <w:lang w:val="en-US"/>
              </w:rPr>
            </w:pPr>
          </w:p>
          <w:p w14:paraId="6416B589"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108C68F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58B2BD" w14:textId="77777777" w:rsidR="000D0A95" w:rsidRPr="009A0314" w:rsidRDefault="000D0A95" w:rsidP="000D0A95">
            <w:pPr>
              <w:pStyle w:val="TAC"/>
              <w:keepNext w:val="0"/>
              <w:keepLines w:val="0"/>
              <w:rPr>
                <w:szCs w:val="18"/>
              </w:rPr>
            </w:pPr>
            <w:r w:rsidRPr="009A0314">
              <w:rPr>
                <w:szCs w:val="18"/>
              </w:rPr>
              <w:t>8 550 – 8 650</w:t>
            </w:r>
          </w:p>
        </w:tc>
        <w:tc>
          <w:tcPr>
            <w:tcW w:w="3426" w:type="dxa"/>
            <w:tcBorders>
              <w:top w:val="single" w:sz="4" w:space="0" w:color="auto"/>
              <w:left w:val="single" w:sz="4" w:space="0" w:color="auto"/>
              <w:bottom w:val="single" w:sz="4" w:space="0" w:color="auto"/>
              <w:right w:val="single" w:sz="4" w:space="0" w:color="auto"/>
            </w:tcBorders>
            <w:vAlign w:val="center"/>
          </w:tcPr>
          <w:p w14:paraId="52CDC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C0CD0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2B2E71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34594EE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134C810" w14:textId="77777777" w:rsidR="000D0A95" w:rsidRPr="009A0314" w:rsidRDefault="000D0A95" w:rsidP="000D0A95">
            <w:pPr>
              <w:pStyle w:val="TAL"/>
              <w:keepNext w:val="0"/>
              <w:keepLines w:val="0"/>
              <w:rPr>
                <w:rFonts w:cs="Arial"/>
                <w:szCs w:val="18"/>
                <w:lang w:val="en-US"/>
              </w:rPr>
            </w:pPr>
            <w:r w:rsidRPr="009A0314">
              <w:rPr>
                <w:rFonts w:cs="Arial"/>
                <w:szCs w:val="18"/>
                <w:lang w:val="en-US"/>
              </w:rPr>
              <w:lastRenderedPageBreak/>
              <w:t>UWB</w:t>
            </w:r>
          </w:p>
          <w:p w14:paraId="40EBE6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3508E4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3300FB" w14:textId="77777777" w:rsidR="000D0A95" w:rsidRPr="009A0314" w:rsidRDefault="000D0A95" w:rsidP="000D0A95">
            <w:pPr>
              <w:pStyle w:val="TAC"/>
              <w:ind w:left="314" w:hanging="314"/>
              <w:jc w:val="left"/>
              <w:rPr>
                <w:szCs w:val="18"/>
                <w:lang w:val="en-US"/>
              </w:rPr>
            </w:pPr>
          </w:p>
          <w:p w14:paraId="0CB9680A" w14:textId="77777777" w:rsidR="000D0A95" w:rsidRPr="009A0314" w:rsidRDefault="000D0A95" w:rsidP="000D0A95">
            <w:pPr>
              <w:pStyle w:val="TAC"/>
              <w:ind w:left="314" w:hanging="314"/>
              <w:jc w:val="left"/>
              <w:rPr>
                <w:rFonts w:cs="Arial"/>
                <w:color w:val="0000FF"/>
                <w:szCs w:val="18"/>
                <w:u w:val="single"/>
                <w:lang w:val="en-US"/>
              </w:rPr>
            </w:pPr>
          </w:p>
          <w:p w14:paraId="3FD90CB8" w14:textId="77777777" w:rsidR="000D0A95" w:rsidRPr="009A0314" w:rsidRDefault="000D0A95" w:rsidP="000D0A95">
            <w:pPr>
              <w:pStyle w:val="TAC"/>
              <w:ind w:left="314" w:hanging="314"/>
              <w:jc w:val="left"/>
              <w:rPr>
                <w:szCs w:val="18"/>
                <w:lang w:val="en-US"/>
              </w:rPr>
            </w:pPr>
          </w:p>
          <w:p w14:paraId="04C9B475"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91C962A" w14:textId="77777777" w:rsidR="000D0A95" w:rsidRPr="009A0314" w:rsidRDefault="000D0A95" w:rsidP="000D0A95">
            <w:pPr>
              <w:pStyle w:val="TAC"/>
              <w:keepNext w:val="0"/>
              <w:keepLines w:val="0"/>
              <w:ind w:left="314" w:hanging="314"/>
              <w:jc w:val="left"/>
              <w:rPr>
                <w:rFonts w:cs="Arial"/>
                <w:szCs w:val="18"/>
                <w:lang w:val="en-US"/>
              </w:rPr>
            </w:pPr>
            <w:hyperlink r:id="rId59"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68B9A2CC" w14:textId="77777777" w:rsidR="000D0A95" w:rsidRPr="009A0314" w:rsidRDefault="000D0A95" w:rsidP="000D0A95">
            <w:pPr>
              <w:pStyle w:val="TAC"/>
              <w:ind w:left="314" w:hanging="314"/>
              <w:jc w:val="left"/>
              <w:rPr>
                <w:szCs w:val="18"/>
                <w:lang w:val="en-US"/>
              </w:rPr>
            </w:pPr>
          </w:p>
          <w:p w14:paraId="34A74846"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3AAEA9B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5A2B246" w14:textId="77777777" w:rsidR="000D0A95" w:rsidRPr="009A0314" w:rsidRDefault="000D0A95" w:rsidP="000D0A95">
            <w:pPr>
              <w:pStyle w:val="TAC"/>
              <w:keepNext w:val="0"/>
              <w:keepLines w:val="0"/>
              <w:rPr>
                <w:szCs w:val="18"/>
              </w:rPr>
            </w:pPr>
            <w:r w:rsidRPr="009A0314">
              <w:rPr>
                <w:szCs w:val="18"/>
              </w:rPr>
              <w:t>8 650 – 9 000</w:t>
            </w:r>
          </w:p>
        </w:tc>
        <w:tc>
          <w:tcPr>
            <w:tcW w:w="3426" w:type="dxa"/>
            <w:tcBorders>
              <w:top w:val="single" w:sz="4" w:space="0" w:color="auto"/>
              <w:left w:val="single" w:sz="4" w:space="0" w:color="auto"/>
              <w:bottom w:val="single" w:sz="4" w:space="0" w:color="auto"/>
              <w:right w:val="single" w:sz="4" w:space="0" w:color="auto"/>
            </w:tcBorders>
            <w:vAlign w:val="center"/>
          </w:tcPr>
          <w:p w14:paraId="7D9E27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763439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62525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09DB8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373792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9F0854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B36751F" w14:textId="77777777" w:rsidR="000D0A95" w:rsidRPr="009A0314" w:rsidRDefault="000D0A95" w:rsidP="000D0A95">
            <w:pPr>
              <w:pStyle w:val="TAC"/>
              <w:ind w:left="314" w:hanging="314"/>
              <w:jc w:val="left"/>
              <w:rPr>
                <w:rFonts w:cs="Arial"/>
                <w:color w:val="0000FF"/>
                <w:szCs w:val="18"/>
                <w:u w:val="single"/>
                <w:lang w:val="en-US"/>
              </w:rPr>
            </w:pPr>
          </w:p>
          <w:p w14:paraId="03380F2A" w14:textId="77777777" w:rsidR="000D0A95" w:rsidRPr="009A0314" w:rsidRDefault="000D0A95" w:rsidP="000D0A95">
            <w:pPr>
              <w:pStyle w:val="TAC"/>
              <w:ind w:left="314" w:hanging="314"/>
              <w:jc w:val="left"/>
              <w:rPr>
                <w:szCs w:val="18"/>
                <w:lang w:val="en-US"/>
              </w:rPr>
            </w:pPr>
          </w:p>
          <w:p w14:paraId="18AA7D2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F8EF750" w14:textId="77777777" w:rsidR="000D0A95" w:rsidRPr="009A0314" w:rsidRDefault="000D0A95" w:rsidP="000D0A95">
            <w:pPr>
              <w:pStyle w:val="TAC"/>
              <w:keepNext w:val="0"/>
              <w:keepLines w:val="0"/>
              <w:ind w:left="314" w:hanging="314"/>
              <w:jc w:val="left"/>
              <w:rPr>
                <w:rFonts w:cs="Arial"/>
                <w:szCs w:val="18"/>
                <w:lang w:val="en-US"/>
              </w:rPr>
            </w:pPr>
            <w:hyperlink r:id="rId60" w:history="1">
              <w:r w:rsidRPr="009A0314">
                <w:rPr>
                  <w:rStyle w:val="Hyperlink"/>
                  <w:rFonts w:cs="Arial"/>
                  <w:szCs w:val="18"/>
                  <w:lang w:val="en-US"/>
                </w:rPr>
                <w:t>ECC/DEC/(06)04</w:t>
              </w:r>
            </w:hyperlink>
            <w:r w:rsidRPr="009A0314">
              <w:rPr>
                <w:rFonts w:cs="Arial"/>
                <w:color w:val="0000FF"/>
                <w:szCs w:val="18"/>
                <w:u w:val="single"/>
                <w:vertAlign w:val="superscript"/>
                <w:lang w:val="en-US"/>
              </w:rPr>
              <w:t>+</w:t>
            </w:r>
          </w:p>
          <w:p w14:paraId="0AB29BDF" w14:textId="77777777" w:rsidR="000D0A95" w:rsidRPr="009A0314" w:rsidRDefault="000D0A95" w:rsidP="000D0A95">
            <w:pPr>
              <w:pStyle w:val="TAC"/>
              <w:ind w:left="314" w:hanging="314"/>
              <w:jc w:val="left"/>
              <w:rPr>
                <w:szCs w:val="18"/>
                <w:lang w:val="en-US"/>
              </w:rPr>
            </w:pPr>
          </w:p>
          <w:p w14:paraId="01126B6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A4E6E4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9B13814" w14:textId="77777777" w:rsidR="000D0A95" w:rsidRPr="009A0314" w:rsidRDefault="000D0A95" w:rsidP="000D0A95">
            <w:pPr>
              <w:pStyle w:val="TAC"/>
              <w:keepNext w:val="0"/>
              <w:keepLines w:val="0"/>
              <w:rPr>
                <w:szCs w:val="18"/>
              </w:rPr>
            </w:pPr>
            <w:r w:rsidRPr="009A0314">
              <w:rPr>
                <w:szCs w:val="18"/>
              </w:rPr>
              <w:t>9 000 – 9 200</w:t>
            </w:r>
          </w:p>
        </w:tc>
        <w:tc>
          <w:tcPr>
            <w:tcW w:w="3426" w:type="dxa"/>
            <w:tcBorders>
              <w:top w:val="single" w:sz="4" w:space="0" w:color="auto"/>
              <w:left w:val="single" w:sz="4" w:space="0" w:color="auto"/>
              <w:bottom w:val="single" w:sz="4" w:space="0" w:color="auto"/>
              <w:right w:val="single" w:sz="4" w:space="0" w:color="auto"/>
            </w:tcBorders>
            <w:vAlign w:val="center"/>
          </w:tcPr>
          <w:p w14:paraId="7EC14C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8AD3A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08AF15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FDD34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42689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56CF262" w14:textId="77777777" w:rsidR="000D0A95" w:rsidRPr="009A0314" w:rsidRDefault="000D0A95" w:rsidP="000D0A95">
            <w:pPr>
              <w:pStyle w:val="TAC"/>
              <w:ind w:left="314" w:hanging="314"/>
              <w:jc w:val="left"/>
              <w:rPr>
                <w:rFonts w:cs="Arial"/>
                <w:color w:val="0000FF"/>
                <w:szCs w:val="18"/>
                <w:u w:val="single"/>
                <w:lang w:val="en-US"/>
              </w:rPr>
            </w:pPr>
          </w:p>
          <w:p w14:paraId="6F9B7D07" w14:textId="77777777" w:rsidR="000D0A95" w:rsidRPr="009A0314" w:rsidRDefault="000D0A95" w:rsidP="000D0A95">
            <w:pPr>
              <w:pStyle w:val="TAC"/>
              <w:ind w:left="314" w:hanging="314"/>
              <w:jc w:val="left"/>
              <w:rPr>
                <w:szCs w:val="18"/>
                <w:lang w:val="en-US"/>
              </w:rPr>
            </w:pPr>
          </w:p>
          <w:p w14:paraId="3B18773F"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4A36F8C" w14:textId="77777777" w:rsidR="000D0A95" w:rsidRPr="009A0314" w:rsidRDefault="000D0A95" w:rsidP="000D0A95">
            <w:pPr>
              <w:pStyle w:val="TAC"/>
              <w:ind w:left="314" w:hanging="314"/>
              <w:jc w:val="left"/>
              <w:rPr>
                <w:szCs w:val="18"/>
                <w:lang w:val="en-US"/>
              </w:rPr>
            </w:pPr>
          </w:p>
          <w:p w14:paraId="7CFB288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2B28337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DE96C4A" w14:textId="77777777" w:rsidR="000D0A95" w:rsidRPr="009A0314" w:rsidRDefault="000D0A95" w:rsidP="000D0A95">
            <w:pPr>
              <w:pStyle w:val="TAC"/>
              <w:keepNext w:val="0"/>
              <w:keepLines w:val="0"/>
              <w:rPr>
                <w:szCs w:val="18"/>
              </w:rPr>
            </w:pPr>
            <w:r w:rsidRPr="009A0314">
              <w:rPr>
                <w:szCs w:val="18"/>
              </w:rPr>
              <w:t>9 200 – 9 300</w:t>
            </w:r>
          </w:p>
        </w:tc>
        <w:tc>
          <w:tcPr>
            <w:tcW w:w="3426" w:type="dxa"/>
            <w:tcBorders>
              <w:top w:val="single" w:sz="4" w:space="0" w:color="auto"/>
              <w:left w:val="single" w:sz="4" w:space="0" w:color="auto"/>
              <w:bottom w:val="single" w:sz="4" w:space="0" w:color="auto"/>
              <w:right w:val="single" w:sz="4" w:space="0" w:color="auto"/>
            </w:tcBorders>
            <w:vAlign w:val="center"/>
          </w:tcPr>
          <w:p w14:paraId="3EEC2C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56867C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16259E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51F71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25D5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72CB63E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FC5753A" w14:textId="77777777" w:rsidR="000D0A95" w:rsidRPr="009A0314" w:rsidRDefault="000D0A95" w:rsidP="000D0A95">
            <w:pPr>
              <w:pStyle w:val="TAC"/>
              <w:ind w:left="314" w:hanging="314"/>
              <w:jc w:val="left"/>
              <w:rPr>
                <w:rFonts w:cs="Arial"/>
                <w:color w:val="0000FF"/>
                <w:szCs w:val="18"/>
                <w:u w:val="single"/>
                <w:lang w:val="en-US"/>
              </w:rPr>
            </w:pPr>
          </w:p>
          <w:p w14:paraId="552F3545" w14:textId="77777777" w:rsidR="000D0A95" w:rsidRPr="009A0314" w:rsidRDefault="000D0A95" w:rsidP="000D0A95">
            <w:pPr>
              <w:pStyle w:val="TAC"/>
              <w:ind w:left="314" w:hanging="314"/>
              <w:jc w:val="left"/>
              <w:rPr>
                <w:szCs w:val="18"/>
                <w:lang w:val="en-US"/>
              </w:rPr>
            </w:pPr>
          </w:p>
          <w:p w14:paraId="0F1B740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B3E1F55" w14:textId="77777777" w:rsidR="000D0A95" w:rsidRPr="009A0314" w:rsidRDefault="000D0A95" w:rsidP="000D0A95">
            <w:pPr>
              <w:pStyle w:val="TAC"/>
              <w:ind w:left="314" w:hanging="314"/>
              <w:jc w:val="left"/>
              <w:rPr>
                <w:szCs w:val="18"/>
                <w:lang w:val="en-US"/>
              </w:rPr>
            </w:pPr>
          </w:p>
          <w:p w14:paraId="0944D8F9" w14:textId="77777777" w:rsidR="000D0A95" w:rsidRPr="009A0314" w:rsidRDefault="000D0A95" w:rsidP="000D0A95">
            <w:pPr>
              <w:pStyle w:val="TAC"/>
              <w:ind w:left="314" w:hanging="314"/>
              <w:jc w:val="left"/>
              <w:rPr>
                <w:rFonts w:cs="Arial"/>
                <w:color w:val="0000FF"/>
                <w:szCs w:val="18"/>
                <w:u w:val="single"/>
                <w:lang w:val="en-US"/>
              </w:rPr>
            </w:pPr>
          </w:p>
          <w:p w14:paraId="31447ACF" w14:textId="77777777" w:rsidR="000D0A95" w:rsidRPr="009A0314" w:rsidRDefault="000D0A95" w:rsidP="000D0A95">
            <w:pPr>
              <w:pStyle w:val="TAC"/>
              <w:ind w:left="314" w:hanging="314"/>
              <w:jc w:val="left"/>
              <w:rPr>
                <w:szCs w:val="18"/>
                <w:lang w:val="en-US"/>
              </w:rPr>
            </w:pPr>
          </w:p>
        </w:tc>
      </w:tr>
      <w:tr w:rsidR="000D0A95" w:rsidRPr="009A0314" w14:paraId="5876335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04A1A2B" w14:textId="77777777" w:rsidR="000D0A95" w:rsidRPr="009A0314" w:rsidRDefault="000D0A95" w:rsidP="000D0A95">
            <w:pPr>
              <w:pStyle w:val="TAC"/>
              <w:keepNext w:val="0"/>
              <w:keepLines w:val="0"/>
              <w:rPr>
                <w:szCs w:val="18"/>
              </w:rPr>
            </w:pPr>
            <w:r w:rsidRPr="009A0314">
              <w:rPr>
                <w:szCs w:val="18"/>
              </w:rPr>
              <w:t>9 300 – 9 500</w:t>
            </w:r>
          </w:p>
        </w:tc>
        <w:tc>
          <w:tcPr>
            <w:tcW w:w="3426" w:type="dxa"/>
            <w:tcBorders>
              <w:top w:val="single" w:sz="4" w:space="0" w:color="auto"/>
              <w:left w:val="single" w:sz="4" w:space="0" w:color="auto"/>
              <w:bottom w:val="single" w:sz="4" w:space="0" w:color="auto"/>
              <w:right w:val="single" w:sz="4" w:space="0" w:color="auto"/>
            </w:tcBorders>
            <w:vAlign w:val="center"/>
          </w:tcPr>
          <w:p w14:paraId="75DAAC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610E074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23A49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12910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F61F7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4C59A682"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p w14:paraId="26559907" w14:textId="77777777" w:rsidR="000D0A95" w:rsidRPr="009A0314" w:rsidRDefault="000D0A95" w:rsidP="000D0A95">
            <w:pPr>
              <w:pStyle w:val="TAL"/>
              <w:rPr>
                <w:rFonts w:cs="Arial"/>
                <w:szCs w:val="18"/>
                <w:lang w:val="de-DE"/>
              </w:rPr>
            </w:pPr>
            <w:r w:rsidRPr="009A0314">
              <w:rPr>
                <w:rFonts w:cs="Arial"/>
                <w:szCs w:val="18"/>
                <w:lang w:val="de-DE"/>
              </w:rPr>
              <w:t>Weather radar</w:t>
            </w:r>
          </w:p>
        </w:tc>
        <w:tc>
          <w:tcPr>
            <w:tcW w:w="3826" w:type="dxa"/>
            <w:tcBorders>
              <w:top w:val="single" w:sz="4" w:space="0" w:color="auto"/>
              <w:left w:val="single" w:sz="4" w:space="0" w:color="auto"/>
              <w:bottom w:val="single" w:sz="4" w:space="0" w:color="auto"/>
              <w:right w:val="single" w:sz="4" w:space="0" w:color="auto"/>
            </w:tcBorders>
            <w:vAlign w:val="center"/>
          </w:tcPr>
          <w:p w14:paraId="3CDC662E" w14:textId="77777777" w:rsidR="000D0A95" w:rsidRPr="009A0314" w:rsidRDefault="000D0A95" w:rsidP="000D0A95">
            <w:pPr>
              <w:pStyle w:val="TAC"/>
              <w:ind w:left="314" w:hanging="314"/>
              <w:jc w:val="left"/>
              <w:rPr>
                <w:rFonts w:cs="Arial"/>
                <w:color w:val="0000FF"/>
                <w:szCs w:val="18"/>
                <w:u w:val="single"/>
                <w:lang w:val="en-US"/>
              </w:rPr>
            </w:pPr>
          </w:p>
          <w:p w14:paraId="6E48B4DF" w14:textId="77777777" w:rsidR="000D0A95" w:rsidRPr="009A0314" w:rsidRDefault="000D0A95" w:rsidP="000D0A95">
            <w:pPr>
              <w:pStyle w:val="TAC"/>
              <w:ind w:left="314" w:hanging="314"/>
              <w:jc w:val="left"/>
              <w:rPr>
                <w:szCs w:val="18"/>
                <w:lang w:val="en-US"/>
              </w:rPr>
            </w:pPr>
          </w:p>
          <w:p w14:paraId="764FB7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B498B47" w14:textId="77777777" w:rsidR="000D0A95" w:rsidRPr="009A0314" w:rsidRDefault="000D0A95" w:rsidP="000D0A95">
            <w:pPr>
              <w:pStyle w:val="TAC"/>
              <w:ind w:left="314" w:hanging="314"/>
              <w:jc w:val="left"/>
              <w:rPr>
                <w:rFonts w:cs="Arial"/>
                <w:color w:val="0000FF"/>
                <w:szCs w:val="18"/>
                <w:u w:val="single"/>
                <w:lang w:val="en-US"/>
              </w:rPr>
            </w:pPr>
          </w:p>
          <w:p w14:paraId="7F712218" w14:textId="77777777" w:rsidR="000D0A95" w:rsidRPr="009A0314" w:rsidRDefault="000D0A95" w:rsidP="000D0A95">
            <w:pPr>
              <w:pStyle w:val="TAC"/>
              <w:ind w:left="314" w:hanging="314"/>
              <w:jc w:val="left"/>
              <w:rPr>
                <w:rFonts w:cs="Arial"/>
                <w:color w:val="0000FF"/>
                <w:szCs w:val="18"/>
                <w:u w:val="single"/>
                <w:lang w:val="en-US"/>
              </w:rPr>
            </w:pPr>
          </w:p>
          <w:p w14:paraId="3235E3F0" w14:textId="77777777" w:rsidR="000D0A95" w:rsidRPr="009A0314" w:rsidRDefault="000D0A95" w:rsidP="000D0A95">
            <w:pPr>
              <w:pStyle w:val="TAC"/>
              <w:ind w:left="314" w:hanging="314"/>
              <w:jc w:val="left"/>
              <w:rPr>
                <w:szCs w:val="18"/>
                <w:lang w:val="en-US"/>
              </w:rPr>
            </w:pPr>
          </w:p>
        </w:tc>
      </w:tr>
      <w:tr w:rsidR="000D0A95" w:rsidRPr="009A0314" w14:paraId="77DB147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99CA9E9" w14:textId="77777777" w:rsidR="000D0A95" w:rsidRPr="009A0314" w:rsidRDefault="000D0A95" w:rsidP="000D0A95">
            <w:pPr>
              <w:pStyle w:val="TAC"/>
              <w:keepNext w:val="0"/>
              <w:keepLines w:val="0"/>
              <w:rPr>
                <w:szCs w:val="18"/>
              </w:rPr>
            </w:pPr>
            <w:r w:rsidRPr="009A0314">
              <w:rPr>
                <w:szCs w:val="18"/>
              </w:rPr>
              <w:t>9 500 – 9 800</w:t>
            </w:r>
          </w:p>
        </w:tc>
        <w:tc>
          <w:tcPr>
            <w:tcW w:w="3426" w:type="dxa"/>
            <w:tcBorders>
              <w:top w:val="single" w:sz="4" w:space="0" w:color="auto"/>
              <w:left w:val="single" w:sz="4" w:space="0" w:color="auto"/>
              <w:bottom w:val="single" w:sz="4" w:space="0" w:color="auto"/>
              <w:right w:val="single" w:sz="4" w:space="0" w:color="auto"/>
            </w:tcBorders>
            <w:vAlign w:val="center"/>
          </w:tcPr>
          <w:p w14:paraId="1A2F1B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1C40A3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6D7BB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4D43A54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72996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17D8FF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59080C68"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4D0D54A" w14:textId="77777777" w:rsidR="000D0A95" w:rsidRPr="009A0314" w:rsidRDefault="000D0A95" w:rsidP="000D0A95">
            <w:pPr>
              <w:pStyle w:val="TAC"/>
              <w:ind w:left="314" w:hanging="314"/>
              <w:jc w:val="left"/>
              <w:rPr>
                <w:szCs w:val="18"/>
                <w:lang w:val="en-US"/>
              </w:rPr>
            </w:pPr>
          </w:p>
          <w:p w14:paraId="7A9333BF" w14:textId="77777777" w:rsidR="000D0A95" w:rsidRPr="009A0314" w:rsidRDefault="000D0A95" w:rsidP="000D0A95">
            <w:pPr>
              <w:pStyle w:val="TAC"/>
              <w:ind w:left="314" w:hanging="314"/>
              <w:jc w:val="left"/>
              <w:rPr>
                <w:rFonts w:cs="Arial"/>
                <w:color w:val="0000FF"/>
                <w:szCs w:val="18"/>
                <w:u w:val="single"/>
                <w:lang w:val="en-US"/>
              </w:rPr>
            </w:pPr>
          </w:p>
          <w:p w14:paraId="7C352B9B" w14:textId="77777777" w:rsidR="000D0A95" w:rsidRPr="009A0314" w:rsidRDefault="000D0A95" w:rsidP="000D0A95">
            <w:pPr>
              <w:pStyle w:val="TAC"/>
              <w:ind w:left="314" w:hanging="314"/>
              <w:jc w:val="left"/>
              <w:rPr>
                <w:szCs w:val="18"/>
                <w:lang w:val="en-US"/>
              </w:rPr>
            </w:pPr>
          </w:p>
          <w:p w14:paraId="1ED6D804"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329CAED" w14:textId="77777777" w:rsidR="000D0A95" w:rsidRPr="009A0314" w:rsidRDefault="000D0A95" w:rsidP="000D0A95">
            <w:pPr>
              <w:pStyle w:val="TAC"/>
              <w:ind w:left="314" w:hanging="314"/>
              <w:jc w:val="left"/>
              <w:rPr>
                <w:szCs w:val="18"/>
                <w:lang w:val="en-US"/>
              </w:rPr>
            </w:pPr>
          </w:p>
          <w:p w14:paraId="655AA5C9" w14:textId="77777777" w:rsidR="000D0A95" w:rsidRPr="009A0314" w:rsidRDefault="000D0A95" w:rsidP="000D0A95">
            <w:pPr>
              <w:pStyle w:val="TAC"/>
              <w:ind w:left="314" w:hanging="314"/>
              <w:jc w:val="left"/>
              <w:rPr>
                <w:rFonts w:cs="Arial"/>
                <w:color w:val="0000FF"/>
                <w:szCs w:val="18"/>
                <w:u w:val="single"/>
                <w:lang w:val="en-US"/>
              </w:rPr>
            </w:pPr>
          </w:p>
          <w:p w14:paraId="6196F8FE"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5DDE1F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AAD2486" w14:textId="77777777" w:rsidR="000D0A95" w:rsidRPr="009A0314" w:rsidRDefault="000D0A95" w:rsidP="000D0A95">
            <w:pPr>
              <w:pStyle w:val="TAC"/>
              <w:keepNext w:val="0"/>
              <w:keepLines w:val="0"/>
              <w:rPr>
                <w:szCs w:val="18"/>
              </w:rPr>
            </w:pPr>
            <w:r w:rsidRPr="009A0314">
              <w:rPr>
                <w:szCs w:val="18"/>
              </w:rPr>
              <w:t>9 800 – 9 900</w:t>
            </w:r>
          </w:p>
        </w:tc>
        <w:tc>
          <w:tcPr>
            <w:tcW w:w="3426" w:type="dxa"/>
            <w:tcBorders>
              <w:top w:val="single" w:sz="4" w:space="0" w:color="auto"/>
              <w:left w:val="single" w:sz="4" w:space="0" w:color="auto"/>
              <w:bottom w:val="single" w:sz="4" w:space="0" w:color="auto"/>
              <w:right w:val="single" w:sz="4" w:space="0" w:color="auto"/>
            </w:tcBorders>
            <w:vAlign w:val="center"/>
          </w:tcPr>
          <w:p w14:paraId="4F5EF5E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90D8FB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684F3A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28A8E2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87B8A4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6750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3A13D49" w14:textId="77777777" w:rsidR="000D0A95" w:rsidRPr="009A0314" w:rsidRDefault="000D0A95" w:rsidP="000D0A95">
            <w:pPr>
              <w:pStyle w:val="TAC"/>
              <w:ind w:left="314" w:hanging="314"/>
              <w:jc w:val="left"/>
              <w:rPr>
                <w:rFonts w:cs="Arial"/>
                <w:color w:val="0000FF"/>
                <w:szCs w:val="18"/>
                <w:u w:val="single"/>
                <w:lang w:val="en-US"/>
              </w:rPr>
            </w:pPr>
          </w:p>
          <w:p w14:paraId="7BB8F23B" w14:textId="77777777" w:rsidR="000D0A95" w:rsidRPr="009A0314" w:rsidRDefault="000D0A95" w:rsidP="000D0A95">
            <w:pPr>
              <w:pStyle w:val="TAC"/>
              <w:ind w:left="314" w:hanging="314"/>
              <w:jc w:val="left"/>
              <w:rPr>
                <w:szCs w:val="18"/>
                <w:lang w:val="en-US"/>
              </w:rPr>
            </w:pPr>
          </w:p>
          <w:p w14:paraId="0131C40A"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D3A57D2" w14:textId="77777777" w:rsidR="000D0A95" w:rsidRPr="009A0314" w:rsidRDefault="000D0A95" w:rsidP="000D0A95">
            <w:pPr>
              <w:pStyle w:val="TAC"/>
              <w:ind w:left="314" w:hanging="314"/>
              <w:jc w:val="left"/>
              <w:rPr>
                <w:szCs w:val="18"/>
                <w:lang w:val="en-US"/>
              </w:rPr>
            </w:pPr>
          </w:p>
          <w:p w14:paraId="7248093A" w14:textId="77777777" w:rsidR="000D0A95" w:rsidRPr="009A0314" w:rsidRDefault="000D0A95" w:rsidP="000D0A95">
            <w:pPr>
              <w:pStyle w:val="TAC"/>
              <w:ind w:left="314" w:hanging="314"/>
              <w:jc w:val="left"/>
              <w:rPr>
                <w:rFonts w:cs="Arial"/>
                <w:color w:val="0000FF"/>
                <w:szCs w:val="18"/>
                <w:u w:val="single"/>
                <w:lang w:val="en-US"/>
              </w:rPr>
            </w:pPr>
          </w:p>
          <w:p w14:paraId="5096D7B4" w14:textId="77777777" w:rsidR="000D0A95" w:rsidRPr="009A0314" w:rsidRDefault="000D0A95" w:rsidP="000D0A95">
            <w:pPr>
              <w:pStyle w:val="TAC"/>
              <w:ind w:left="314" w:hanging="314"/>
              <w:jc w:val="left"/>
              <w:rPr>
                <w:szCs w:val="18"/>
                <w:lang w:val="en-US"/>
              </w:rPr>
            </w:pPr>
          </w:p>
        </w:tc>
      </w:tr>
      <w:tr w:rsidR="000D0A95" w:rsidRPr="009A0314" w14:paraId="1943237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C31B450" w14:textId="77777777" w:rsidR="000D0A95" w:rsidRPr="009A0314" w:rsidRDefault="000D0A95" w:rsidP="000D0A95">
            <w:pPr>
              <w:pStyle w:val="TAC"/>
              <w:keepNext w:val="0"/>
              <w:keepLines w:val="0"/>
              <w:rPr>
                <w:szCs w:val="18"/>
              </w:rPr>
            </w:pPr>
            <w:r w:rsidRPr="009A0314">
              <w:rPr>
                <w:szCs w:val="18"/>
              </w:rPr>
              <w:t>9 900 – 10 000</w:t>
            </w:r>
          </w:p>
        </w:tc>
        <w:tc>
          <w:tcPr>
            <w:tcW w:w="3426" w:type="dxa"/>
            <w:tcBorders>
              <w:top w:val="single" w:sz="4" w:space="0" w:color="auto"/>
              <w:left w:val="single" w:sz="4" w:space="0" w:color="auto"/>
              <w:bottom w:val="single" w:sz="4" w:space="0" w:color="auto"/>
              <w:right w:val="single" w:sz="4" w:space="0" w:color="auto"/>
            </w:tcBorders>
            <w:vAlign w:val="center"/>
          </w:tcPr>
          <w:p w14:paraId="49DF522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5E99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233671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AA262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2B772E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2BEFD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40B2B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B8A4573" w14:textId="77777777" w:rsidR="000D0A95" w:rsidRPr="009A0314" w:rsidRDefault="000D0A95" w:rsidP="000D0A95">
            <w:pPr>
              <w:pStyle w:val="TAC"/>
              <w:ind w:left="314" w:hanging="314"/>
              <w:jc w:val="left"/>
              <w:rPr>
                <w:rFonts w:cs="Arial"/>
                <w:color w:val="0000FF"/>
                <w:szCs w:val="18"/>
                <w:u w:val="single"/>
                <w:lang w:val="en-US"/>
              </w:rPr>
            </w:pPr>
          </w:p>
          <w:p w14:paraId="02974A5C" w14:textId="77777777" w:rsidR="000D0A95" w:rsidRPr="009A0314" w:rsidRDefault="000D0A95" w:rsidP="000D0A95">
            <w:pPr>
              <w:pStyle w:val="TAC"/>
              <w:ind w:left="314" w:hanging="314"/>
              <w:jc w:val="left"/>
              <w:rPr>
                <w:szCs w:val="18"/>
                <w:lang w:val="en-US"/>
              </w:rPr>
            </w:pPr>
          </w:p>
          <w:p w14:paraId="010C6F6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519D2C7" w14:textId="77777777" w:rsidR="000D0A95" w:rsidRPr="009A0314" w:rsidRDefault="000D0A95" w:rsidP="000D0A95">
            <w:pPr>
              <w:pStyle w:val="TAC"/>
              <w:ind w:left="314" w:hanging="314"/>
              <w:jc w:val="left"/>
              <w:rPr>
                <w:szCs w:val="18"/>
                <w:lang w:val="en-US"/>
              </w:rPr>
            </w:pPr>
          </w:p>
          <w:p w14:paraId="5AB7F467" w14:textId="77777777" w:rsidR="000D0A95" w:rsidRPr="009A0314" w:rsidRDefault="000D0A95" w:rsidP="000D0A95">
            <w:pPr>
              <w:pStyle w:val="TAC"/>
              <w:ind w:left="314" w:hanging="314"/>
              <w:jc w:val="left"/>
              <w:rPr>
                <w:rFonts w:cs="Arial"/>
                <w:color w:val="0000FF"/>
                <w:szCs w:val="18"/>
                <w:u w:val="single"/>
                <w:lang w:val="en-US"/>
              </w:rPr>
            </w:pPr>
          </w:p>
          <w:p w14:paraId="5E27F187" w14:textId="77777777" w:rsidR="000D0A95" w:rsidRPr="009A0314" w:rsidRDefault="000D0A95" w:rsidP="000D0A95">
            <w:pPr>
              <w:pStyle w:val="TAC"/>
              <w:ind w:left="314" w:hanging="314"/>
              <w:jc w:val="left"/>
              <w:rPr>
                <w:rStyle w:val="Hyperlink"/>
                <w:rFonts w:cs="Arial"/>
                <w:szCs w:val="18"/>
                <w:lang w:val="en-US"/>
              </w:rPr>
            </w:pPr>
          </w:p>
          <w:p w14:paraId="3D69A747" w14:textId="77777777" w:rsidR="000D0A95" w:rsidRPr="009A0314" w:rsidRDefault="000D0A95" w:rsidP="000D0A95">
            <w:pPr>
              <w:pStyle w:val="TAC"/>
              <w:ind w:left="314" w:hanging="314"/>
              <w:jc w:val="left"/>
              <w:rPr>
                <w:szCs w:val="18"/>
                <w:lang w:val="en-US"/>
              </w:rPr>
            </w:pPr>
          </w:p>
        </w:tc>
      </w:tr>
      <w:tr w:rsidR="000D0A95" w:rsidRPr="009A0314" w14:paraId="40BBB479"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B44972" w14:textId="77777777" w:rsidR="000D0A95" w:rsidRPr="009A0314" w:rsidRDefault="000D0A95" w:rsidP="000D0A95">
            <w:pPr>
              <w:pStyle w:val="TAC"/>
              <w:keepNext w:val="0"/>
              <w:keepLines w:val="0"/>
              <w:rPr>
                <w:szCs w:val="18"/>
              </w:rPr>
            </w:pPr>
            <w:r w:rsidRPr="009A0314">
              <w:rPr>
                <w:szCs w:val="18"/>
              </w:rPr>
              <w:t>10 000 – 10 400</w:t>
            </w:r>
          </w:p>
        </w:tc>
        <w:tc>
          <w:tcPr>
            <w:tcW w:w="3426" w:type="dxa"/>
            <w:tcBorders>
              <w:top w:val="single" w:sz="4" w:space="0" w:color="auto"/>
              <w:left w:val="single" w:sz="4" w:space="0" w:color="auto"/>
              <w:bottom w:val="single" w:sz="4" w:space="0" w:color="auto"/>
              <w:right w:val="single" w:sz="4" w:space="0" w:color="auto"/>
            </w:tcBorders>
            <w:vAlign w:val="center"/>
          </w:tcPr>
          <w:p w14:paraId="027283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E2FF8C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11679C80" w14:textId="77777777" w:rsidR="000D0A95" w:rsidRPr="009A0314" w:rsidRDefault="000D0A95" w:rsidP="000D0A95">
            <w:pPr>
              <w:pStyle w:val="TAL"/>
              <w:keepNext w:val="0"/>
              <w:keepLines w:val="0"/>
              <w:rPr>
                <w:szCs w:val="18"/>
              </w:rPr>
            </w:pPr>
            <w:r w:rsidRPr="009A0314">
              <w:rPr>
                <w:szCs w:val="18"/>
              </w:rPr>
              <w:t>FWA</w:t>
            </w:r>
          </w:p>
          <w:p w14:paraId="4EEB9984" w14:textId="77777777" w:rsidR="000D0A95" w:rsidRPr="009A0314" w:rsidRDefault="000D0A95" w:rsidP="000D0A95">
            <w:pPr>
              <w:pStyle w:val="TAL"/>
              <w:keepNext w:val="0"/>
              <w:keepLines w:val="0"/>
              <w:rPr>
                <w:szCs w:val="18"/>
              </w:rPr>
            </w:pPr>
            <w:r w:rsidRPr="009A0314">
              <w:rPr>
                <w:szCs w:val="18"/>
              </w:rPr>
              <w:t>Fixed</w:t>
            </w:r>
          </w:p>
          <w:p w14:paraId="3F6D2D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A7A4B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0A890B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DC45C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1223D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98C9D7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3280FF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19C91B64" w14:textId="77777777" w:rsidR="000D0A95" w:rsidRPr="009A0314" w:rsidRDefault="000D0A95" w:rsidP="000D0A95">
            <w:pPr>
              <w:pStyle w:val="TAC"/>
              <w:ind w:left="314" w:hanging="314"/>
              <w:jc w:val="left"/>
              <w:rPr>
                <w:rFonts w:cs="Arial"/>
                <w:color w:val="0000FF"/>
                <w:szCs w:val="18"/>
                <w:u w:val="single"/>
                <w:lang w:val="en-US"/>
              </w:rPr>
            </w:pPr>
          </w:p>
          <w:p w14:paraId="532C82D9" w14:textId="77777777" w:rsidR="000D0A95" w:rsidRPr="009A0314" w:rsidRDefault="000D0A95" w:rsidP="000D0A95">
            <w:pPr>
              <w:pStyle w:val="TAC"/>
              <w:ind w:left="314" w:hanging="314"/>
              <w:jc w:val="left"/>
              <w:rPr>
                <w:szCs w:val="18"/>
                <w:lang w:val="en-US"/>
              </w:rPr>
            </w:pPr>
          </w:p>
          <w:p w14:paraId="6DA4AF86" w14:textId="77777777" w:rsidR="000D0A95" w:rsidRPr="009A0314" w:rsidRDefault="000D0A95" w:rsidP="000D0A95">
            <w:pPr>
              <w:pStyle w:val="TAC"/>
              <w:ind w:left="314" w:hanging="314"/>
              <w:jc w:val="left"/>
              <w:rPr>
                <w:szCs w:val="18"/>
                <w:lang w:val="en-US"/>
              </w:rPr>
            </w:pPr>
          </w:p>
          <w:p w14:paraId="61EE88B6" w14:textId="77777777" w:rsidR="000D0A95" w:rsidRPr="009A0314" w:rsidRDefault="000D0A95" w:rsidP="000D0A95">
            <w:pPr>
              <w:pStyle w:val="TAC"/>
              <w:ind w:left="314" w:hanging="314"/>
              <w:jc w:val="left"/>
              <w:rPr>
                <w:szCs w:val="18"/>
              </w:rPr>
            </w:pPr>
            <w:hyperlink r:id="rId61" w:history="1">
              <w:r w:rsidRPr="009A0314">
                <w:rPr>
                  <w:rStyle w:val="Hyperlink"/>
                  <w:szCs w:val="18"/>
                  <w:lang w:val="en-US"/>
                </w:rPr>
                <w:t>ERC/REC 12-05</w:t>
              </w:r>
            </w:hyperlink>
          </w:p>
          <w:p w14:paraId="16FF90A7" w14:textId="77777777" w:rsidR="000D0A95" w:rsidRPr="009A0314" w:rsidRDefault="000D0A95" w:rsidP="000D0A95">
            <w:pPr>
              <w:pStyle w:val="TAC"/>
              <w:ind w:left="314" w:hanging="314"/>
              <w:jc w:val="left"/>
              <w:rPr>
                <w:rFonts w:cs="Arial"/>
                <w:color w:val="0000FF"/>
                <w:szCs w:val="18"/>
                <w:u w:val="single"/>
                <w:lang w:val="en-US"/>
              </w:rPr>
            </w:pPr>
          </w:p>
          <w:p w14:paraId="655D04AC" w14:textId="77777777" w:rsidR="000D0A95" w:rsidRPr="009A0314" w:rsidRDefault="000D0A95" w:rsidP="000D0A95">
            <w:pPr>
              <w:pStyle w:val="TAC"/>
              <w:ind w:left="314" w:hanging="314"/>
              <w:jc w:val="left"/>
              <w:rPr>
                <w:rStyle w:val="Hyperlink"/>
                <w:rFonts w:cs="Arial"/>
                <w:szCs w:val="18"/>
                <w:lang w:val="en-US"/>
              </w:rPr>
            </w:pPr>
          </w:p>
          <w:p w14:paraId="3C89288E" w14:textId="77777777" w:rsidR="000D0A95" w:rsidRPr="009A0314" w:rsidRDefault="000D0A95" w:rsidP="000D0A95">
            <w:pPr>
              <w:pStyle w:val="TAC"/>
              <w:keepNext w:val="0"/>
              <w:keepLines w:val="0"/>
              <w:ind w:left="314" w:hanging="314"/>
              <w:jc w:val="left"/>
              <w:rPr>
                <w:rFonts w:cs="Arial"/>
                <w:szCs w:val="18"/>
                <w:lang w:val="en-US"/>
              </w:rPr>
            </w:pPr>
            <w:hyperlink r:id="rId62" w:history="1">
              <w:r w:rsidRPr="009A0314">
                <w:rPr>
                  <w:rStyle w:val="Hyperlink"/>
                  <w:rFonts w:cs="Arial"/>
                  <w:szCs w:val="18"/>
                  <w:lang w:val="en-US"/>
                </w:rPr>
                <w:t>ERC/REC 25-10</w:t>
              </w:r>
            </w:hyperlink>
          </w:p>
          <w:p w14:paraId="74E5A2E7"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8A77786" w14:textId="77777777" w:rsidR="000D0A95" w:rsidRPr="009A0314" w:rsidRDefault="000D0A95" w:rsidP="000D0A95">
            <w:pPr>
              <w:pStyle w:val="TAC"/>
              <w:ind w:left="314" w:hanging="314"/>
              <w:jc w:val="left"/>
              <w:rPr>
                <w:szCs w:val="18"/>
                <w:lang w:val="en-US"/>
              </w:rPr>
            </w:pPr>
          </w:p>
          <w:p w14:paraId="3BA1100B" w14:textId="77777777" w:rsidR="000D0A95" w:rsidRPr="009A0314" w:rsidRDefault="000D0A95" w:rsidP="000D0A95">
            <w:pPr>
              <w:pStyle w:val="TAC"/>
              <w:ind w:left="314" w:hanging="314"/>
              <w:jc w:val="left"/>
              <w:rPr>
                <w:rFonts w:cs="Arial"/>
                <w:color w:val="0000FF"/>
                <w:szCs w:val="18"/>
                <w:u w:val="single"/>
                <w:lang w:val="en-US"/>
              </w:rPr>
            </w:pPr>
          </w:p>
          <w:p w14:paraId="2CF150F6" w14:textId="77777777" w:rsidR="000D0A95" w:rsidRPr="009A0314" w:rsidRDefault="000D0A95" w:rsidP="000D0A95">
            <w:pPr>
              <w:pStyle w:val="TAC"/>
              <w:ind w:left="314" w:hanging="314"/>
              <w:jc w:val="left"/>
              <w:rPr>
                <w:szCs w:val="18"/>
                <w:lang w:val="en-US"/>
              </w:rPr>
            </w:pPr>
          </w:p>
        </w:tc>
      </w:tr>
      <w:tr w:rsidR="000D0A95" w:rsidRPr="009A0314" w14:paraId="7C9F165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076E41" w14:textId="77777777" w:rsidR="000D0A95" w:rsidRPr="009A0314" w:rsidRDefault="000D0A95" w:rsidP="000D0A95">
            <w:pPr>
              <w:pStyle w:val="TAC"/>
              <w:keepNext w:val="0"/>
              <w:keepLines w:val="0"/>
              <w:rPr>
                <w:szCs w:val="18"/>
              </w:rPr>
            </w:pPr>
            <w:r w:rsidRPr="009A0314">
              <w:rPr>
                <w:szCs w:val="18"/>
              </w:rPr>
              <w:t>10 400 – 10 450</w:t>
            </w:r>
          </w:p>
        </w:tc>
        <w:tc>
          <w:tcPr>
            <w:tcW w:w="3426" w:type="dxa"/>
            <w:tcBorders>
              <w:top w:val="single" w:sz="4" w:space="0" w:color="auto"/>
              <w:left w:val="single" w:sz="4" w:space="0" w:color="auto"/>
              <w:bottom w:val="single" w:sz="4" w:space="0" w:color="auto"/>
              <w:right w:val="single" w:sz="4" w:space="0" w:color="auto"/>
            </w:tcBorders>
            <w:vAlign w:val="center"/>
          </w:tcPr>
          <w:p w14:paraId="441DAD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1A2350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06D8D19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6ED605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1B9636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CA2D85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E529E3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28C23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527CFB4" w14:textId="77777777" w:rsidR="000D0A95" w:rsidRPr="009A0314" w:rsidRDefault="000D0A95" w:rsidP="000D0A95">
            <w:pPr>
              <w:pStyle w:val="TAC"/>
              <w:ind w:left="314" w:hanging="314"/>
              <w:jc w:val="left"/>
              <w:rPr>
                <w:rFonts w:cs="Arial"/>
                <w:color w:val="0000FF"/>
                <w:szCs w:val="18"/>
                <w:u w:val="single"/>
                <w:lang w:val="en-US"/>
              </w:rPr>
            </w:pPr>
          </w:p>
          <w:p w14:paraId="73580D46" w14:textId="77777777" w:rsidR="000D0A95" w:rsidRPr="009A0314" w:rsidRDefault="000D0A95" w:rsidP="000D0A95">
            <w:pPr>
              <w:pStyle w:val="TAC"/>
              <w:ind w:left="314" w:hanging="314"/>
              <w:jc w:val="left"/>
              <w:rPr>
                <w:szCs w:val="18"/>
                <w:lang w:val="en-US"/>
              </w:rPr>
            </w:pPr>
          </w:p>
          <w:p w14:paraId="140221F4" w14:textId="77777777" w:rsidR="000D0A95" w:rsidRPr="009A0314" w:rsidRDefault="000D0A95" w:rsidP="000D0A95">
            <w:pPr>
              <w:pStyle w:val="TAC"/>
              <w:ind w:left="314" w:hanging="314"/>
              <w:jc w:val="left"/>
              <w:rPr>
                <w:rFonts w:cs="Arial"/>
                <w:color w:val="0000FF"/>
                <w:szCs w:val="18"/>
                <w:u w:val="single"/>
                <w:lang w:val="en-US"/>
              </w:rPr>
            </w:pPr>
          </w:p>
          <w:p w14:paraId="30DD5A4B" w14:textId="77777777" w:rsidR="000D0A95" w:rsidRPr="009A0314" w:rsidRDefault="000D0A95" w:rsidP="000D0A95">
            <w:pPr>
              <w:pStyle w:val="TAC"/>
              <w:ind w:left="314" w:hanging="314"/>
              <w:jc w:val="left"/>
              <w:rPr>
                <w:rStyle w:val="Hyperlink"/>
                <w:rFonts w:cs="Arial"/>
                <w:szCs w:val="18"/>
                <w:lang w:val="en-US"/>
              </w:rPr>
            </w:pPr>
          </w:p>
          <w:p w14:paraId="36DDC21E" w14:textId="77777777" w:rsidR="000D0A95" w:rsidRPr="009A0314" w:rsidRDefault="000D0A95" w:rsidP="000D0A95">
            <w:pPr>
              <w:pStyle w:val="TAC"/>
              <w:keepNext w:val="0"/>
              <w:keepLines w:val="0"/>
              <w:ind w:left="314" w:hanging="314"/>
              <w:jc w:val="left"/>
              <w:rPr>
                <w:rFonts w:cs="Arial"/>
                <w:szCs w:val="18"/>
                <w:lang w:val="en-US"/>
              </w:rPr>
            </w:pPr>
            <w:hyperlink r:id="rId63" w:history="1">
              <w:r w:rsidRPr="009A0314">
                <w:rPr>
                  <w:rStyle w:val="Hyperlink"/>
                  <w:rFonts w:cs="Arial"/>
                  <w:szCs w:val="18"/>
                  <w:lang w:val="en-US"/>
                </w:rPr>
                <w:t>ERC/REC 25-10</w:t>
              </w:r>
            </w:hyperlink>
          </w:p>
          <w:p w14:paraId="746CCEB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D423552" w14:textId="77777777" w:rsidR="000D0A95" w:rsidRPr="009A0314" w:rsidRDefault="000D0A95" w:rsidP="000D0A95">
            <w:pPr>
              <w:pStyle w:val="TAC"/>
              <w:ind w:left="314" w:hanging="314"/>
              <w:jc w:val="left"/>
              <w:rPr>
                <w:szCs w:val="18"/>
                <w:lang w:val="en-US"/>
              </w:rPr>
            </w:pPr>
          </w:p>
          <w:p w14:paraId="4004362C"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1D402D3"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E28F812" w14:textId="77777777" w:rsidR="000D0A95" w:rsidRPr="009A0314" w:rsidRDefault="000D0A95" w:rsidP="000D0A95">
            <w:pPr>
              <w:pStyle w:val="TAC"/>
              <w:keepNext w:val="0"/>
              <w:keepLines w:val="0"/>
              <w:rPr>
                <w:szCs w:val="18"/>
              </w:rPr>
            </w:pPr>
            <w:r w:rsidRPr="009A0314">
              <w:rPr>
                <w:szCs w:val="18"/>
              </w:rPr>
              <w:lastRenderedPageBreak/>
              <w:t>10 400 – 10 500</w:t>
            </w:r>
          </w:p>
        </w:tc>
        <w:tc>
          <w:tcPr>
            <w:tcW w:w="3426" w:type="dxa"/>
            <w:tcBorders>
              <w:top w:val="single" w:sz="4" w:space="0" w:color="auto"/>
              <w:left w:val="single" w:sz="4" w:space="0" w:color="auto"/>
              <w:bottom w:val="single" w:sz="4" w:space="0" w:color="auto"/>
              <w:right w:val="single" w:sz="4" w:space="0" w:color="auto"/>
            </w:tcBorders>
            <w:vAlign w:val="center"/>
          </w:tcPr>
          <w:p w14:paraId="04C1BD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80844F"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386099D3" w14:textId="77777777" w:rsidR="000D0A95" w:rsidRPr="009A0314" w:rsidRDefault="000D0A95" w:rsidP="000D0A95">
            <w:pPr>
              <w:pStyle w:val="TAL"/>
              <w:keepNext w:val="0"/>
              <w:keepLines w:val="0"/>
              <w:rPr>
                <w:szCs w:val="18"/>
              </w:rPr>
            </w:pPr>
            <w:r w:rsidRPr="009A0314">
              <w:rPr>
                <w:szCs w:val="18"/>
              </w:rPr>
              <w:t>Amateur-satellite</w:t>
            </w:r>
          </w:p>
          <w:p w14:paraId="6CFA06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ED078D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EB975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BDB9B5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2E314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CA684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B245976" w14:textId="77777777" w:rsidR="000D0A95" w:rsidRPr="009A0314" w:rsidRDefault="000D0A95" w:rsidP="000D0A95">
            <w:pPr>
              <w:pStyle w:val="TAC"/>
              <w:ind w:left="314" w:hanging="314"/>
              <w:jc w:val="left"/>
              <w:rPr>
                <w:rFonts w:cs="Arial"/>
                <w:color w:val="0000FF"/>
                <w:szCs w:val="18"/>
                <w:u w:val="single"/>
                <w:lang w:val="en-US"/>
              </w:rPr>
            </w:pPr>
          </w:p>
          <w:p w14:paraId="4C88D803" w14:textId="77777777" w:rsidR="000D0A95" w:rsidRPr="009A0314" w:rsidRDefault="000D0A95" w:rsidP="000D0A95">
            <w:pPr>
              <w:pStyle w:val="TAC"/>
              <w:ind w:left="314" w:hanging="314"/>
              <w:jc w:val="left"/>
              <w:rPr>
                <w:szCs w:val="18"/>
                <w:lang w:val="en-US"/>
              </w:rPr>
            </w:pPr>
          </w:p>
          <w:p w14:paraId="38D3C441" w14:textId="77777777" w:rsidR="000D0A95" w:rsidRPr="009A0314" w:rsidRDefault="000D0A95" w:rsidP="000D0A95">
            <w:pPr>
              <w:pStyle w:val="TAC"/>
              <w:ind w:left="314" w:hanging="314"/>
              <w:jc w:val="left"/>
              <w:rPr>
                <w:szCs w:val="18"/>
                <w:lang w:val="en-US"/>
              </w:rPr>
            </w:pPr>
          </w:p>
          <w:p w14:paraId="2F1CD14C" w14:textId="77777777" w:rsidR="000D0A95" w:rsidRPr="009A0314" w:rsidRDefault="000D0A95" w:rsidP="000D0A95">
            <w:pPr>
              <w:pStyle w:val="TAC"/>
              <w:ind w:left="314" w:hanging="314"/>
              <w:jc w:val="left"/>
              <w:rPr>
                <w:rFonts w:cs="Arial"/>
                <w:color w:val="0000FF"/>
                <w:szCs w:val="18"/>
                <w:u w:val="single"/>
                <w:lang w:val="en-US"/>
              </w:rPr>
            </w:pPr>
          </w:p>
          <w:p w14:paraId="7F9628B9" w14:textId="77777777" w:rsidR="000D0A95" w:rsidRPr="009A0314" w:rsidRDefault="000D0A95" w:rsidP="000D0A95">
            <w:pPr>
              <w:pStyle w:val="TAC"/>
              <w:ind w:left="314" w:hanging="314"/>
              <w:jc w:val="left"/>
              <w:rPr>
                <w:rStyle w:val="Hyperlink"/>
                <w:rFonts w:cs="Arial"/>
                <w:szCs w:val="18"/>
                <w:lang w:val="en-US"/>
              </w:rPr>
            </w:pPr>
          </w:p>
          <w:p w14:paraId="3EA5326D" w14:textId="77777777" w:rsidR="000D0A95" w:rsidRPr="009A0314" w:rsidRDefault="000D0A95" w:rsidP="000D0A95">
            <w:pPr>
              <w:pStyle w:val="TAC"/>
              <w:keepNext w:val="0"/>
              <w:keepLines w:val="0"/>
              <w:ind w:left="314" w:hanging="314"/>
              <w:jc w:val="left"/>
              <w:rPr>
                <w:rFonts w:cs="Arial"/>
                <w:szCs w:val="18"/>
                <w:lang w:val="en-US"/>
              </w:rPr>
            </w:pPr>
            <w:hyperlink r:id="rId64" w:history="1">
              <w:r w:rsidRPr="009A0314">
                <w:rPr>
                  <w:rStyle w:val="Hyperlink"/>
                  <w:rFonts w:cs="Arial"/>
                  <w:szCs w:val="18"/>
                  <w:lang w:val="en-US"/>
                </w:rPr>
                <w:t>ERC/REC 25-10</w:t>
              </w:r>
            </w:hyperlink>
          </w:p>
          <w:p w14:paraId="628C44C1"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A36930E" w14:textId="77777777" w:rsidR="000D0A95" w:rsidRPr="009A0314" w:rsidRDefault="000D0A95" w:rsidP="000D0A95">
            <w:pPr>
              <w:pStyle w:val="TAC"/>
              <w:ind w:left="314" w:hanging="314"/>
              <w:jc w:val="left"/>
              <w:rPr>
                <w:szCs w:val="18"/>
                <w:lang w:val="en-US"/>
              </w:rPr>
            </w:pPr>
          </w:p>
          <w:p w14:paraId="5AB44BFD" w14:textId="77777777" w:rsidR="000D0A95" w:rsidRPr="009A0314" w:rsidRDefault="000D0A95" w:rsidP="000D0A95">
            <w:pPr>
              <w:pStyle w:val="TAC"/>
              <w:ind w:left="314" w:hanging="314"/>
              <w:jc w:val="left"/>
              <w:rPr>
                <w:szCs w:val="18"/>
                <w:lang w:val="en-US"/>
              </w:rPr>
            </w:pPr>
          </w:p>
        </w:tc>
      </w:tr>
      <w:tr w:rsidR="000D0A95" w:rsidRPr="009A0314" w14:paraId="0215CEDE"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7D314B" w14:textId="77777777" w:rsidR="000D0A95" w:rsidRPr="009A0314" w:rsidRDefault="000D0A95" w:rsidP="000D0A95">
            <w:pPr>
              <w:pStyle w:val="TAC"/>
              <w:keepNext w:val="0"/>
              <w:keepLines w:val="0"/>
              <w:rPr>
                <w:szCs w:val="18"/>
              </w:rPr>
            </w:pPr>
            <w:r w:rsidRPr="009A0314">
              <w:rPr>
                <w:szCs w:val="18"/>
              </w:rPr>
              <w:t>10 500 – 10 600</w:t>
            </w:r>
          </w:p>
        </w:tc>
        <w:tc>
          <w:tcPr>
            <w:tcW w:w="3426" w:type="dxa"/>
            <w:tcBorders>
              <w:top w:val="single" w:sz="4" w:space="0" w:color="auto"/>
              <w:left w:val="single" w:sz="4" w:space="0" w:color="auto"/>
              <w:bottom w:val="single" w:sz="4" w:space="0" w:color="auto"/>
              <w:right w:val="single" w:sz="4" w:space="0" w:color="auto"/>
            </w:tcBorders>
            <w:vAlign w:val="center"/>
          </w:tcPr>
          <w:p w14:paraId="56D8DF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90399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A26A4D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tc>
        <w:tc>
          <w:tcPr>
            <w:tcW w:w="3826" w:type="dxa"/>
            <w:tcBorders>
              <w:top w:val="single" w:sz="4" w:space="0" w:color="auto"/>
              <w:left w:val="single" w:sz="4" w:space="0" w:color="auto"/>
              <w:bottom w:val="single" w:sz="4" w:space="0" w:color="auto"/>
              <w:right w:val="single" w:sz="4" w:space="0" w:color="auto"/>
            </w:tcBorders>
            <w:vAlign w:val="center"/>
          </w:tcPr>
          <w:p w14:paraId="378DC3A9" w14:textId="77777777" w:rsidR="000D0A95" w:rsidRPr="009A0314" w:rsidRDefault="000D0A95" w:rsidP="000D0A95">
            <w:pPr>
              <w:pStyle w:val="TAC"/>
              <w:ind w:left="314" w:hanging="314"/>
              <w:jc w:val="left"/>
              <w:rPr>
                <w:szCs w:val="18"/>
                <w:lang w:val="de-DE"/>
              </w:rPr>
            </w:pPr>
            <w:hyperlink r:id="rId65" w:history="1">
              <w:r w:rsidRPr="009A0314">
                <w:rPr>
                  <w:rStyle w:val="Hyperlink"/>
                  <w:szCs w:val="18"/>
                  <w:lang w:val="de-DE"/>
                </w:rPr>
                <w:t>ERC/REC 12-05</w:t>
              </w:r>
            </w:hyperlink>
          </w:p>
          <w:p w14:paraId="54980D39" w14:textId="77777777" w:rsidR="000D0A95" w:rsidRPr="009A0314" w:rsidRDefault="000D0A95" w:rsidP="000D0A95">
            <w:pPr>
              <w:pStyle w:val="TAC"/>
              <w:keepNext w:val="0"/>
              <w:keepLines w:val="0"/>
              <w:ind w:left="314" w:hanging="314"/>
              <w:jc w:val="left"/>
              <w:rPr>
                <w:rFonts w:cs="Arial"/>
                <w:szCs w:val="18"/>
                <w:lang w:val="en-US"/>
              </w:rPr>
            </w:pPr>
            <w:hyperlink r:id="rId66" w:history="1">
              <w:r w:rsidRPr="009A0314">
                <w:rPr>
                  <w:rStyle w:val="Hyperlink"/>
                  <w:rFonts w:cs="Arial"/>
                  <w:szCs w:val="18"/>
                  <w:lang w:val="en-US"/>
                </w:rPr>
                <w:t>ERC/REC 25-10</w:t>
              </w:r>
            </w:hyperlink>
          </w:p>
          <w:p w14:paraId="684033F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tc>
      </w:tr>
      <w:tr w:rsidR="000D0A95" w:rsidRPr="009A0314" w14:paraId="22774E4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9ADC91B" w14:textId="77777777" w:rsidR="000D0A95" w:rsidRPr="009A0314" w:rsidRDefault="000D0A95" w:rsidP="000D0A95">
            <w:pPr>
              <w:pStyle w:val="TAC"/>
              <w:keepNext w:val="0"/>
              <w:keepLines w:val="0"/>
              <w:rPr>
                <w:szCs w:val="18"/>
              </w:rPr>
            </w:pPr>
            <w:r w:rsidRPr="009A0314">
              <w:rPr>
                <w:szCs w:val="18"/>
              </w:rPr>
              <w:t>10 600 – 10 680</w:t>
            </w:r>
          </w:p>
        </w:tc>
        <w:tc>
          <w:tcPr>
            <w:tcW w:w="3426" w:type="dxa"/>
            <w:tcBorders>
              <w:top w:val="single" w:sz="4" w:space="0" w:color="auto"/>
              <w:left w:val="single" w:sz="4" w:space="0" w:color="auto"/>
              <w:bottom w:val="single" w:sz="4" w:space="0" w:color="auto"/>
              <w:right w:val="single" w:sz="4" w:space="0" w:color="auto"/>
            </w:tcBorders>
            <w:vAlign w:val="center"/>
          </w:tcPr>
          <w:p w14:paraId="3B08DBF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EB64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A74BCF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Passive sensors (satellite) </w:t>
            </w:r>
          </w:p>
          <w:p w14:paraId="5B8115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0223F427" w14:textId="77777777" w:rsidR="000D0A95" w:rsidRPr="009A0314" w:rsidRDefault="000D0A95" w:rsidP="000D0A95">
            <w:pPr>
              <w:pStyle w:val="TAC"/>
              <w:ind w:left="314" w:hanging="314"/>
              <w:jc w:val="left"/>
              <w:rPr>
                <w:szCs w:val="18"/>
                <w:lang w:val="de-DE"/>
              </w:rPr>
            </w:pPr>
            <w:hyperlink r:id="rId67" w:history="1">
              <w:r w:rsidRPr="009A0314">
                <w:rPr>
                  <w:rStyle w:val="Hyperlink"/>
                  <w:szCs w:val="18"/>
                  <w:lang w:val="de-DE"/>
                </w:rPr>
                <w:t>ERC/REC 12-05</w:t>
              </w:r>
            </w:hyperlink>
          </w:p>
          <w:p w14:paraId="385A254E" w14:textId="77777777" w:rsidR="000D0A95" w:rsidRPr="009A0314" w:rsidRDefault="000D0A95" w:rsidP="000D0A95">
            <w:pPr>
              <w:pStyle w:val="TAC"/>
              <w:keepNext w:val="0"/>
              <w:keepLines w:val="0"/>
              <w:ind w:left="314" w:hanging="314"/>
              <w:jc w:val="left"/>
              <w:rPr>
                <w:rFonts w:cs="Arial"/>
                <w:szCs w:val="18"/>
                <w:lang w:val="en-US"/>
              </w:rPr>
            </w:pPr>
            <w:hyperlink r:id="rId68" w:history="1">
              <w:r w:rsidRPr="009A0314">
                <w:rPr>
                  <w:rStyle w:val="Hyperlink"/>
                  <w:rFonts w:cs="Arial"/>
                  <w:szCs w:val="18"/>
                  <w:lang w:val="en-US"/>
                </w:rPr>
                <w:t>ERC/REC 25-10</w:t>
              </w:r>
            </w:hyperlink>
          </w:p>
          <w:p w14:paraId="7555F076" w14:textId="77777777" w:rsidR="000D0A95" w:rsidRPr="009A0314" w:rsidRDefault="000D0A95" w:rsidP="000D0A95">
            <w:pPr>
              <w:pStyle w:val="TAC"/>
              <w:ind w:left="314" w:hanging="314"/>
              <w:jc w:val="left"/>
              <w:rPr>
                <w:szCs w:val="18"/>
                <w:lang w:val="de-DE"/>
              </w:rPr>
            </w:pPr>
            <w:hyperlink r:id="rId69" w:tgtFrame="_blank" w:history="1">
              <w:r w:rsidRPr="009A0314">
                <w:rPr>
                  <w:rStyle w:val="Hyperlink"/>
                  <w:szCs w:val="18"/>
                  <w:lang w:val="de-DE"/>
                </w:rPr>
                <w:t>ECC/DEC/(10)01</w:t>
              </w:r>
            </w:hyperlink>
          </w:p>
          <w:p w14:paraId="7CF6C883" w14:textId="77777777" w:rsidR="000D0A95" w:rsidRPr="009A0314" w:rsidRDefault="000D0A95" w:rsidP="000D0A95">
            <w:pPr>
              <w:pStyle w:val="TAC"/>
              <w:ind w:left="314" w:hanging="314"/>
              <w:jc w:val="left"/>
              <w:rPr>
                <w:szCs w:val="18"/>
                <w:lang w:val="de-DE"/>
              </w:rPr>
            </w:pPr>
            <w:hyperlink r:id="rId70" w:tgtFrame="_blank" w:history="1">
              <w:r w:rsidRPr="009A0314">
                <w:rPr>
                  <w:rStyle w:val="Hyperlink"/>
                  <w:szCs w:val="18"/>
                  <w:lang w:val="de-DE"/>
                </w:rPr>
                <w:t>ECC/DEC/(10)01</w:t>
              </w:r>
            </w:hyperlink>
          </w:p>
        </w:tc>
      </w:tr>
      <w:tr w:rsidR="000D0A95" w:rsidRPr="009A0314" w14:paraId="118EDFB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6033ABB" w14:textId="77777777" w:rsidR="000D0A95" w:rsidRPr="009A0314" w:rsidRDefault="000D0A95" w:rsidP="000D0A95">
            <w:pPr>
              <w:pStyle w:val="TAC"/>
              <w:keepNext w:val="0"/>
              <w:keepLines w:val="0"/>
              <w:rPr>
                <w:szCs w:val="18"/>
              </w:rPr>
            </w:pPr>
            <w:r w:rsidRPr="009A0314">
              <w:rPr>
                <w:szCs w:val="18"/>
              </w:rPr>
              <w:t>10 680 – 10 700</w:t>
            </w:r>
          </w:p>
        </w:tc>
        <w:tc>
          <w:tcPr>
            <w:tcW w:w="3426" w:type="dxa"/>
            <w:tcBorders>
              <w:top w:val="single" w:sz="4" w:space="0" w:color="auto"/>
              <w:left w:val="single" w:sz="4" w:space="0" w:color="auto"/>
              <w:bottom w:val="single" w:sz="4" w:space="0" w:color="auto"/>
              <w:right w:val="single" w:sz="4" w:space="0" w:color="auto"/>
            </w:tcBorders>
            <w:vAlign w:val="center"/>
          </w:tcPr>
          <w:p w14:paraId="54F10D9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w:t>
            </w:r>
          </w:p>
          <w:p w14:paraId="3EA27A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A4704C4" w14:textId="77777777" w:rsidR="000D0A95" w:rsidRPr="009A0314" w:rsidRDefault="000D0A95" w:rsidP="000D0A95">
            <w:pPr>
              <w:pStyle w:val="TAC"/>
              <w:ind w:left="314" w:hanging="314"/>
              <w:jc w:val="left"/>
              <w:rPr>
                <w:szCs w:val="18"/>
                <w:lang w:val="de-DE"/>
              </w:rPr>
            </w:pPr>
          </w:p>
        </w:tc>
      </w:tr>
      <w:tr w:rsidR="000D0A95" w:rsidRPr="009A0314" w14:paraId="756974A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1287952" w14:textId="77777777" w:rsidR="000D0A95" w:rsidRPr="009A0314" w:rsidRDefault="000D0A95" w:rsidP="000D0A95">
            <w:pPr>
              <w:pStyle w:val="TAC"/>
              <w:keepNext w:val="0"/>
              <w:keepLines w:val="0"/>
              <w:rPr>
                <w:szCs w:val="18"/>
              </w:rPr>
            </w:pPr>
            <w:r w:rsidRPr="009A0314">
              <w:rPr>
                <w:szCs w:val="18"/>
              </w:rPr>
              <w:t>10 700 – 10 950</w:t>
            </w:r>
          </w:p>
        </w:tc>
        <w:tc>
          <w:tcPr>
            <w:tcW w:w="3426" w:type="dxa"/>
            <w:tcBorders>
              <w:top w:val="single" w:sz="4" w:space="0" w:color="auto"/>
              <w:left w:val="single" w:sz="4" w:space="0" w:color="auto"/>
              <w:bottom w:val="single" w:sz="4" w:space="0" w:color="auto"/>
              <w:right w:val="single" w:sz="4" w:space="0" w:color="auto"/>
            </w:tcBorders>
            <w:vAlign w:val="center"/>
          </w:tcPr>
          <w:p w14:paraId="78C307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6D0267C6" w14:textId="77777777" w:rsidR="000D0A95" w:rsidRPr="009A0314" w:rsidRDefault="000D0A95" w:rsidP="000D0A95">
            <w:pPr>
              <w:pStyle w:val="TAL"/>
              <w:keepNext w:val="0"/>
              <w:keepLines w:val="0"/>
              <w:rPr>
                <w:rFonts w:cs="Arial"/>
                <w:szCs w:val="18"/>
                <w:lang w:val="en-US"/>
              </w:rPr>
            </w:pPr>
          </w:p>
          <w:p w14:paraId="10540766" w14:textId="77777777" w:rsidR="000D0A95" w:rsidRPr="009A0314" w:rsidRDefault="000D0A95" w:rsidP="000D0A95">
            <w:pPr>
              <w:pStyle w:val="TAL"/>
              <w:keepNext w:val="0"/>
              <w:keepLines w:val="0"/>
              <w:rPr>
                <w:rFonts w:cs="Arial"/>
                <w:szCs w:val="18"/>
                <w:lang w:val="en-US"/>
              </w:rPr>
            </w:pPr>
          </w:p>
          <w:p w14:paraId="02ACA043" w14:textId="77777777" w:rsidR="000D0A95" w:rsidRPr="009A0314" w:rsidRDefault="000D0A95" w:rsidP="000D0A95">
            <w:pPr>
              <w:pStyle w:val="TAL"/>
              <w:keepNext w:val="0"/>
              <w:keepLines w:val="0"/>
              <w:rPr>
                <w:rFonts w:cs="Arial"/>
                <w:szCs w:val="18"/>
                <w:lang w:val="en-US"/>
              </w:rPr>
            </w:pPr>
          </w:p>
          <w:p w14:paraId="338CD367" w14:textId="77777777" w:rsidR="000D0A95" w:rsidRPr="009A0314" w:rsidRDefault="000D0A95" w:rsidP="000D0A95">
            <w:pPr>
              <w:pStyle w:val="TAL"/>
              <w:keepNext w:val="0"/>
              <w:keepLines w:val="0"/>
              <w:rPr>
                <w:rFonts w:cs="Arial"/>
                <w:szCs w:val="18"/>
                <w:lang w:val="en-US"/>
              </w:rPr>
            </w:pPr>
          </w:p>
          <w:p w14:paraId="3C96DE94" w14:textId="77777777" w:rsidR="000D0A95" w:rsidRPr="009A0314" w:rsidRDefault="000D0A95" w:rsidP="000D0A95">
            <w:pPr>
              <w:pStyle w:val="TAL"/>
              <w:keepNext w:val="0"/>
              <w:keepLines w:val="0"/>
              <w:rPr>
                <w:rFonts w:cs="Arial"/>
                <w:szCs w:val="18"/>
                <w:lang w:val="en-US"/>
              </w:rPr>
            </w:pPr>
          </w:p>
          <w:p w14:paraId="02E59B2D" w14:textId="77777777" w:rsidR="000D0A95" w:rsidRPr="009A0314" w:rsidRDefault="000D0A95" w:rsidP="000D0A95">
            <w:pPr>
              <w:pStyle w:val="TAL"/>
              <w:keepNext w:val="0"/>
              <w:keepLines w:val="0"/>
              <w:rPr>
                <w:rFonts w:cs="Arial"/>
                <w:szCs w:val="18"/>
                <w:lang w:val="en-US"/>
              </w:rPr>
            </w:pPr>
          </w:p>
          <w:p w14:paraId="3D7EC4CC" w14:textId="77777777" w:rsidR="000D0A95" w:rsidRPr="009A0314" w:rsidRDefault="000D0A95" w:rsidP="000D0A95">
            <w:pPr>
              <w:pStyle w:val="TAL"/>
              <w:keepNext w:val="0"/>
              <w:keepLines w:val="0"/>
              <w:rPr>
                <w:rFonts w:cs="Arial"/>
                <w:szCs w:val="18"/>
                <w:lang w:val="en-US"/>
              </w:rPr>
            </w:pPr>
          </w:p>
          <w:p w14:paraId="43508979" w14:textId="77777777" w:rsidR="000D0A95" w:rsidRPr="009A0314" w:rsidRDefault="000D0A95" w:rsidP="000D0A95">
            <w:pPr>
              <w:pStyle w:val="TAL"/>
              <w:keepNext w:val="0"/>
              <w:keepLines w:val="0"/>
              <w:rPr>
                <w:rFonts w:cs="Arial"/>
                <w:szCs w:val="18"/>
                <w:lang w:val="en-US"/>
              </w:rPr>
            </w:pPr>
          </w:p>
          <w:p w14:paraId="03B6BC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1473EAC5"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71"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72"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73"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74"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75"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76"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77"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78"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79" w:history="1">
              <w:r w:rsidRPr="009A0314">
                <w:rPr>
                  <w:rStyle w:val="Hyperlink"/>
                  <w:szCs w:val="18"/>
                  <w:lang w:val="en-US"/>
                </w:rPr>
                <w:t>ECC/DEC/(17)04</w:t>
              </w:r>
            </w:hyperlink>
          </w:p>
          <w:p w14:paraId="3E0232F3" w14:textId="77777777" w:rsidR="000D0A95" w:rsidRPr="009A0314" w:rsidRDefault="000D0A95" w:rsidP="000D0A95">
            <w:pPr>
              <w:pStyle w:val="TAC"/>
              <w:ind w:left="314" w:hanging="314"/>
              <w:jc w:val="left"/>
              <w:rPr>
                <w:szCs w:val="18"/>
                <w:lang w:val="de-DE"/>
              </w:rPr>
            </w:pPr>
            <w:hyperlink r:id="rId80" w:history="1">
              <w:r w:rsidRPr="009A0314">
                <w:rPr>
                  <w:rStyle w:val="Hyperlink"/>
                  <w:szCs w:val="18"/>
                  <w:lang w:val="de-DE"/>
                </w:rPr>
                <w:t>ERC/REC 12-06</w:t>
              </w:r>
            </w:hyperlink>
          </w:p>
        </w:tc>
      </w:tr>
      <w:tr w:rsidR="000D0A95" w:rsidRPr="009A0314" w14:paraId="6C0646C3"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9AC5B51" w14:textId="77777777" w:rsidR="000D0A95" w:rsidRPr="009A0314" w:rsidRDefault="000D0A95" w:rsidP="000D0A95">
            <w:pPr>
              <w:pStyle w:val="TAC"/>
              <w:keepNext w:val="0"/>
              <w:keepLines w:val="0"/>
              <w:rPr>
                <w:szCs w:val="18"/>
              </w:rPr>
            </w:pPr>
            <w:r w:rsidRPr="009A0314">
              <w:rPr>
                <w:szCs w:val="18"/>
              </w:rPr>
              <w:t>10 950 – 11 700</w:t>
            </w:r>
          </w:p>
        </w:tc>
        <w:tc>
          <w:tcPr>
            <w:tcW w:w="3426" w:type="dxa"/>
            <w:tcBorders>
              <w:top w:val="single" w:sz="4" w:space="0" w:color="auto"/>
              <w:left w:val="single" w:sz="4" w:space="0" w:color="auto"/>
              <w:bottom w:val="single" w:sz="4" w:space="0" w:color="auto"/>
              <w:right w:val="single" w:sz="4" w:space="0" w:color="auto"/>
            </w:tcBorders>
            <w:vAlign w:val="center"/>
          </w:tcPr>
          <w:p w14:paraId="143824F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EFF3B2" w14:textId="77777777" w:rsidR="000D0A95" w:rsidRPr="009A0314" w:rsidRDefault="000D0A95" w:rsidP="000D0A95">
            <w:pPr>
              <w:pStyle w:val="TAL"/>
              <w:keepNext w:val="0"/>
              <w:keepLines w:val="0"/>
              <w:rPr>
                <w:rFonts w:cs="Arial"/>
                <w:szCs w:val="18"/>
                <w:lang w:val="en-US"/>
              </w:rPr>
            </w:pPr>
          </w:p>
          <w:p w14:paraId="3864E22F" w14:textId="77777777" w:rsidR="000D0A95" w:rsidRPr="009A0314" w:rsidRDefault="000D0A95" w:rsidP="000D0A95">
            <w:pPr>
              <w:pStyle w:val="TAL"/>
              <w:keepNext w:val="0"/>
              <w:keepLines w:val="0"/>
              <w:rPr>
                <w:rFonts w:cs="Arial"/>
                <w:szCs w:val="18"/>
                <w:lang w:val="en-US"/>
              </w:rPr>
            </w:pPr>
          </w:p>
          <w:p w14:paraId="1145FBD8" w14:textId="77777777" w:rsidR="000D0A95" w:rsidRPr="009A0314" w:rsidRDefault="000D0A95" w:rsidP="000D0A95">
            <w:pPr>
              <w:pStyle w:val="TAL"/>
              <w:keepNext w:val="0"/>
              <w:keepLines w:val="0"/>
              <w:rPr>
                <w:rFonts w:cs="Arial"/>
                <w:szCs w:val="18"/>
                <w:lang w:val="en-US"/>
              </w:rPr>
            </w:pPr>
          </w:p>
          <w:p w14:paraId="44DB4DFB" w14:textId="77777777" w:rsidR="000D0A95" w:rsidRPr="009A0314" w:rsidRDefault="000D0A95" w:rsidP="000D0A95">
            <w:pPr>
              <w:pStyle w:val="TAL"/>
              <w:keepNext w:val="0"/>
              <w:keepLines w:val="0"/>
              <w:rPr>
                <w:rFonts w:cs="Arial"/>
                <w:szCs w:val="18"/>
                <w:lang w:val="en-US"/>
              </w:rPr>
            </w:pPr>
          </w:p>
          <w:p w14:paraId="2C4B7F16" w14:textId="77777777" w:rsidR="000D0A95" w:rsidRPr="009A0314" w:rsidRDefault="000D0A95" w:rsidP="000D0A95">
            <w:pPr>
              <w:pStyle w:val="TAL"/>
              <w:keepNext w:val="0"/>
              <w:keepLines w:val="0"/>
              <w:rPr>
                <w:rFonts w:cs="Arial"/>
                <w:szCs w:val="18"/>
                <w:lang w:val="en-US"/>
              </w:rPr>
            </w:pPr>
          </w:p>
          <w:p w14:paraId="67572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1687139C"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81"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82"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3"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84"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85"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86" w:history="1">
              <w:r w:rsidRPr="009A0314">
                <w:rPr>
                  <w:rStyle w:val="Hyperlink"/>
                  <w:szCs w:val="18"/>
                  <w:lang w:val="en-US"/>
                </w:rPr>
                <w:t>ECC/DEC/(17)04</w:t>
              </w:r>
            </w:hyperlink>
          </w:p>
          <w:p w14:paraId="57081479" w14:textId="77777777" w:rsidR="000D0A95" w:rsidRPr="009A0314" w:rsidRDefault="000D0A95" w:rsidP="000D0A95">
            <w:pPr>
              <w:pStyle w:val="TAC"/>
              <w:ind w:left="314" w:hanging="314"/>
              <w:jc w:val="left"/>
              <w:rPr>
                <w:szCs w:val="18"/>
                <w:lang w:val="de-DE"/>
              </w:rPr>
            </w:pPr>
            <w:hyperlink r:id="rId87" w:history="1">
              <w:r w:rsidRPr="009A0314">
                <w:rPr>
                  <w:rStyle w:val="Hyperlink"/>
                  <w:szCs w:val="18"/>
                  <w:lang w:val="de-DE"/>
                </w:rPr>
                <w:t>ERC/REC 12-06</w:t>
              </w:r>
            </w:hyperlink>
          </w:p>
        </w:tc>
      </w:tr>
      <w:tr w:rsidR="000D0A95" w:rsidRPr="009A0314" w14:paraId="39F3DE3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7D59AC1" w14:textId="77777777" w:rsidR="000D0A95" w:rsidRPr="009A0314" w:rsidRDefault="000D0A95" w:rsidP="000D0A95">
            <w:pPr>
              <w:pStyle w:val="TAC"/>
              <w:keepNext w:val="0"/>
              <w:keepLines w:val="0"/>
              <w:rPr>
                <w:szCs w:val="18"/>
              </w:rPr>
            </w:pPr>
            <w:r w:rsidRPr="009A0314">
              <w:rPr>
                <w:szCs w:val="18"/>
              </w:rPr>
              <w:t>11 700 – 12 500</w:t>
            </w:r>
          </w:p>
        </w:tc>
        <w:tc>
          <w:tcPr>
            <w:tcW w:w="3426" w:type="dxa"/>
            <w:tcBorders>
              <w:top w:val="single" w:sz="4" w:space="0" w:color="auto"/>
              <w:left w:val="single" w:sz="4" w:space="0" w:color="auto"/>
              <w:bottom w:val="single" w:sz="4" w:space="0" w:color="auto"/>
              <w:right w:val="single" w:sz="4" w:space="0" w:color="auto"/>
            </w:tcBorders>
            <w:vAlign w:val="center"/>
          </w:tcPr>
          <w:p w14:paraId="689EB7F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 satellite</w:t>
            </w:r>
          </w:p>
          <w:p w14:paraId="2C03DD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B4E1F74" w14:textId="77777777" w:rsidR="000D0A95" w:rsidRPr="009A0314" w:rsidRDefault="000D0A95" w:rsidP="000D0A95">
            <w:pPr>
              <w:pStyle w:val="TAL"/>
              <w:keepNext w:val="0"/>
              <w:keepLines w:val="0"/>
              <w:rPr>
                <w:rFonts w:cs="Arial"/>
                <w:szCs w:val="18"/>
                <w:lang w:val="en-US"/>
              </w:rPr>
            </w:pPr>
          </w:p>
          <w:p w14:paraId="6F19735D" w14:textId="77777777" w:rsidR="000D0A95" w:rsidRPr="009A0314" w:rsidRDefault="000D0A95" w:rsidP="000D0A95">
            <w:pPr>
              <w:pStyle w:val="TAL"/>
              <w:keepNext w:val="0"/>
              <w:keepLines w:val="0"/>
              <w:rPr>
                <w:rFonts w:cs="Arial"/>
                <w:szCs w:val="18"/>
                <w:lang w:val="en-US"/>
              </w:rPr>
            </w:pPr>
          </w:p>
          <w:p w14:paraId="3E6BA8E7" w14:textId="77777777" w:rsidR="000D0A95" w:rsidRPr="009A0314" w:rsidRDefault="000D0A95" w:rsidP="000D0A95">
            <w:pPr>
              <w:pStyle w:val="TAL"/>
              <w:keepNext w:val="0"/>
              <w:keepLines w:val="0"/>
              <w:rPr>
                <w:rFonts w:cs="Arial"/>
                <w:szCs w:val="18"/>
                <w:lang w:val="en-US"/>
              </w:rPr>
            </w:pPr>
          </w:p>
          <w:p w14:paraId="433B71F8" w14:textId="77777777" w:rsidR="000D0A95" w:rsidRPr="009A0314" w:rsidRDefault="000D0A95" w:rsidP="000D0A95">
            <w:pPr>
              <w:pStyle w:val="TAL"/>
              <w:keepNext w:val="0"/>
              <w:keepLines w:val="0"/>
              <w:rPr>
                <w:rFonts w:cs="Arial"/>
                <w:szCs w:val="18"/>
                <w:lang w:val="en-US"/>
              </w:rPr>
            </w:pPr>
          </w:p>
          <w:p w14:paraId="5A901EF1"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5FFFA4F" w14:textId="77777777" w:rsidR="000D0A95" w:rsidRPr="009A0314" w:rsidRDefault="000D0A95" w:rsidP="000D0A95">
            <w:pPr>
              <w:pStyle w:val="TAC"/>
              <w:ind w:left="314" w:hanging="314"/>
              <w:jc w:val="left"/>
              <w:rPr>
                <w:szCs w:val="18"/>
                <w:lang w:val="en-US"/>
              </w:rPr>
            </w:pPr>
            <w:hyperlink r:id="rId88" w:history="1">
              <w:r w:rsidRPr="009A0314">
                <w:rPr>
                  <w:rStyle w:val="Hyperlink"/>
                  <w:szCs w:val="18"/>
                  <w:lang w:val="en-US"/>
                </w:rPr>
                <w:t>ERC/DEC/(00)08</w:t>
              </w:r>
            </w:hyperlink>
          </w:p>
          <w:p w14:paraId="2832A515" w14:textId="77777777" w:rsidR="000D0A95" w:rsidRPr="009A0314" w:rsidRDefault="000D0A95" w:rsidP="000D0A95">
            <w:pPr>
              <w:pStyle w:val="TAC"/>
              <w:ind w:left="314" w:hanging="314"/>
              <w:jc w:val="left"/>
              <w:rPr>
                <w:szCs w:val="18"/>
                <w:lang w:val="en-US"/>
              </w:rPr>
            </w:pPr>
            <w:r w:rsidRPr="009A0314">
              <w:rPr>
                <w:szCs w:val="18"/>
                <w:lang w:val="en-US"/>
              </w:rPr>
              <w:t xml:space="preserve">ESIM </w:t>
            </w:r>
            <w:hyperlink r:id="rId89"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0"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HEST </w:t>
            </w:r>
            <w:hyperlink r:id="rId91"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92"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93"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94" w:history="1">
              <w:r w:rsidRPr="009A0314">
                <w:rPr>
                  <w:rStyle w:val="Hyperlink"/>
                  <w:szCs w:val="18"/>
                  <w:lang w:val="en-US"/>
                </w:rPr>
                <w:t>ECC/DEC/(17)04</w:t>
              </w:r>
            </w:hyperlink>
          </w:p>
        </w:tc>
      </w:tr>
      <w:tr w:rsidR="000D0A95" w:rsidRPr="009A0314" w14:paraId="21B9500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B9F9CD2" w14:textId="77777777" w:rsidR="000D0A95" w:rsidRPr="009A0314" w:rsidRDefault="000D0A95" w:rsidP="000D0A95">
            <w:pPr>
              <w:pStyle w:val="TAC"/>
              <w:keepNext w:val="0"/>
              <w:keepLines w:val="0"/>
              <w:rPr>
                <w:szCs w:val="18"/>
              </w:rPr>
            </w:pPr>
            <w:r w:rsidRPr="009A0314">
              <w:rPr>
                <w:szCs w:val="18"/>
              </w:rPr>
              <w:t>12 500 – 12 750</w:t>
            </w:r>
          </w:p>
        </w:tc>
        <w:tc>
          <w:tcPr>
            <w:tcW w:w="3426" w:type="dxa"/>
            <w:tcBorders>
              <w:top w:val="single" w:sz="4" w:space="0" w:color="auto"/>
              <w:left w:val="single" w:sz="4" w:space="0" w:color="auto"/>
              <w:bottom w:val="single" w:sz="4" w:space="0" w:color="auto"/>
              <w:right w:val="single" w:sz="4" w:space="0" w:color="auto"/>
            </w:tcBorders>
            <w:vAlign w:val="center"/>
          </w:tcPr>
          <w:p w14:paraId="155005C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FA3C78" w14:textId="77777777" w:rsidR="000D0A95" w:rsidRPr="009A0314" w:rsidRDefault="000D0A95" w:rsidP="000D0A95">
            <w:pPr>
              <w:pStyle w:val="TAL"/>
              <w:keepNext w:val="0"/>
              <w:keepLines w:val="0"/>
              <w:rPr>
                <w:rFonts w:cs="Arial"/>
                <w:szCs w:val="18"/>
                <w:lang w:val="en-US"/>
              </w:rPr>
            </w:pPr>
          </w:p>
          <w:p w14:paraId="4FEEA2A2" w14:textId="77777777" w:rsidR="000D0A95" w:rsidRPr="009A0314" w:rsidRDefault="000D0A95" w:rsidP="000D0A95">
            <w:pPr>
              <w:pStyle w:val="TAL"/>
              <w:keepNext w:val="0"/>
              <w:keepLines w:val="0"/>
              <w:rPr>
                <w:rFonts w:cs="Arial"/>
                <w:szCs w:val="18"/>
                <w:lang w:val="en-US"/>
              </w:rPr>
            </w:pPr>
          </w:p>
          <w:p w14:paraId="10E1EEEE" w14:textId="77777777" w:rsidR="000D0A95" w:rsidRPr="009A0314" w:rsidRDefault="000D0A95" w:rsidP="000D0A95">
            <w:pPr>
              <w:pStyle w:val="TAL"/>
              <w:keepNext w:val="0"/>
              <w:keepLines w:val="0"/>
              <w:rPr>
                <w:rFonts w:cs="Arial"/>
                <w:szCs w:val="18"/>
                <w:lang w:val="en-US"/>
              </w:rPr>
            </w:pPr>
          </w:p>
          <w:p w14:paraId="4697DE47" w14:textId="77777777" w:rsidR="000D0A95" w:rsidRPr="009A0314" w:rsidRDefault="000D0A95" w:rsidP="000D0A95">
            <w:pPr>
              <w:pStyle w:val="TAL"/>
              <w:keepNext w:val="0"/>
              <w:keepLines w:val="0"/>
              <w:rPr>
                <w:rFonts w:cs="Arial"/>
                <w:szCs w:val="18"/>
                <w:lang w:val="en-US"/>
              </w:rPr>
            </w:pPr>
          </w:p>
          <w:p w14:paraId="4B371E03" w14:textId="77777777" w:rsidR="000D0A95" w:rsidRPr="009A0314" w:rsidRDefault="000D0A95" w:rsidP="000D0A95">
            <w:pPr>
              <w:pStyle w:val="TAL"/>
              <w:keepNext w:val="0"/>
              <w:keepLines w:val="0"/>
              <w:rPr>
                <w:rFonts w:cs="Arial"/>
                <w:szCs w:val="18"/>
                <w:lang w:val="en-US"/>
              </w:rPr>
            </w:pPr>
          </w:p>
          <w:p w14:paraId="1C87393A" w14:textId="77777777" w:rsidR="000D0A95" w:rsidRPr="009A0314" w:rsidRDefault="000D0A95" w:rsidP="000D0A95">
            <w:pPr>
              <w:pStyle w:val="TAL"/>
              <w:keepNext w:val="0"/>
              <w:keepLines w:val="0"/>
              <w:rPr>
                <w:rFonts w:cs="Arial"/>
                <w:szCs w:val="18"/>
                <w:lang w:val="en-US"/>
              </w:rPr>
            </w:pPr>
          </w:p>
          <w:p w14:paraId="0AAB1B46" w14:textId="77777777" w:rsidR="000D0A95" w:rsidRPr="009A0314" w:rsidRDefault="000D0A95" w:rsidP="000D0A95">
            <w:pPr>
              <w:pStyle w:val="TAL"/>
              <w:keepNext w:val="0"/>
              <w:keepLines w:val="0"/>
              <w:rPr>
                <w:rFonts w:cs="Arial"/>
                <w:szCs w:val="18"/>
                <w:lang w:val="en-US"/>
              </w:rPr>
            </w:pPr>
          </w:p>
          <w:p w14:paraId="6141FE8E"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BCF7B48"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95"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96"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7"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98"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99"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0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0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0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03" w:history="1">
              <w:r w:rsidRPr="009A0314">
                <w:rPr>
                  <w:rStyle w:val="Hyperlink"/>
                  <w:szCs w:val="18"/>
                  <w:lang w:val="en-US"/>
                </w:rPr>
                <w:t>ECC/DEC/(17)04</w:t>
              </w:r>
            </w:hyperlink>
          </w:p>
        </w:tc>
      </w:tr>
      <w:tr w:rsidR="000D0A95" w:rsidRPr="009A0314" w14:paraId="21984D1F"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D3ED77B" w14:textId="77777777" w:rsidR="000D0A95" w:rsidRPr="009A0314" w:rsidRDefault="000D0A95" w:rsidP="000D0A95">
            <w:pPr>
              <w:pStyle w:val="TAC"/>
              <w:keepNext w:val="0"/>
              <w:keepLines w:val="0"/>
              <w:rPr>
                <w:szCs w:val="18"/>
              </w:rPr>
            </w:pPr>
            <w:r w:rsidRPr="009A0314">
              <w:rPr>
                <w:szCs w:val="18"/>
              </w:rPr>
              <w:t>12 750 – 13 250</w:t>
            </w:r>
          </w:p>
        </w:tc>
        <w:tc>
          <w:tcPr>
            <w:tcW w:w="3426" w:type="dxa"/>
            <w:tcBorders>
              <w:top w:val="single" w:sz="4" w:space="0" w:color="auto"/>
              <w:left w:val="single" w:sz="4" w:space="0" w:color="auto"/>
              <w:bottom w:val="single" w:sz="4" w:space="0" w:color="auto"/>
              <w:right w:val="single" w:sz="4" w:space="0" w:color="auto"/>
            </w:tcBorders>
            <w:vAlign w:val="center"/>
          </w:tcPr>
          <w:p w14:paraId="4EDD6E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FE38A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7744031E" w14:textId="77777777" w:rsidR="000D0A95" w:rsidRPr="009A0314" w:rsidRDefault="000D0A95" w:rsidP="000D0A95">
            <w:pPr>
              <w:pStyle w:val="TAC"/>
              <w:ind w:left="314" w:hanging="314"/>
              <w:jc w:val="left"/>
              <w:rPr>
                <w:szCs w:val="18"/>
                <w:lang w:val="de-DE"/>
              </w:rPr>
            </w:pPr>
          </w:p>
          <w:p w14:paraId="07389AD3" w14:textId="77777777" w:rsidR="000D0A95" w:rsidRPr="009A0314" w:rsidRDefault="000D0A95" w:rsidP="000D0A95">
            <w:pPr>
              <w:pStyle w:val="TAC"/>
              <w:ind w:left="314" w:hanging="314"/>
              <w:jc w:val="left"/>
              <w:rPr>
                <w:szCs w:val="18"/>
                <w:lang w:val="de-DE"/>
              </w:rPr>
            </w:pPr>
            <w:hyperlink r:id="rId104" w:history="1">
              <w:r w:rsidRPr="009A0314">
                <w:rPr>
                  <w:rStyle w:val="Hyperlink"/>
                  <w:szCs w:val="18"/>
                  <w:lang w:val="de-DE"/>
                </w:rPr>
                <w:t>ERC/REC 12-02</w:t>
              </w:r>
            </w:hyperlink>
          </w:p>
        </w:tc>
      </w:tr>
      <w:tr w:rsidR="000D0A95" w:rsidRPr="009A0314" w14:paraId="1137E23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AD36824" w14:textId="77777777" w:rsidR="000D0A95" w:rsidRPr="009A0314" w:rsidRDefault="000D0A95" w:rsidP="000D0A95">
            <w:pPr>
              <w:pStyle w:val="TAC"/>
              <w:keepNext w:val="0"/>
              <w:keepLines w:val="0"/>
              <w:rPr>
                <w:szCs w:val="18"/>
              </w:rPr>
            </w:pPr>
            <w:r w:rsidRPr="009A0314">
              <w:rPr>
                <w:szCs w:val="18"/>
              </w:rPr>
              <w:t>13 250 – 13 400</w:t>
            </w:r>
          </w:p>
        </w:tc>
        <w:tc>
          <w:tcPr>
            <w:tcW w:w="3426" w:type="dxa"/>
            <w:tcBorders>
              <w:top w:val="single" w:sz="4" w:space="0" w:color="auto"/>
              <w:left w:val="single" w:sz="4" w:space="0" w:color="auto"/>
              <w:bottom w:val="single" w:sz="4" w:space="0" w:color="auto"/>
              <w:right w:val="single" w:sz="4" w:space="0" w:color="auto"/>
            </w:tcBorders>
            <w:vAlign w:val="center"/>
          </w:tcPr>
          <w:p w14:paraId="4B4F0A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258F0A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91508C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tc>
        <w:tc>
          <w:tcPr>
            <w:tcW w:w="3826" w:type="dxa"/>
            <w:tcBorders>
              <w:top w:val="single" w:sz="4" w:space="0" w:color="auto"/>
              <w:left w:val="single" w:sz="4" w:space="0" w:color="auto"/>
              <w:bottom w:val="single" w:sz="4" w:space="0" w:color="auto"/>
              <w:right w:val="single" w:sz="4" w:space="0" w:color="auto"/>
            </w:tcBorders>
            <w:vAlign w:val="center"/>
          </w:tcPr>
          <w:p w14:paraId="56FF0A38" w14:textId="77777777" w:rsidR="000D0A95" w:rsidRPr="009A0314" w:rsidRDefault="000D0A95" w:rsidP="000D0A95">
            <w:pPr>
              <w:pStyle w:val="TAC"/>
              <w:ind w:left="314" w:hanging="314"/>
              <w:jc w:val="left"/>
              <w:rPr>
                <w:szCs w:val="18"/>
                <w:lang w:val="de-DE"/>
              </w:rPr>
            </w:pPr>
          </w:p>
        </w:tc>
      </w:tr>
      <w:tr w:rsidR="000D0A95" w:rsidRPr="009A0314" w14:paraId="32815C3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7EDD942" w14:textId="77777777" w:rsidR="000D0A95" w:rsidRPr="009A0314" w:rsidRDefault="000D0A95" w:rsidP="000D0A95">
            <w:pPr>
              <w:pStyle w:val="TAC"/>
              <w:keepNext w:val="0"/>
              <w:keepLines w:val="0"/>
              <w:rPr>
                <w:szCs w:val="18"/>
              </w:rPr>
            </w:pPr>
            <w:r w:rsidRPr="009A0314">
              <w:rPr>
                <w:szCs w:val="18"/>
              </w:rPr>
              <w:t>13 400 – 13 650</w:t>
            </w:r>
          </w:p>
        </w:tc>
        <w:tc>
          <w:tcPr>
            <w:tcW w:w="3426" w:type="dxa"/>
            <w:tcBorders>
              <w:top w:val="single" w:sz="4" w:space="0" w:color="auto"/>
              <w:left w:val="single" w:sz="4" w:space="0" w:color="auto"/>
              <w:bottom w:val="single" w:sz="4" w:space="0" w:color="auto"/>
              <w:right w:val="single" w:sz="4" w:space="0" w:color="auto"/>
            </w:tcBorders>
            <w:vAlign w:val="center"/>
          </w:tcPr>
          <w:p w14:paraId="6AB46F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732C9F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627BF5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487412F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80961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DB4F3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1A79A687" w14:textId="77777777" w:rsidR="000D0A95" w:rsidRPr="009A0314" w:rsidRDefault="000D0A95" w:rsidP="000D0A95">
            <w:pPr>
              <w:pStyle w:val="TAC"/>
              <w:ind w:left="314" w:hanging="314"/>
              <w:jc w:val="left"/>
              <w:rPr>
                <w:szCs w:val="18"/>
                <w:lang w:val="en-US"/>
              </w:rPr>
            </w:pPr>
          </w:p>
          <w:p w14:paraId="47F64476" w14:textId="77777777" w:rsidR="000D0A95" w:rsidRPr="009A0314" w:rsidRDefault="000D0A95" w:rsidP="000D0A95">
            <w:pPr>
              <w:pStyle w:val="TAC"/>
              <w:ind w:left="314" w:hanging="314"/>
              <w:jc w:val="left"/>
              <w:rPr>
                <w:szCs w:val="18"/>
                <w:lang w:val="en-US"/>
              </w:rPr>
            </w:pPr>
          </w:p>
          <w:p w14:paraId="4DAD3E47" w14:textId="77777777" w:rsidR="000D0A95" w:rsidRPr="009A0314" w:rsidRDefault="000D0A95" w:rsidP="000D0A95">
            <w:pPr>
              <w:pStyle w:val="TAC"/>
              <w:ind w:left="314" w:hanging="314"/>
              <w:jc w:val="left"/>
              <w:rPr>
                <w:szCs w:val="18"/>
                <w:lang w:val="en-US"/>
              </w:rPr>
            </w:pPr>
          </w:p>
          <w:p w14:paraId="0A3B1AB7" w14:textId="77777777" w:rsidR="000D0A95" w:rsidRPr="009A0314" w:rsidRDefault="000D0A95" w:rsidP="000D0A95">
            <w:pPr>
              <w:pStyle w:val="TAC"/>
              <w:ind w:left="314" w:hanging="314"/>
              <w:jc w:val="left"/>
              <w:rPr>
                <w:szCs w:val="18"/>
                <w:lang w:val="en-US"/>
              </w:rPr>
            </w:pPr>
          </w:p>
          <w:p w14:paraId="187C87B2" w14:textId="77777777" w:rsidR="000D0A95" w:rsidRPr="009A0314" w:rsidRDefault="000D0A95" w:rsidP="000D0A95">
            <w:pPr>
              <w:pStyle w:val="TAC"/>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7C6E6764" w14:textId="77777777" w:rsidR="000D0A95" w:rsidRPr="009A0314" w:rsidRDefault="000D0A95" w:rsidP="000D0A95">
            <w:pPr>
              <w:pStyle w:val="TAC"/>
              <w:ind w:left="314" w:hanging="314"/>
              <w:jc w:val="left"/>
              <w:rPr>
                <w:szCs w:val="18"/>
                <w:lang w:val="de-DE"/>
              </w:rPr>
            </w:pPr>
          </w:p>
        </w:tc>
      </w:tr>
      <w:tr w:rsidR="000D0A95" w:rsidRPr="009A0314" w14:paraId="7E79893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7BB919C" w14:textId="77777777" w:rsidR="000D0A95" w:rsidRPr="009A0314" w:rsidRDefault="000D0A95" w:rsidP="000D0A95">
            <w:pPr>
              <w:pStyle w:val="TAC"/>
              <w:keepNext w:val="0"/>
              <w:keepLines w:val="0"/>
              <w:rPr>
                <w:szCs w:val="18"/>
              </w:rPr>
            </w:pPr>
            <w:r w:rsidRPr="009A0314">
              <w:rPr>
                <w:szCs w:val="18"/>
              </w:rPr>
              <w:t>13 650 – 13 750</w:t>
            </w:r>
          </w:p>
        </w:tc>
        <w:tc>
          <w:tcPr>
            <w:tcW w:w="3426" w:type="dxa"/>
            <w:tcBorders>
              <w:top w:val="single" w:sz="4" w:space="0" w:color="auto"/>
              <w:left w:val="single" w:sz="4" w:space="0" w:color="auto"/>
              <w:bottom w:val="single" w:sz="4" w:space="0" w:color="auto"/>
              <w:right w:val="single" w:sz="4" w:space="0" w:color="auto"/>
            </w:tcBorders>
            <w:vAlign w:val="center"/>
          </w:tcPr>
          <w:p w14:paraId="61CDC9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EAB32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78C284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594F3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EFF4D4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344840C" w14:textId="77777777" w:rsidR="000D0A95" w:rsidRPr="009A0314" w:rsidRDefault="000D0A95" w:rsidP="000D0A95">
            <w:pPr>
              <w:pStyle w:val="TAC"/>
              <w:ind w:left="314" w:hanging="314"/>
              <w:jc w:val="left"/>
              <w:rPr>
                <w:szCs w:val="18"/>
                <w:lang w:val="en-US"/>
              </w:rPr>
            </w:pPr>
          </w:p>
          <w:p w14:paraId="668A7F5F" w14:textId="77777777" w:rsidR="000D0A95" w:rsidRPr="009A0314" w:rsidRDefault="000D0A95" w:rsidP="000D0A95">
            <w:pPr>
              <w:pStyle w:val="TAC"/>
              <w:ind w:left="314" w:hanging="314"/>
              <w:jc w:val="left"/>
              <w:rPr>
                <w:szCs w:val="18"/>
                <w:lang w:val="en-US"/>
              </w:rPr>
            </w:pPr>
          </w:p>
          <w:p w14:paraId="6A45567F" w14:textId="77777777" w:rsidR="000D0A95" w:rsidRPr="009A0314" w:rsidRDefault="000D0A95" w:rsidP="000D0A95">
            <w:pPr>
              <w:pStyle w:val="TAC"/>
              <w:ind w:left="314" w:hanging="314"/>
              <w:jc w:val="left"/>
              <w:rPr>
                <w:szCs w:val="18"/>
                <w:lang w:val="en-US"/>
              </w:rPr>
            </w:pPr>
          </w:p>
          <w:p w14:paraId="01143110" w14:textId="77777777" w:rsidR="000D0A95" w:rsidRPr="009A0314" w:rsidRDefault="000D0A95" w:rsidP="000D0A95">
            <w:pPr>
              <w:pStyle w:val="TAC"/>
              <w:ind w:left="314" w:hanging="314"/>
              <w:jc w:val="left"/>
              <w:rPr>
                <w:szCs w:val="18"/>
                <w:lang w:val="en-US"/>
              </w:rPr>
            </w:pPr>
            <w:r w:rsidRPr="009A0314">
              <w:rPr>
                <w:szCs w:val="18"/>
                <w:lang w:val="en-US"/>
              </w:rPr>
              <w:t>*</w:t>
            </w:r>
          </w:p>
          <w:p w14:paraId="7EAAEE01" w14:textId="77777777" w:rsidR="000D0A95" w:rsidRPr="009A0314" w:rsidRDefault="000D0A95" w:rsidP="000D0A95">
            <w:pPr>
              <w:pStyle w:val="TAC"/>
              <w:ind w:left="314" w:hanging="314"/>
              <w:jc w:val="left"/>
              <w:rPr>
                <w:szCs w:val="18"/>
                <w:lang w:val="de-DE"/>
              </w:rPr>
            </w:pPr>
          </w:p>
        </w:tc>
      </w:tr>
      <w:tr w:rsidR="000D0A95" w:rsidRPr="009A0314" w14:paraId="557CEC5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792A555" w14:textId="77777777" w:rsidR="000D0A95" w:rsidRPr="009A0314" w:rsidRDefault="000D0A95" w:rsidP="000D0A95">
            <w:pPr>
              <w:pStyle w:val="TAC"/>
              <w:keepNext w:val="0"/>
              <w:keepLines w:val="0"/>
              <w:rPr>
                <w:szCs w:val="18"/>
              </w:rPr>
            </w:pPr>
            <w:r w:rsidRPr="009A0314">
              <w:rPr>
                <w:szCs w:val="18"/>
              </w:rPr>
              <w:lastRenderedPageBreak/>
              <w:t>13 750 – 14 000</w:t>
            </w:r>
          </w:p>
        </w:tc>
        <w:tc>
          <w:tcPr>
            <w:tcW w:w="3426" w:type="dxa"/>
            <w:tcBorders>
              <w:top w:val="single" w:sz="4" w:space="0" w:color="auto"/>
              <w:left w:val="single" w:sz="4" w:space="0" w:color="auto"/>
              <w:bottom w:val="single" w:sz="4" w:space="0" w:color="auto"/>
              <w:right w:val="single" w:sz="4" w:space="0" w:color="auto"/>
            </w:tcBorders>
            <w:vAlign w:val="center"/>
          </w:tcPr>
          <w:p w14:paraId="6FDD5BF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A1DBB0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019D645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0E1F6B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66CA83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17DC4E4" w14:textId="77777777" w:rsidR="000D0A95" w:rsidRPr="009A0314" w:rsidRDefault="000D0A95" w:rsidP="000D0A95">
            <w:pPr>
              <w:pStyle w:val="TAC"/>
              <w:ind w:left="314" w:hanging="314"/>
              <w:jc w:val="left"/>
              <w:rPr>
                <w:szCs w:val="18"/>
                <w:lang w:val="de-DE"/>
              </w:rPr>
            </w:pPr>
          </w:p>
          <w:p w14:paraId="00F759DD" w14:textId="77777777" w:rsidR="000D0A95" w:rsidRPr="009A0314" w:rsidRDefault="000D0A95" w:rsidP="000D0A95">
            <w:pPr>
              <w:pStyle w:val="TAC"/>
              <w:ind w:left="314" w:hanging="314"/>
              <w:jc w:val="left"/>
              <w:rPr>
                <w:szCs w:val="18"/>
                <w:lang w:val="de-DE"/>
              </w:rPr>
            </w:pPr>
          </w:p>
          <w:p w14:paraId="2C3F30A7" w14:textId="77777777" w:rsidR="000D0A95" w:rsidRPr="009A0314" w:rsidRDefault="000D0A95" w:rsidP="000D0A95">
            <w:pPr>
              <w:pStyle w:val="TAC"/>
              <w:ind w:left="314" w:hanging="314"/>
              <w:jc w:val="left"/>
              <w:rPr>
                <w:szCs w:val="18"/>
                <w:lang w:val="de-DE"/>
              </w:rPr>
            </w:pPr>
          </w:p>
          <w:p w14:paraId="0F3A4772" w14:textId="77777777" w:rsidR="000D0A95" w:rsidRPr="009A0314" w:rsidRDefault="000D0A95" w:rsidP="000D0A95">
            <w:pPr>
              <w:pStyle w:val="TAC"/>
              <w:ind w:left="314" w:hanging="314"/>
              <w:jc w:val="left"/>
              <w:rPr>
                <w:szCs w:val="18"/>
                <w:lang w:val="en-US"/>
              </w:rPr>
            </w:pPr>
            <w:r w:rsidRPr="009A0314">
              <w:rPr>
                <w:szCs w:val="18"/>
                <w:lang w:val="en-US"/>
              </w:rPr>
              <w:t>*</w:t>
            </w:r>
          </w:p>
          <w:p w14:paraId="49D3980C" w14:textId="77777777" w:rsidR="000D0A95" w:rsidRPr="009A0314" w:rsidRDefault="000D0A95" w:rsidP="000D0A95">
            <w:pPr>
              <w:pStyle w:val="TAC"/>
              <w:ind w:left="314" w:hanging="314"/>
              <w:jc w:val="left"/>
              <w:rPr>
                <w:szCs w:val="18"/>
                <w:lang w:val="de-DE"/>
              </w:rPr>
            </w:pPr>
          </w:p>
        </w:tc>
      </w:tr>
      <w:tr w:rsidR="000D0A95" w:rsidRPr="009A0314" w14:paraId="26C69E4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482F3C9" w14:textId="77777777" w:rsidR="000D0A95" w:rsidRPr="009A0314" w:rsidRDefault="000D0A95" w:rsidP="000D0A95">
            <w:pPr>
              <w:pStyle w:val="TAC"/>
              <w:keepNext w:val="0"/>
              <w:keepLines w:val="0"/>
              <w:rPr>
                <w:szCs w:val="18"/>
              </w:rPr>
            </w:pPr>
            <w:r w:rsidRPr="009A0314">
              <w:rPr>
                <w:szCs w:val="18"/>
              </w:rPr>
              <w:t>14 000 – 14 250</w:t>
            </w:r>
          </w:p>
        </w:tc>
        <w:tc>
          <w:tcPr>
            <w:tcW w:w="3426" w:type="dxa"/>
            <w:tcBorders>
              <w:top w:val="single" w:sz="4" w:space="0" w:color="auto"/>
              <w:left w:val="single" w:sz="4" w:space="0" w:color="auto"/>
              <w:bottom w:val="single" w:sz="4" w:space="0" w:color="auto"/>
              <w:right w:val="single" w:sz="4" w:space="0" w:color="auto"/>
            </w:tcBorders>
            <w:vAlign w:val="center"/>
          </w:tcPr>
          <w:p w14:paraId="1ECF326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DCC43E0" w14:textId="77777777" w:rsidR="000D0A95" w:rsidRPr="009A0314" w:rsidRDefault="000D0A95" w:rsidP="000D0A95">
            <w:pPr>
              <w:pStyle w:val="TAL"/>
              <w:keepNext w:val="0"/>
              <w:keepLines w:val="0"/>
              <w:rPr>
                <w:rFonts w:cs="Arial"/>
                <w:szCs w:val="18"/>
                <w:lang w:val="en-US"/>
              </w:rPr>
            </w:pPr>
          </w:p>
          <w:p w14:paraId="7054A849" w14:textId="77777777" w:rsidR="000D0A95" w:rsidRPr="009A0314" w:rsidRDefault="000D0A95" w:rsidP="000D0A95">
            <w:pPr>
              <w:pStyle w:val="TAL"/>
              <w:keepNext w:val="0"/>
              <w:keepLines w:val="0"/>
              <w:rPr>
                <w:rFonts w:cs="Arial"/>
                <w:szCs w:val="18"/>
                <w:lang w:val="en-US"/>
              </w:rPr>
            </w:pPr>
          </w:p>
          <w:p w14:paraId="7AC8F665" w14:textId="77777777" w:rsidR="000D0A95" w:rsidRPr="009A0314" w:rsidRDefault="000D0A95" w:rsidP="000D0A95">
            <w:pPr>
              <w:pStyle w:val="TAL"/>
              <w:keepNext w:val="0"/>
              <w:keepLines w:val="0"/>
              <w:rPr>
                <w:rFonts w:cs="Arial"/>
                <w:szCs w:val="18"/>
                <w:lang w:val="en-US"/>
              </w:rPr>
            </w:pPr>
          </w:p>
          <w:p w14:paraId="0AA186E4" w14:textId="77777777" w:rsidR="000D0A95" w:rsidRPr="009A0314" w:rsidRDefault="000D0A95" w:rsidP="000D0A95">
            <w:pPr>
              <w:pStyle w:val="TAL"/>
              <w:keepNext w:val="0"/>
              <w:keepLines w:val="0"/>
              <w:rPr>
                <w:rFonts w:cs="Arial"/>
                <w:szCs w:val="18"/>
                <w:lang w:val="en-US"/>
              </w:rPr>
            </w:pPr>
          </w:p>
          <w:p w14:paraId="71C09897" w14:textId="77777777" w:rsidR="000D0A95" w:rsidRPr="009A0314" w:rsidRDefault="000D0A95" w:rsidP="000D0A95">
            <w:pPr>
              <w:pStyle w:val="TAL"/>
              <w:keepNext w:val="0"/>
              <w:keepLines w:val="0"/>
              <w:rPr>
                <w:rFonts w:cs="Arial"/>
                <w:szCs w:val="18"/>
                <w:lang w:val="en-US"/>
              </w:rPr>
            </w:pPr>
          </w:p>
          <w:p w14:paraId="04AAC8CD" w14:textId="77777777" w:rsidR="000D0A95" w:rsidRPr="009A0314" w:rsidRDefault="000D0A95" w:rsidP="000D0A95">
            <w:pPr>
              <w:pStyle w:val="TAL"/>
              <w:keepNext w:val="0"/>
              <w:keepLines w:val="0"/>
              <w:rPr>
                <w:rFonts w:cs="Arial"/>
                <w:szCs w:val="18"/>
                <w:lang w:val="en-US"/>
              </w:rPr>
            </w:pPr>
          </w:p>
          <w:p w14:paraId="26E62256" w14:textId="77777777" w:rsidR="000D0A95" w:rsidRPr="009A0314" w:rsidRDefault="000D0A95" w:rsidP="000D0A95">
            <w:pPr>
              <w:pStyle w:val="TAL"/>
              <w:keepNext w:val="0"/>
              <w:keepLines w:val="0"/>
              <w:rPr>
                <w:rFonts w:cs="Arial"/>
                <w:szCs w:val="18"/>
                <w:lang w:val="en-US"/>
              </w:rPr>
            </w:pPr>
          </w:p>
          <w:p w14:paraId="65C00A1E"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135108AD"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05"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06"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07"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08"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109"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1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1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1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13" w:history="1">
              <w:r w:rsidRPr="009A0314">
                <w:rPr>
                  <w:rStyle w:val="Hyperlink"/>
                  <w:szCs w:val="18"/>
                  <w:lang w:val="en-US"/>
                </w:rPr>
                <w:t>ECC/DEC/(17)04</w:t>
              </w:r>
            </w:hyperlink>
          </w:p>
        </w:tc>
      </w:tr>
      <w:tr w:rsidR="000D0A95" w:rsidRPr="002847AD" w14:paraId="1312D24F"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szCs w:val="18"/>
              </w:rPr>
            </w:pPr>
            <w:r w:rsidRPr="009A0314">
              <w:rPr>
                <w:szCs w:val="18"/>
              </w:rPr>
              <w:t>14 250 – 14 300</w:t>
            </w:r>
          </w:p>
        </w:tc>
        <w:tc>
          <w:tcPr>
            <w:tcW w:w="3426"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4F88A2" w14:textId="77777777" w:rsidR="000D0A95" w:rsidRPr="009A0314" w:rsidRDefault="000D0A95" w:rsidP="000D0A95">
            <w:pPr>
              <w:pStyle w:val="TAL"/>
              <w:keepNext w:val="0"/>
              <w:keepLines w:val="0"/>
              <w:rPr>
                <w:rFonts w:cs="Arial"/>
                <w:szCs w:val="18"/>
                <w:lang w:val="en-US"/>
              </w:rPr>
            </w:pPr>
          </w:p>
          <w:p w14:paraId="3B397E93" w14:textId="77777777" w:rsidR="000D0A95" w:rsidRPr="009A0314" w:rsidRDefault="000D0A95" w:rsidP="000D0A95">
            <w:pPr>
              <w:pStyle w:val="TAL"/>
              <w:keepNext w:val="0"/>
              <w:keepLines w:val="0"/>
              <w:rPr>
                <w:rFonts w:cs="Arial"/>
                <w:szCs w:val="18"/>
                <w:lang w:val="en-US"/>
              </w:rPr>
            </w:pPr>
          </w:p>
          <w:p w14:paraId="27B9B16F" w14:textId="77777777" w:rsidR="000D0A95" w:rsidRPr="009A0314" w:rsidRDefault="000D0A95" w:rsidP="000D0A95">
            <w:pPr>
              <w:pStyle w:val="TAL"/>
              <w:keepNext w:val="0"/>
              <w:keepLines w:val="0"/>
              <w:rPr>
                <w:rFonts w:cs="Arial"/>
                <w:szCs w:val="18"/>
                <w:lang w:val="en-US"/>
              </w:rPr>
            </w:pPr>
          </w:p>
          <w:p w14:paraId="19D8B59C" w14:textId="77777777" w:rsidR="000D0A95" w:rsidRPr="009A0314" w:rsidRDefault="000D0A95" w:rsidP="000D0A95">
            <w:pPr>
              <w:pStyle w:val="TAL"/>
              <w:keepNext w:val="0"/>
              <w:keepLines w:val="0"/>
              <w:rPr>
                <w:rFonts w:cs="Arial"/>
                <w:szCs w:val="18"/>
                <w:lang w:val="en-US"/>
              </w:rPr>
            </w:pPr>
          </w:p>
          <w:p w14:paraId="29BBE3AF" w14:textId="77777777" w:rsidR="000D0A95" w:rsidRPr="009A0314" w:rsidRDefault="000D0A95" w:rsidP="000D0A95">
            <w:pPr>
              <w:pStyle w:val="TAL"/>
              <w:keepNext w:val="0"/>
              <w:keepLines w:val="0"/>
              <w:rPr>
                <w:rFonts w:cs="Arial"/>
                <w:szCs w:val="18"/>
                <w:lang w:val="en-US"/>
              </w:rPr>
            </w:pPr>
          </w:p>
          <w:p w14:paraId="281A8B64" w14:textId="77777777" w:rsidR="000D0A95" w:rsidRPr="009A0314" w:rsidRDefault="000D0A95" w:rsidP="000D0A95">
            <w:pPr>
              <w:pStyle w:val="TAL"/>
              <w:rPr>
                <w:rFonts w:cs="Arial"/>
                <w:szCs w:val="18"/>
                <w:lang w:val="de-DE"/>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szCs w:val="18"/>
                <w:lang w:val="de-DE"/>
              </w:rPr>
            </w:pPr>
            <w:r w:rsidRPr="009A0314">
              <w:rPr>
                <w:szCs w:val="18"/>
                <w:lang w:val="de-DE"/>
              </w:rPr>
              <w:t xml:space="preserve">AES </w:t>
            </w:r>
            <w:hyperlink r:id="rId114" w:history="1">
              <w:r w:rsidRPr="009A0314">
                <w:rPr>
                  <w:rStyle w:val="Hyperlink"/>
                  <w:szCs w:val="18"/>
                  <w:lang w:val="de-DE"/>
                </w:rPr>
                <w:t>ECC/DEC/(05)11</w:t>
              </w:r>
            </w:hyperlink>
            <w:r w:rsidRPr="009A0314">
              <w:rPr>
                <w:rStyle w:val="Hyperlink"/>
                <w:szCs w:val="18"/>
                <w:lang w:val="de-DE"/>
              </w:rPr>
              <w:br/>
            </w:r>
            <w:r w:rsidRPr="009A0314">
              <w:rPr>
                <w:szCs w:val="18"/>
                <w:lang w:val="de-DE"/>
              </w:rPr>
              <w:t xml:space="preserve">ESIM </w:t>
            </w:r>
            <w:hyperlink r:id="rId115" w:history="1">
              <w:r w:rsidRPr="009A0314">
                <w:rPr>
                  <w:rStyle w:val="Hyperlink"/>
                  <w:szCs w:val="18"/>
                  <w:lang w:val="de-DE"/>
                </w:rPr>
                <w:t>ECC/DEC/(18)04</w:t>
              </w:r>
            </w:hyperlink>
            <w:r w:rsidRPr="009A0314">
              <w:rPr>
                <w:rStyle w:val="Hyperlink"/>
                <w:szCs w:val="18"/>
                <w:lang w:val="de-DE"/>
              </w:rPr>
              <w:br/>
            </w:r>
            <w:r w:rsidRPr="009A0314">
              <w:rPr>
                <w:szCs w:val="18"/>
                <w:lang w:val="de-DE"/>
              </w:rPr>
              <w:t xml:space="preserve">ESIM </w:t>
            </w:r>
            <w:hyperlink r:id="rId116" w:history="1">
              <w:r w:rsidRPr="009A0314">
                <w:rPr>
                  <w:rStyle w:val="Hyperlink"/>
                  <w:szCs w:val="18"/>
                  <w:lang w:val="de-DE"/>
                </w:rPr>
                <w:t>ECC/DEC/(18)05 </w:t>
              </w:r>
            </w:hyperlink>
            <w:r w:rsidRPr="009A0314">
              <w:rPr>
                <w:rStyle w:val="Hyperlink"/>
                <w:szCs w:val="18"/>
                <w:lang w:val="de-DE"/>
              </w:rPr>
              <w:br/>
            </w:r>
            <w:r w:rsidRPr="009A0314">
              <w:rPr>
                <w:szCs w:val="18"/>
                <w:lang w:val="de-DE"/>
              </w:rPr>
              <w:t xml:space="preserve">ESV </w:t>
            </w:r>
            <w:hyperlink r:id="rId117" w:history="1">
              <w:r w:rsidRPr="009A0314">
                <w:rPr>
                  <w:rStyle w:val="Hyperlink"/>
                  <w:szCs w:val="18"/>
                  <w:lang w:val="de-DE"/>
                </w:rPr>
                <w:t>ECC/DEC/(05)10</w:t>
              </w:r>
            </w:hyperlink>
            <w:r w:rsidRPr="009A0314">
              <w:rPr>
                <w:rStyle w:val="Hyperlink"/>
                <w:szCs w:val="18"/>
                <w:lang w:val="de-DE"/>
              </w:rPr>
              <w:br/>
            </w:r>
            <w:r w:rsidRPr="009A0314">
              <w:rPr>
                <w:szCs w:val="18"/>
                <w:lang w:val="de-DE"/>
              </w:rPr>
              <w:t xml:space="preserve">NGSO </w:t>
            </w:r>
            <w:hyperlink r:id="rId118" w:history="1">
              <w:r w:rsidRPr="009A0314">
                <w:rPr>
                  <w:rStyle w:val="Hyperlink"/>
                  <w:szCs w:val="18"/>
                  <w:lang w:val="de-DE"/>
                </w:rPr>
                <w:t>ECC/DEC/(17)04</w:t>
              </w:r>
            </w:hyperlink>
            <w:r w:rsidRPr="009A0314">
              <w:rPr>
                <w:rStyle w:val="Hyperlink"/>
                <w:szCs w:val="18"/>
                <w:lang w:val="de-DE"/>
              </w:rPr>
              <w:br/>
            </w:r>
            <w:r w:rsidRPr="009A0314">
              <w:rPr>
                <w:szCs w:val="18"/>
                <w:lang w:val="de-DE"/>
              </w:rPr>
              <w:t xml:space="preserve">VSAT </w:t>
            </w:r>
            <w:hyperlink r:id="rId119" w:history="1">
              <w:r w:rsidRPr="009A0314">
                <w:rPr>
                  <w:rStyle w:val="Hyperlink"/>
                  <w:szCs w:val="18"/>
                  <w:lang w:val="de-DE"/>
                </w:rPr>
                <w:t>ERC/REC 13-03</w:t>
              </w:r>
            </w:hyperlink>
          </w:p>
          <w:p w14:paraId="5B84DCAD" w14:textId="77777777" w:rsidR="000D0A95" w:rsidRPr="009A0314" w:rsidRDefault="000D0A95" w:rsidP="000D0A95">
            <w:pPr>
              <w:pStyle w:val="TAC"/>
              <w:ind w:left="314" w:hanging="314"/>
              <w:jc w:val="left"/>
              <w:rPr>
                <w:szCs w:val="18"/>
                <w:lang w:val="de-DE"/>
              </w:rPr>
            </w:pPr>
          </w:p>
        </w:tc>
      </w:tr>
      <w:tr w:rsidR="000D0A95" w:rsidRPr="009A0314" w14:paraId="5B2AAC9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41AE508" w14:textId="77777777" w:rsidR="000D0A95" w:rsidRPr="009A0314" w:rsidRDefault="000D0A95" w:rsidP="000D0A95">
            <w:pPr>
              <w:pStyle w:val="TAC"/>
              <w:keepNext w:val="0"/>
              <w:keepLines w:val="0"/>
              <w:rPr>
                <w:szCs w:val="18"/>
              </w:rPr>
            </w:pPr>
            <w:r w:rsidRPr="009A0314">
              <w:rPr>
                <w:szCs w:val="18"/>
              </w:rPr>
              <w:t>14 300 – 14 470</w:t>
            </w:r>
          </w:p>
        </w:tc>
        <w:tc>
          <w:tcPr>
            <w:tcW w:w="3426" w:type="dxa"/>
            <w:tcBorders>
              <w:top w:val="single" w:sz="4" w:space="0" w:color="auto"/>
              <w:left w:val="single" w:sz="4" w:space="0" w:color="auto"/>
              <w:bottom w:val="single" w:sz="4" w:space="0" w:color="auto"/>
              <w:right w:val="single" w:sz="4" w:space="0" w:color="auto"/>
            </w:tcBorders>
            <w:vAlign w:val="center"/>
          </w:tcPr>
          <w:p w14:paraId="26D156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006E9B" w14:textId="77777777" w:rsidR="000D0A95" w:rsidRPr="009A0314" w:rsidRDefault="000D0A95" w:rsidP="000D0A95">
            <w:pPr>
              <w:pStyle w:val="TAL"/>
              <w:keepNext w:val="0"/>
              <w:keepLines w:val="0"/>
              <w:rPr>
                <w:rFonts w:cs="Arial"/>
                <w:szCs w:val="18"/>
                <w:lang w:val="en-US"/>
              </w:rPr>
            </w:pPr>
          </w:p>
          <w:p w14:paraId="53A0061A" w14:textId="77777777" w:rsidR="000D0A95" w:rsidRPr="009A0314" w:rsidRDefault="000D0A95" w:rsidP="000D0A95">
            <w:pPr>
              <w:pStyle w:val="TAL"/>
              <w:keepNext w:val="0"/>
              <w:keepLines w:val="0"/>
              <w:rPr>
                <w:rFonts w:cs="Arial"/>
                <w:szCs w:val="18"/>
                <w:lang w:val="en-US"/>
              </w:rPr>
            </w:pPr>
          </w:p>
          <w:p w14:paraId="3D16EC76" w14:textId="77777777" w:rsidR="000D0A95" w:rsidRPr="009A0314" w:rsidRDefault="000D0A95" w:rsidP="000D0A95">
            <w:pPr>
              <w:pStyle w:val="TAL"/>
              <w:keepNext w:val="0"/>
              <w:keepLines w:val="0"/>
              <w:rPr>
                <w:rFonts w:cs="Arial"/>
                <w:szCs w:val="18"/>
                <w:lang w:val="en-US"/>
              </w:rPr>
            </w:pPr>
          </w:p>
          <w:p w14:paraId="337A3C9D" w14:textId="77777777" w:rsidR="000D0A95" w:rsidRPr="009A0314" w:rsidRDefault="000D0A95" w:rsidP="000D0A95">
            <w:pPr>
              <w:pStyle w:val="TAL"/>
              <w:keepNext w:val="0"/>
              <w:keepLines w:val="0"/>
              <w:rPr>
                <w:rFonts w:cs="Arial"/>
                <w:szCs w:val="18"/>
                <w:lang w:val="en-US"/>
              </w:rPr>
            </w:pPr>
          </w:p>
          <w:p w14:paraId="73743364" w14:textId="77777777" w:rsidR="000D0A95" w:rsidRPr="009A0314" w:rsidRDefault="000D0A95" w:rsidP="000D0A95">
            <w:pPr>
              <w:pStyle w:val="TAL"/>
              <w:keepNext w:val="0"/>
              <w:keepLines w:val="0"/>
              <w:rPr>
                <w:rFonts w:cs="Arial"/>
                <w:szCs w:val="18"/>
                <w:lang w:val="en-US"/>
              </w:rPr>
            </w:pPr>
          </w:p>
          <w:p w14:paraId="4BE473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63B2550"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2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24"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25" w:history="1">
              <w:r w:rsidRPr="009A0314">
                <w:rPr>
                  <w:rStyle w:val="Hyperlink"/>
                  <w:szCs w:val="18"/>
                  <w:lang w:val="en-US"/>
                </w:rPr>
                <w:t>ERC/REC 13-03</w:t>
              </w:r>
            </w:hyperlink>
          </w:p>
          <w:p w14:paraId="76133D7C" w14:textId="77777777" w:rsidR="000D0A95" w:rsidRPr="009A0314" w:rsidRDefault="000D0A95" w:rsidP="000D0A95">
            <w:pPr>
              <w:pStyle w:val="TAC"/>
              <w:ind w:left="314" w:hanging="314"/>
              <w:jc w:val="left"/>
              <w:rPr>
                <w:szCs w:val="18"/>
                <w:lang w:val="en-US"/>
              </w:rPr>
            </w:pPr>
          </w:p>
        </w:tc>
      </w:tr>
      <w:tr w:rsidR="000D0A95" w:rsidRPr="009A0314" w14:paraId="73834E3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F2B0D85" w14:textId="77777777" w:rsidR="000D0A95" w:rsidRPr="009A0314" w:rsidRDefault="000D0A95" w:rsidP="000D0A95">
            <w:pPr>
              <w:pStyle w:val="TAC"/>
              <w:keepNext w:val="0"/>
              <w:keepLines w:val="0"/>
              <w:rPr>
                <w:szCs w:val="18"/>
              </w:rPr>
            </w:pPr>
            <w:r w:rsidRPr="009A0314">
              <w:rPr>
                <w:szCs w:val="18"/>
              </w:rPr>
              <w:t>14 470 – 14 500</w:t>
            </w:r>
          </w:p>
        </w:tc>
        <w:tc>
          <w:tcPr>
            <w:tcW w:w="3426" w:type="dxa"/>
            <w:tcBorders>
              <w:top w:val="single" w:sz="4" w:space="0" w:color="auto"/>
              <w:left w:val="single" w:sz="4" w:space="0" w:color="auto"/>
              <w:bottom w:val="single" w:sz="4" w:space="0" w:color="auto"/>
              <w:right w:val="single" w:sz="4" w:space="0" w:color="auto"/>
            </w:tcBorders>
            <w:vAlign w:val="center"/>
          </w:tcPr>
          <w:p w14:paraId="01B26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5516CE4" w14:textId="77777777" w:rsidR="000D0A95" w:rsidRPr="009A0314" w:rsidRDefault="000D0A95" w:rsidP="000D0A95">
            <w:pPr>
              <w:pStyle w:val="TAL"/>
              <w:keepNext w:val="0"/>
              <w:keepLines w:val="0"/>
              <w:rPr>
                <w:rFonts w:cs="Arial"/>
                <w:szCs w:val="18"/>
                <w:lang w:val="en-US"/>
              </w:rPr>
            </w:pPr>
          </w:p>
          <w:p w14:paraId="0FCB2613" w14:textId="77777777" w:rsidR="000D0A95" w:rsidRPr="009A0314" w:rsidRDefault="000D0A95" w:rsidP="000D0A95">
            <w:pPr>
              <w:pStyle w:val="TAL"/>
              <w:keepNext w:val="0"/>
              <w:keepLines w:val="0"/>
              <w:rPr>
                <w:rFonts w:cs="Arial"/>
                <w:szCs w:val="18"/>
                <w:lang w:val="en-US"/>
              </w:rPr>
            </w:pPr>
          </w:p>
          <w:p w14:paraId="7F8056B4" w14:textId="77777777" w:rsidR="000D0A95" w:rsidRPr="009A0314" w:rsidRDefault="000D0A95" w:rsidP="000D0A95">
            <w:pPr>
              <w:pStyle w:val="TAL"/>
              <w:keepNext w:val="0"/>
              <w:keepLines w:val="0"/>
              <w:rPr>
                <w:rFonts w:cs="Arial"/>
                <w:szCs w:val="18"/>
                <w:lang w:val="en-US"/>
              </w:rPr>
            </w:pPr>
          </w:p>
          <w:p w14:paraId="798B333E" w14:textId="77777777" w:rsidR="000D0A95" w:rsidRPr="009A0314" w:rsidRDefault="000D0A95" w:rsidP="000D0A95">
            <w:pPr>
              <w:pStyle w:val="TAL"/>
              <w:keepNext w:val="0"/>
              <w:keepLines w:val="0"/>
              <w:rPr>
                <w:rFonts w:cs="Arial"/>
                <w:szCs w:val="18"/>
                <w:lang w:val="en-US"/>
              </w:rPr>
            </w:pPr>
          </w:p>
          <w:p w14:paraId="6C39DB77" w14:textId="77777777" w:rsidR="000D0A95" w:rsidRPr="009A0314" w:rsidRDefault="000D0A95" w:rsidP="000D0A95">
            <w:pPr>
              <w:pStyle w:val="TAL"/>
              <w:keepNext w:val="0"/>
              <w:keepLines w:val="0"/>
              <w:rPr>
                <w:rFonts w:cs="Arial"/>
                <w:szCs w:val="18"/>
                <w:lang w:val="en-US"/>
              </w:rPr>
            </w:pPr>
          </w:p>
          <w:p w14:paraId="02A54D8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1A9B2FA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E7FA85B"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26"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7"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8"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9"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30"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31" w:history="1">
              <w:r w:rsidRPr="009A0314">
                <w:rPr>
                  <w:rStyle w:val="Hyperlink"/>
                  <w:szCs w:val="18"/>
                  <w:lang w:val="en-US"/>
                </w:rPr>
                <w:t>ERC/REC 13-03</w:t>
              </w:r>
            </w:hyperlink>
          </w:p>
          <w:p w14:paraId="126A8C9E" w14:textId="77777777" w:rsidR="000D0A95" w:rsidRPr="009A0314" w:rsidRDefault="000D0A95" w:rsidP="000D0A95">
            <w:pPr>
              <w:pStyle w:val="TAC"/>
              <w:ind w:left="314" w:hanging="314"/>
              <w:jc w:val="left"/>
              <w:rPr>
                <w:szCs w:val="18"/>
                <w:lang w:val="en-US"/>
              </w:rPr>
            </w:pPr>
          </w:p>
          <w:p w14:paraId="1CA14FE9" w14:textId="77777777" w:rsidR="000D0A95" w:rsidRPr="009A0314" w:rsidRDefault="000D0A95" w:rsidP="000D0A95">
            <w:pPr>
              <w:pStyle w:val="TAC"/>
              <w:ind w:left="314" w:hanging="314"/>
              <w:jc w:val="left"/>
              <w:rPr>
                <w:szCs w:val="18"/>
                <w:lang w:val="en-US"/>
              </w:rPr>
            </w:pPr>
          </w:p>
        </w:tc>
      </w:tr>
      <w:tr w:rsidR="000D0A95" w:rsidRPr="009A0314" w14:paraId="374E5CA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F5BC8FB" w14:textId="77777777" w:rsidR="000D0A95" w:rsidRPr="009A0314" w:rsidRDefault="000D0A95" w:rsidP="000D0A95">
            <w:pPr>
              <w:pStyle w:val="TAC"/>
              <w:keepNext w:val="0"/>
              <w:keepLines w:val="0"/>
              <w:rPr>
                <w:szCs w:val="18"/>
              </w:rPr>
            </w:pPr>
            <w:r w:rsidRPr="009A0314">
              <w:rPr>
                <w:szCs w:val="18"/>
              </w:rPr>
              <w:t>14 500 – 14 750</w:t>
            </w:r>
          </w:p>
        </w:tc>
        <w:tc>
          <w:tcPr>
            <w:tcW w:w="3426" w:type="dxa"/>
            <w:tcBorders>
              <w:top w:val="single" w:sz="4" w:space="0" w:color="auto"/>
              <w:left w:val="single" w:sz="4" w:space="0" w:color="auto"/>
              <w:bottom w:val="single" w:sz="4" w:space="0" w:color="auto"/>
              <w:right w:val="single" w:sz="4" w:space="0" w:color="auto"/>
            </w:tcBorders>
            <w:vAlign w:val="center"/>
          </w:tcPr>
          <w:p w14:paraId="4F39FF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F0DB1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4B529C8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3B4AF1A2"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4524957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787BABF" w14:textId="77777777" w:rsidR="000D0A95" w:rsidRPr="009A0314" w:rsidRDefault="000D0A95" w:rsidP="000D0A95">
            <w:pPr>
              <w:pStyle w:val="TAC"/>
              <w:ind w:left="314" w:hanging="314"/>
              <w:jc w:val="left"/>
              <w:rPr>
                <w:rStyle w:val="Hyperlink"/>
                <w:rFonts w:cs="Arial"/>
                <w:szCs w:val="18"/>
                <w:lang w:val="en-US"/>
              </w:rPr>
            </w:pPr>
          </w:p>
          <w:p w14:paraId="1D13FF2A"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2330B691" w14:textId="77777777" w:rsidR="000D0A95" w:rsidRPr="009A0314" w:rsidRDefault="000D0A95" w:rsidP="000D0A95">
            <w:pPr>
              <w:pStyle w:val="TAC"/>
              <w:ind w:left="314" w:hanging="314"/>
              <w:jc w:val="left"/>
              <w:rPr>
                <w:rStyle w:val="Hyperlink"/>
                <w:rFonts w:cs="Arial"/>
                <w:szCs w:val="18"/>
                <w:lang w:val="en-US"/>
              </w:rPr>
            </w:pPr>
          </w:p>
          <w:p w14:paraId="1ED89705" w14:textId="77777777" w:rsidR="000D0A95" w:rsidRPr="009A0314" w:rsidRDefault="000D0A95" w:rsidP="000D0A95">
            <w:pPr>
              <w:pStyle w:val="TAC"/>
              <w:ind w:left="314" w:hanging="314"/>
              <w:jc w:val="left"/>
              <w:rPr>
                <w:rStyle w:val="Hyperlink"/>
                <w:rFonts w:cs="Arial"/>
                <w:szCs w:val="18"/>
                <w:lang w:val="en-US"/>
              </w:rPr>
            </w:pPr>
          </w:p>
          <w:p w14:paraId="76265316" w14:textId="77777777" w:rsidR="000D0A95" w:rsidRPr="009A0314" w:rsidRDefault="000D0A95" w:rsidP="000D0A95">
            <w:pPr>
              <w:pStyle w:val="TAC"/>
              <w:ind w:left="314" w:hanging="314"/>
              <w:jc w:val="left"/>
              <w:rPr>
                <w:szCs w:val="18"/>
                <w:lang w:val="en-US"/>
              </w:rPr>
            </w:pPr>
          </w:p>
        </w:tc>
      </w:tr>
      <w:tr w:rsidR="000D0A95" w:rsidRPr="009A0314" w14:paraId="1AABF59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444DDE9" w14:textId="77777777" w:rsidR="000D0A95" w:rsidRPr="009A0314" w:rsidRDefault="000D0A95" w:rsidP="000D0A95">
            <w:pPr>
              <w:pStyle w:val="TAC"/>
              <w:keepNext w:val="0"/>
              <w:keepLines w:val="0"/>
              <w:rPr>
                <w:szCs w:val="18"/>
              </w:rPr>
            </w:pPr>
            <w:r w:rsidRPr="009A0314">
              <w:rPr>
                <w:szCs w:val="18"/>
              </w:rPr>
              <w:t>14 750 – 14 800</w:t>
            </w:r>
          </w:p>
        </w:tc>
        <w:tc>
          <w:tcPr>
            <w:tcW w:w="3426" w:type="dxa"/>
            <w:tcBorders>
              <w:top w:val="single" w:sz="4" w:space="0" w:color="auto"/>
              <w:left w:val="single" w:sz="4" w:space="0" w:color="auto"/>
              <w:bottom w:val="single" w:sz="4" w:space="0" w:color="auto"/>
              <w:right w:val="single" w:sz="4" w:space="0" w:color="auto"/>
            </w:tcBorders>
            <w:vAlign w:val="center"/>
          </w:tcPr>
          <w:p w14:paraId="710227C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ABD125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4274DEEE"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1899362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8BEC936" w14:textId="77777777" w:rsidR="000D0A95" w:rsidRPr="009A0314" w:rsidRDefault="000D0A95" w:rsidP="000D0A95">
            <w:pPr>
              <w:pStyle w:val="TAC"/>
              <w:ind w:left="314" w:hanging="314"/>
              <w:jc w:val="left"/>
              <w:rPr>
                <w:rStyle w:val="Hyperlink"/>
                <w:rFonts w:cs="Arial"/>
                <w:szCs w:val="18"/>
                <w:lang w:val="en-US"/>
              </w:rPr>
            </w:pPr>
          </w:p>
          <w:p w14:paraId="5A39F70E" w14:textId="77777777" w:rsidR="000D0A95" w:rsidRPr="009A0314" w:rsidRDefault="000D0A95" w:rsidP="000D0A95">
            <w:pPr>
              <w:pStyle w:val="TAC"/>
              <w:ind w:left="314" w:hanging="314"/>
              <w:jc w:val="left"/>
              <w:rPr>
                <w:rStyle w:val="Hyperlink"/>
                <w:rFonts w:cs="Arial"/>
                <w:szCs w:val="18"/>
                <w:lang w:val="en-US"/>
              </w:rPr>
            </w:pPr>
          </w:p>
          <w:p w14:paraId="7CC7B723" w14:textId="77777777" w:rsidR="000D0A95" w:rsidRPr="009A0314" w:rsidRDefault="000D0A95" w:rsidP="000D0A95">
            <w:pPr>
              <w:pStyle w:val="TAC"/>
              <w:ind w:left="314" w:hanging="314"/>
              <w:jc w:val="left"/>
              <w:rPr>
                <w:rStyle w:val="Hyperlink"/>
                <w:rFonts w:cs="Arial"/>
                <w:szCs w:val="18"/>
                <w:lang w:val="en-US"/>
              </w:rPr>
            </w:pPr>
          </w:p>
          <w:p w14:paraId="14C9BEDE" w14:textId="77777777" w:rsidR="000D0A95" w:rsidRPr="009A0314" w:rsidRDefault="000D0A95" w:rsidP="000D0A95">
            <w:pPr>
              <w:pStyle w:val="TAC"/>
              <w:ind w:left="314" w:hanging="314"/>
              <w:jc w:val="left"/>
              <w:rPr>
                <w:szCs w:val="18"/>
                <w:lang w:val="en-US"/>
              </w:rPr>
            </w:pPr>
          </w:p>
        </w:tc>
      </w:tr>
      <w:tr w:rsidR="000D0A95" w:rsidRPr="009A0314" w14:paraId="645E0E1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F9320A" w14:textId="77777777" w:rsidR="000D0A95" w:rsidRPr="009A0314" w:rsidRDefault="000D0A95" w:rsidP="000D0A95">
            <w:pPr>
              <w:pStyle w:val="TAC"/>
              <w:keepNext w:val="0"/>
              <w:keepLines w:val="0"/>
              <w:rPr>
                <w:szCs w:val="18"/>
              </w:rPr>
            </w:pPr>
            <w:r w:rsidRPr="009A0314">
              <w:rPr>
                <w:szCs w:val="18"/>
              </w:rPr>
              <w:t>14 800 – 15 350</w:t>
            </w:r>
          </w:p>
        </w:tc>
        <w:tc>
          <w:tcPr>
            <w:tcW w:w="3426" w:type="dxa"/>
            <w:tcBorders>
              <w:top w:val="single" w:sz="4" w:space="0" w:color="auto"/>
              <w:left w:val="single" w:sz="4" w:space="0" w:color="auto"/>
              <w:bottom w:val="single" w:sz="4" w:space="0" w:color="auto"/>
              <w:right w:val="single" w:sz="4" w:space="0" w:color="auto"/>
            </w:tcBorders>
            <w:vAlign w:val="center"/>
          </w:tcPr>
          <w:p w14:paraId="60018C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6767B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A5DBEC1"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796BED4B"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3C7B47C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07CE4DF" w14:textId="77777777" w:rsidR="000D0A95" w:rsidRPr="009A0314" w:rsidRDefault="000D0A95" w:rsidP="000D0A95">
            <w:pPr>
              <w:pStyle w:val="TAC"/>
              <w:ind w:left="314" w:hanging="314"/>
              <w:jc w:val="left"/>
              <w:rPr>
                <w:rStyle w:val="Hyperlink"/>
                <w:rFonts w:cs="Arial"/>
                <w:szCs w:val="18"/>
                <w:lang w:val="en-US"/>
              </w:rPr>
            </w:pPr>
          </w:p>
          <w:p w14:paraId="32652178"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6CC1C5FE" w14:textId="77777777" w:rsidR="000D0A95" w:rsidRPr="009A0314" w:rsidRDefault="000D0A95" w:rsidP="000D0A95">
            <w:pPr>
              <w:pStyle w:val="TAC"/>
              <w:ind w:left="314" w:hanging="314"/>
              <w:jc w:val="left"/>
              <w:rPr>
                <w:rStyle w:val="Hyperlink"/>
                <w:rFonts w:cs="Arial"/>
                <w:szCs w:val="18"/>
                <w:lang w:val="en-US"/>
              </w:rPr>
            </w:pPr>
          </w:p>
          <w:p w14:paraId="60D59376" w14:textId="77777777" w:rsidR="000D0A95" w:rsidRPr="009A0314" w:rsidRDefault="000D0A95" w:rsidP="000D0A95">
            <w:pPr>
              <w:pStyle w:val="TAC"/>
              <w:ind w:left="314" w:hanging="314"/>
              <w:jc w:val="left"/>
              <w:rPr>
                <w:rStyle w:val="Hyperlink"/>
                <w:rFonts w:cs="Arial"/>
                <w:szCs w:val="18"/>
                <w:lang w:val="en-US"/>
              </w:rPr>
            </w:pPr>
          </w:p>
          <w:p w14:paraId="7C870F2C" w14:textId="77777777" w:rsidR="000D0A95" w:rsidRPr="009A0314" w:rsidRDefault="000D0A95" w:rsidP="000D0A95">
            <w:pPr>
              <w:pStyle w:val="TAC"/>
              <w:ind w:left="314" w:hanging="314"/>
              <w:jc w:val="left"/>
              <w:rPr>
                <w:szCs w:val="18"/>
                <w:lang w:val="en-US"/>
              </w:rPr>
            </w:pPr>
          </w:p>
        </w:tc>
      </w:tr>
      <w:tr w:rsidR="000D0A95" w:rsidRPr="009A0314" w14:paraId="3819708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7501D38" w14:textId="77777777" w:rsidR="000D0A95" w:rsidRPr="009A0314" w:rsidRDefault="000D0A95" w:rsidP="000D0A95">
            <w:pPr>
              <w:pStyle w:val="TAC"/>
              <w:keepNext w:val="0"/>
              <w:keepLines w:val="0"/>
              <w:rPr>
                <w:szCs w:val="18"/>
              </w:rPr>
            </w:pPr>
            <w:r w:rsidRPr="009A0314">
              <w:rPr>
                <w:szCs w:val="18"/>
              </w:rPr>
              <w:t>15 350 – 15 400</w:t>
            </w:r>
          </w:p>
        </w:tc>
        <w:tc>
          <w:tcPr>
            <w:tcW w:w="3426" w:type="dxa"/>
            <w:tcBorders>
              <w:top w:val="single" w:sz="4" w:space="0" w:color="auto"/>
              <w:left w:val="single" w:sz="4" w:space="0" w:color="auto"/>
              <w:bottom w:val="single" w:sz="4" w:space="0" w:color="auto"/>
              <w:right w:val="single" w:sz="4" w:space="0" w:color="auto"/>
            </w:tcBorders>
            <w:vAlign w:val="center"/>
          </w:tcPr>
          <w:p w14:paraId="277DA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1A7DFF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EB530AE" w14:textId="77777777" w:rsidR="000D0A95" w:rsidRPr="009A0314" w:rsidRDefault="000D0A95" w:rsidP="000D0A95">
            <w:pPr>
              <w:pStyle w:val="TAC"/>
              <w:ind w:left="314" w:hanging="314"/>
              <w:jc w:val="left"/>
              <w:rPr>
                <w:szCs w:val="18"/>
                <w:lang w:val="en-US"/>
              </w:rPr>
            </w:pPr>
          </w:p>
        </w:tc>
      </w:tr>
      <w:tr w:rsidR="000D0A95" w:rsidRPr="009A0314" w14:paraId="077F711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2FEEBD8" w14:textId="77777777" w:rsidR="000D0A95" w:rsidRPr="009A0314" w:rsidRDefault="000D0A95" w:rsidP="000D0A95">
            <w:pPr>
              <w:pStyle w:val="TAC"/>
              <w:keepNext w:val="0"/>
              <w:keepLines w:val="0"/>
              <w:rPr>
                <w:szCs w:val="18"/>
              </w:rPr>
            </w:pPr>
            <w:r w:rsidRPr="009A0314">
              <w:rPr>
                <w:szCs w:val="18"/>
              </w:rPr>
              <w:t>15 400 – 15 430</w:t>
            </w:r>
          </w:p>
        </w:tc>
        <w:tc>
          <w:tcPr>
            <w:tcW w:w="3426" w:type="dxa"/>
            <w:tcBorders>
              <w:top w:val="single" w:sz="4" w:space="0" w:color="auto"/>
              <w:left w:val="single" w:sz="4" w:space="0" w:color="auto"/>
              <w:bottom w:val="single" w:sz="4" w:space="0" w:color="auto"/>
              <w:right w:val="single" w:sz="4" w:space="0" w:color="auto"/>
            </w:tcBorders>
            <w:vAlign w:val="center"/>
          </w:tcPr>
          <w:p w14:paraId="48AAA0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4DD13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40408D74" w14:textId="77777777" w:rsidR="000D0A95" w:rsidRPr="009A0314" w:rsidRDefault="000D0A95" w:rsidP="000D0A95">
            <w:pPr>
              <w:pStyle w:val="TAC"/>
              <w:ind w:left="314" w:hanging="314"/>
              <w:jc w:val="left"/>
              <w:rPr>
                <w:szCs w:val="18"/>
                <w:lang w:val="en-US"/>
              </w:rPr>
            </w:pPr>
          </w:p>
        </w:tc>
      </w:tr>
      <w:tr w:rsidR="000D0A95" w:rsidRPr="009A0314" w14:paraId="40815CB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221995" w14:textId="77777777" w:rsidR="000D0A95" w:rsidRPr="009A0314" w:rsidRDefault="000D0A95" w:rsidP="000D0A95">
            <w:pPr>
              <w:pStyle w:val="TAC"/>
              <w:keepNext w:val="0"/>
              <w:keepLines w:val="0"/>
              <w:rPr>
                <w:szCs w:val="18"/>
              </w:rPr>
            </w:pPr>
            <w:r w:rsidRPr="009A0314">
              <w:rPr>
                <w:szCs w:val="18"/>
              </w:rPr>
              <w:t>15 430 – 15 630</w:t>
            </w:r>
          </w:p>
        </w:tc>
        <w:tc>
          <w:tcPr>
            <w:tcW w:w="3426" w:type="dxa"/>
            <w:tcBorders>
              <w:top w:val="single" w:sz="4" w:space="0" w:color="auto"/>
              <w:left w:val="single" w:sz="4" w:space="0" w:color="auto"/>
              <w:bottom w:val="single" w:sz="4" w:space="0" w:color="auto"/>
              <w:right w:val="single" w:sz="4" w:space="0" w:color="auto"/>
            </w:tcBorders>
            <w:vAlign w:val="center"/>
          </w:tcPr>
          <w:p w14:paraId="1A3C32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26F51F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53A80D6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7117FE3D" w14:textId="77777777" w:rsidR="000D0A95" w:rsidRPr="009A0314" w:rsidRDefault="000D0A95" w:rsidP="000D0A95">
            <w:pPr>
              <w:pStyle w:val="TAC"/>
              <w:ind w:left="314" w:hanging="314"/>
              <w:jc w:val="left"/>
              <w:rPr>
                <w:szCs w:val="18"/>
                <w:lang w:val="en-US"/>
              </w:rPr>
            </w:pPr>
          </w:p>
        </w:tc>
      </w:tr>
      <w:tr w:rsidR="000D0A95" w:rsidRPr="009A0314" w14:paraId="156AFF8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DCF1B12" w14:textId="77777777" w:rsidR="000D0A95" w:rsidRPr="009A0314" w:rsidRDefault="000D0A95" w:rsidP="000D0A95">
            <w:pPr>
              <w:pStyle w:val="TAC"/>
              <w:keepNext w:val="0"/>
              <w:keepLines w:val="0"/>
              <w:rPr>
                <w:szCs w:val="18"/>
              </w:rPr>
            </w:pPr>
            <w:r w:rsidRPr="009A0314">
              <w:rPr>
                <w:szCs w:val="18"/>
              </w:rPr>
              <w:t>15 630 – 15 700</w:t>
            </w:r>
          </w:p>
        </w:tc>
        <w:tc>
          <w:tcPr>
            <w:tcW w:w="3426" w:type="dxa"/>
            <w:tcBorders>
              <w:top w:val="single" w:sz="4" w:space="0" w:color="auto"/>
              <w:left w:val="single" w:sz="4" w:space="0" w:color="auto"/>
              <w:bottom w:val="single" w:sz="4" w:space="0" w:color="auto"/>
              <w:right w:val="single" w:sz="4" w:space="0" w:color="auto"/>
            </w:tcBorders>
            <w:vAlign w:val="center"/>
          </w:tcPr>
          <w:p w14:paraId="4D4E50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0795C6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5ADAC2AB" w14:textId="77777777" w:rsidR="000D0A95" w:rsidRPr="009A0314" w:rsidRDefault="000D0A95" w:rsidP="000D0A95">
            <w:pPr>
              <w:pStyle w:val="TAC"/>
              <w:ind w:left="314" w:hanging="314"/>
              <w:jc w:val="left"/>
              <w:rPr>
                <w:szCs w:val="18"/>
                <w:lang w:val="en-US"/>
              </w:rPr>
            </w:pPr>
          </w:p>
        </w:tc>
      </w:tr>
      <w:tr w:rsidR="000D0A95" w:rsidRPr="009A0314" w14:paraId="2B4F035C"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4D8A21F" w14:textId="77777777" w:rsidR="000D0A95" w:rsidRPr="009A0314" w:rsidRDefault="000D0A95" w:rsidP="000D0A95">
            <w:pPr>
              <w:pStyle w:val="TAC"/>
              <w:keepNext w:val="0"/>
              <w:keepLines w:val="0"/>
              <w:rPr>
                <w:szCs w:val="18"/>
              </w:rPr>
            </w:pPr>
            <w:r w:rsidRPr="009A0314">
              <w:rPr>
                <w:szCs w:val="18"/>
              </w:rPr>
              <w:t>15 700 – 17 100</w:t>
            </w:r>
          </w:p>
        </w:tc>
        <w:tc>
          <w:tcPr>
            <w:tcW w:w="3426" w:type="dxa"/>
            <w:tcBorders>
              <w:top w:val="single" w:sz="4" w:space="0" w:color="auto"/>
              <w:left w:val="single" w:sz="4" w:space="0" w:color="auto"/>
              <w:bottom w:val="single" w:sz="4" w:space="0" w:color="auto"/>
              <w:right w:val="single" w:sz="4" w:space="0" w:color="auto"/>
            </w:tcBorders>
            <w:vAlign w:val="center"/>
          </w:tcPr>
          <w:p w14:paraId="45D06A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7866EA1"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0943B7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140B758" w14:textId="77777777" w:rsidR="000D0A95" w:rsidRPr="009A0314" w:rsidRDefault="000D0A95" w:rsidP="000D0A95">
            <w:pPr>
              <w:pStyle w:val="TAC"/>
              <w:keepNext w:val="0"/>
              <w:keepLines w:val="0"/>
              <w:rPr>
                <w:szCs w:val="18"/>
              </w:rPr>
            </w:pPr>
            <w:r w:rsidRPr="009A0314">
              <w:rPr>
                <w:szCs w:val="18"/>
              </w:rPr>
              <w:t>17 100 – 17 300</w:t>
            </w:r>
          </w:p>
        </w:tc>
        <w:tc>
          <w:tcPr>
            <w:tcW w:w="3426" w:type="dxa"/>
            <w:tcBorders>
              <w:top w:val="single" w:sz="4" w:space="0" w:color="auto"/>
              <w:left w:val="single" w:sz="4" w:space="0" w:color="auto"/>
              <w:bottom w:val="single" w:sz="4" w:space="0" w:color="auto"/>
              <w:right w:val="single" w:sz="4" w:space="0" w:color="auto"/>
            </w:tcBorders>
            <w:vAlign w:val="center"/>
          </w:tcPr>
          <w:p w14:paraId="7AC6530D" w14:textId="77777777" w:rsidR="000D0A95" w:rsidRPr="009A0314" w:rsidRDefault="000D0A95" w:rsidP="000D0A95">
            <w:pPr>
              <w:pStyle w:val="TAL"/>
              <w:keepNext w:val="0"/>
              <w:keepLines w:val="0"/>
              <w:rPr>
                <w:szCs w:val="18"/>
              </w:rPr>
            </w:pPr>
            <w:r w:rsidRPr="009A0314">
              <w:rPr>
                <w:rFonts w:cs="Arial"/>
                <w:szCs w:val="18"/>
                <w:lang w:val="en-US"/>
              </w:rPr>
              <w:t>G</w:t>
            </w:r>
            <w:r w:rsidRPr="009A0314">
              <w:rPr>
                <w:szCs w:val="18"/>
              </w:rPr>
              <w:t>round Based SAR</w:t>
            </w:r>
          </w:p>
          <w:p w14:paraId="256D20B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68DFF26" w14:textId="77777777" w:rsidR="000D0A95" w:rsidRPr="009A0314" w:rsidRDefault="000D0A95" w:rsidP="000D0A95">
            <w:pPr>
              <w:pStyle w:val="TAC"/>
              <w:ind w:left="314" w:hanging="314"/>
              <w:jc w:val="left"/>
              <w:rPr>
                <w:szCs w:val="18"/>
                <w:lang w:val="en-US"/>
              </w:rPr>
            </w:pPr>
            <w:r w:rsidRPr="009A0314">
              <w:rPr>
                <w:szCs w:val="18"/>
                <w:lang w:val="en-US"/>
              </w:rPr>
              <w:t>*</w:t>
            </w:r>
          </w:p>
          <w:p w14:paraId="708244BF" w14:textId="77777777" w:rsidR="000D0A95" w:rsidRPr="009A0314" w:rsidRDefault="000D0A95" w:rsidP="000D0A95">
            <w:pPr>
              <w:pStyle w:val="TAC"/>
              <w:ind w:left="314" w:hanging="314"/>
              <w:jc w:val="left"/>
              <w:rPr>
                <w:szCs w:val="18"/>
                <w:lang w:val="en-US"/>
              </w:rPr>
            </w:pPr>
          </w:p>
        </w:tc>
      </w:tr>
      <w:tr w:rsidR="000D0A95" w:rsidRPr="009A0314" w14:paraId="4090776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1BA033E" w14:textId="77777777" w:rsidR="000D0A95" w:rsidRPr="009A0314" w:rsidRDefault="000D0A95" w:rsidP="000D0A95">
            <w:pPr>
              <w:pStyle w:val="TAC"/>
              <w:keepNext w:val="0"/>
              <w:keepLines w:val="0"/>
              <w:rPr>
                <w:szCs w:val="18"/>
              </w:rPr>
            </w:pPr>
            <w:r w:rsidRPr="009A0314">
              <w:rPr>
                <w:szCs w:val="18"/>
              </w:rPr>
              <w:t>17 300 – 17 700</w:t>
            </w:r>
          </w:p>
        </w:tc>
        <w:tc>
          <w:tcPr>
            <w:tcW w:w="3426" w:type="dxa"/>
            <w:tcBorders>
              <w:top w:val="single" w:sz="4" w:space="0" w:color="auto"/>
              <w:left w:val="single" w:sz="4" w:space="0" w:color="auto"/>
              <w:bottom w:val="single" w:sz="4" w:space="0" w:color="auto"/>
              <w:right w:val="single" w:sz="4" w:space="0" w:color="auto"/>
            </w:tcBorders>
            <w:vAlign w:val="center"/>
          </w:tcPr>
          <w:p w14:paraId="381B58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C1F5E27" w14:textId="77777777" w:rsidR="000D0A95" w:rsidRPr="009A0314" w:rsidRDefault="000D0A95" w:rsidP="000D0A95">
            <w:pPr>
              <w:pStyle w:val="TAL"/>
              <w:keepNext w:val="0"/>
              <w:keepLines w:val="0"/>
              <w:rPr>
                <w:rFonts w:cs="Arial"/>
                <w:szCs w:val="18"/>
                <w:lang w:val="en-US"/>
              </w:rPr>
            </w:pPr>
          </w:p>
          <w:p w14:paraId="2A6BB95D" w14:textId="77777777" w:rsidR="000D0A95" w:rsidRPr="009A0314" w:rsidRDefault="000D0A95" w:rsidP="000D0A95">
            <w:pPr>
              <w:pStyle w:val="TAL"/>
              <w:keepNext w:val="0"/>
              <w:keepLines w:val="0"/>
              <w:rPr>
                <w:rFonts w:cs="Arial"/>
                <w:szCs w:val="18"/>
                <w:lang w:val="en-US"/>
              </w:rPr>
            </w:pPr>
          </w:p>
          <w:p w14:paraId="01B2EB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7F9732A" w14:textId="77777777" w:rsidR="000D0A95" w:rsidRPr="009A0314" w:rsidRDefault="000D0A95" w:rsidP="000D0A95">
            <w:pPr>
              <w:pStyle w:val="TAC"/>
              <w:ind w:left="314" w:hanging="314"/>
              <w:jc w:val="left"/>
              <w:rPr>
                <w:szCs w:val="18"/>
                <w:lang w:val="en-US"/>
              </w:rPr>
            </w:pPr>
            <w:r w:rsidRPr="009A0314">
              <w:rPr>
                <w:szCs w:val="18"/>
                <w:lang w:val="en-US"/>
              </w:rPr>
              <w:t xml:space="preserve">GSO ESOMP </w:t>
            </w:r>
            <w:hyperlink r:id="rId132"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3"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Earth Stations </w:t>
            </w:r>
            <w:hyperlink r:id="rId134" w:tgtFrame="_blank" w:history="1">
              <w:r w:rsidRPr="009A0314">
                <w:rPr>
                  <w:rStyle w:val="Hyperlink"/>
                  <w:szCs w:val="18"/>
                  <w:lang w:val="en-US"/>
                </w:rPr>
                <w:t>ECC/DEC/(05)08 </w:t>
              </w:r>
            </w:hyperlink>
          </w:p>
          <w:p w14:paraId="47C3E0B6" w14:textId="77777777" w:rsidR="000D0A95" w:rsidRPr="009A0314" w:rsidRDefault="000D0A95" w:rsidP="000D0A95">
            <w:pPr>
              <w:pStyle w:val="TAC"/>
              <w:ind w:left="314" w:hanging="314"/>
              <w:jc w:val="left"/>
              <w:rPr>
                <w:szCs w:val="18"/>
                <w:lang w:val="en-US"/>
              </w:rPr>
            </w:pPr>
          </w:p>
        </w:tc>
      </w:tr>
      <w:tr w:rsidR="000D0A95" w:rsidRPr="009A0314" w14:paraId="62B834B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141FA6C" w14:textId="77777777" w:rsidR="000D0A95" w:rsidRPr="009A0314" w:rsidRDefault="000D0A95" w:rsidP="000D0A95">
            <w:pPr>
              <w:pStyle w:val="TAC"/>
              <w:keepNext w:val="0"/>
              <w:keepLines w:val="0"/>
              <w:rPr>
                <w:szCs w:val="18"/>
              </w:rPr>
            </w:pPr>
            <w:r w:rsidRPr="009A0314">
              <w:rPr>
                <w:szCs w:val="18"/>
              </w:rPr>
              <w:lastRenderedPageBreak/>
              <w:t>17 700 – 18 600</w:t>
            </w:r>
          </w:p>
        </w:tc>
        <w:tc>
          <w:tcPr>
            <w:tcW w:w="3426" w:type="dxa"/>
            <w:tcBorders>
              <w:top w:val="single" w:sz="4" w:space="0" w:color="auto"/>
              <w:left w:val="single" w:sz="4" w:space="0" w:color="auto"/>
              <w:bottom w:val="single" w:sz="4" w:space="0" w:color="auto"/>
              <w:right w:val="single" w:sz="4" w:space="0" w:color="auto"/>
            </w:tcBorders>
            <w:vAlign w:val="center"/>
          </w:tcPr>
          <w:p w14:paraId="5B30BDB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7EA6C45" w14:textId="77777777" w:rsidR="000D0A95" w:rsidRPr="009A0314" w:rsidRDefault="000D0A95" w:rsidP="000D0A95">
            <w:pPr>
              <w:pStyle w:val="TAL"/>
              <w:keepNext w:val="0"/>
              <w:keepLines w:val="0"/>
              <w:rPr>
                <w:rFonts w:cs="Arial"/>
                <w:szCs w:val="18"/>
                <w:lang w:val="en-US"/>
              </w:rPr>
            </w:pPr>
          </w:p>
          <w:p w14:paraId="77487C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2CE57DA" w14:textId="77777777" w:rsidR="000D0A95" w:rsidRPr="009A0314" w:rsidRDefault="000D0A95" w:rsidP="000D0A95">
            <w:pPr>
              <w:pStyle w:val="TAL"/>
              <w:keepNext w:val="0"/>
              <w:keepLines w:val="0"/>
              <w:rPr>
                <w:rFonts w:cs="Arial"/>
                <w:szCs w:val="18"/>
                <w:lang w:val="en-US"/>
              </w:rPr>
            </w:pPr>
          </w:p>
          <w:p w14:paraId="310D0EA7"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CF7E8F2" w14:textId="77777777" w:rsidR="000D0A95" w:rsidRPr="009A0314" w:rsidRDefault="000D0A95" w:rsidP="000D0A95">
            <w:pPr>
              <w:pStyle w:val="TAC"/>
              <w:ind w:left="314" w:hanging="314"/>
              <w:jc w:val="left"/>
              <w:rPr>
                <w:szCs w:val="18"/>
                <w:lang w:val="en-US"/>
              </w:rPr>
            </w:pPr>
            <w:hyperlink r:id="rId135" w:history="1">
              <w:r w:rsidRPr="009A0314">
                <w:rPr>
                  <w:rStyle w:val="Hyperlink"/>
                  <w:szCs w:val="18"/>
                  <w:lang w:val="en-US"/>
                </w:rPr>
                <w:t>ERC/DEC/(00)07</w:t>
              </w:r>
            </w:hyperlink>
            <w:r w:rsidRPr="009A0314">
              <w:rPr>
                <w:szCs w:val="18"/>
              </w:rPr>
              <w:br/>
            </w:r>
            <w:hyperlink r:id="rId136" w:history="1">
              <w:r w:rsidRPr="009A0314">
                <w:rPr>
                  <w:rStyle w:val="Hyperlink"/>
                  <w:szCs w:val="18"/>
                  <w:lang w:val="en-US"/>
                </w:rPr>
                <w:t>ERC/REC 12-03</w:t>
              </w:r>
            </w:hyperlink>
          </w:p>
          <w:p w14:paraId="2DB0624F"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37"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38"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9" w:history="1">
              <w:r w:rsidRPr="009A0314">
                <w:rPr>
                  <w:rStyle w:val="Hyperlink"/>
                  <w:szCs w:val="18"/>
                  <w:lang w:val="en-US"/>
                </w:rPr>
                <w:t>ECC/DEC/(15)04</w:t>
              </w:r>
            </w:hyperlink>
          </w:p>
        </w:tc>
      </w:tr>
      <w:tr w:rsidR="000D0A95" w:rsidRPr="009A0314" w14:paraId="26540EC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FCBE770" w14:textId="77777777" w:rsidR="000D0A95" w:rsidRPr="009A0314" w:rsidRDefault="000D0A95" w:rsidP="000D0A95">
            <w:pPr>
              <w:pStyle w:val="TAC"/>
              <w:keepNext w:val="0"/>
              <w:keepLines w:val="0"/>
              <w:rPr>
                <w:szCs w:val="18"/>
              </w:rPr>
            </w:pPr>
            <w:r w:rsidRPr="009A0314">
              <w:rPr>
                <w:szCs w:val="18"/>
              </w:rPr>
              <w:t>18 600 – 18 800</w:t>
            </w:r>
          </w:p>
        </w:tc>
        <w:tc>
          <w:tcPr>
            <w:tcW w:w="3426" w:type="dxa"/>
            <w:tcBorders>
              <w:top w:val="single" w:sz="4" w:space="0" w:color="auto"/>
              <w:left w:val="single" w:sz="4" w:space="0" w:color="auto"/>
              <w:bottom w:val="single" w:sz="4" w:space="0" w:color="auto"/>
              <w:right w:val="single" w:sz="4" w:space="0" w:color="auto"/>
            </w:tcBorders>
            <w:vAlign w:val="center"/>
          </w:tcPr>
          <w:p w14:paraId="5C7A9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6601554A" w14:textId="77777777" w:rsidR="000D0A95" w:rsidRPr="009A0314" w:rsidRDefault="000D0A95" w:rsidP="000D0A95">
            <w:pPr>
              <w:pStyle w:val="TAL"/>
              <w:keepNext w:val="0"/>
              <w:keepLines w:val="0"/>
              <w:rPr>
                <w:rFonts w:cs="Arial"/>
                <w:szCs w:val="18"/>
                <w:lang w:val="en-US"/>
              </w:rPr>
            </w:pPr>
          </w:p>
          <w:p w14:paraId="5C31DEF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04440FE" w14:textId="77777777" w:rsidR="000D0A95" w:rsidRPr="009A0314" w:rsidRDefault="000D0A95" w:rsidP="000D0A95">
            <w:pPr>
              <w:pStyle w:val="TAL"/>
              <w:keepNext w:val="0"/>
              <w:keepLines w:val="0"/>
              <w:rPr>
                <w:rFonts w:cs="Arial"/>
                <w:szCs w:val="18"/>
                <w:lang w:val="en-US"/>
              </w:rPr>
            </w:pPr>
          </w:p>
          <w:p w14:paraId="557E02C6" w14:textId="77777777" w:rsidR="000D0A95" w:rsidRPr="009A0314" w:rsidRDefault="000D0A95" w:rsidP="000D0A95">
            <w:pPr>
              <w:pStyle w:val="TAL"/>
              <w:keepNext w:val="0"/>
              <w:keepLines w:val="0"/>
              <w:rPr>
                <w:rFonts w:cs="Arial"/>
                <w:szCs w:val="18"/>
                <w:lang w:val="en-US"/>
              </w:rPr>
            </w:pPr>
          </w:p>
          <w:p w14:paraId="5E3D501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(passive)</w:t>
            </w:r>
          </w:p>
        </w:tc>
        <w:tc>
          <w:tcPr>
            <w:tcW w:w="3826" w:type="dxa"/>
            <w:tcBorders>
              <w:top w:val="single" w:sz="4" w:space="0" w:color="auto"/>
              <w:left w:val="single" w:sz="4" w:space="0" w:color="auto"/>
              <w:bottom w:val="single" w:sz="4" w:space="0" w:color="auto"/>
              <w:right w:val="single" w:sz="4" w:space="0" w:color="auto"/>
            </w:tcBorders>
            <w:vAlign w:val="center"/>
          </w:tcPr>
          <w:p w14:paraId="7136EC6E" w14:textId="77777777" w:rsidR="000D0A95" w:rsidRPr="009A0314" w:rsidRDefault="000D0A95" w:rsidP="000D0A95">
            <w:pPr>
              <w:pStyle w:val="TAC"/>
              <w:ind w:left="314" w:hanging="314"/>
              <w:jc w:val="left"/>
              <w:rPr>
                <w:szCs w:val="18"/>
                <w:lang w:val="en-US"/>
              </w:rPr>
            </w:pPr>
            <w:hyperlink r:id="rId140" w:history="1">
              <w:r w:rsidRPr="009A0314">
                <w:rPr>
                  <w:rStyle w:val="Hyperlink"/>
                  <w:szCs w:val="18"/>
                  <w:lang w:val="en-US"/>
                </w:rPr>
                <w:t>ERC/DEC/(00)07</w:t>
              </w:r>
            </w:hyperlink>
            <w:r w:rsidRPr="009A0314">
              <w:rPr>
                <w:rStyle w:val="Hyperlink"/>
                <w:szCs w:val="18"/>
                <w:lang w:val="en-US"/>
              </w:rPr>
              <w:br/>
            </w:r>
            <w:hyperlink r:id="rId141" w:history="1">
              <w:r w:rsidRPr="009A0314">
                <w:rPr>
                  <w:rStyle w:val="Hyperlink"/>
                  <w:szCs w:val="18"/>
                  <w:lang w:val="en-US"/>
                </w:rPr>
                <w:t>ERC/REC 12-03</w:t>
              </w:r>
            </w:hyperlink>
          </w:p>
          <w:p w14:paraId="631922E2"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42"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3"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4" w:history="1">
              <w:r w:rsidRPr="009A0314">
                <w:rPr>
                  <w:rStyle w:val="Hyperlink"/>
                  <w:szCs w:val="18"/>
                  <w:lang w:val="en-US"/>
                </w:rPr>
                <w:t>ECC/DEC/(15)04</w:t>
              </w:r>
            </w:hyperlink>
          </w:p>
          <w:p w14:paraId="565C19BB" w14:textId="77777777" w:rsidR="000D0A95" w:rsidRPr="009A0314" w:rsidRDefault="000D0A95" w:rsidP="000D0A95">
            <w:pPr>
              <w:pStyle w:val="TAC"/>
              <w:ind w:left="314" w:hanging="314"/>
              <w:jc w:val="left"/>
              <w:rPr>
                <w:szCs w:val="18"/>
                <w:lang w:val="en-US"/>
              </w:rPr>
            </w:pPr>
          </w:p>
        </w:tc>
      </w:tr>
      <w:tr w:rsidR="000D0A95" w:rsidRPr="009A0314" w14:paraId="5B04CE99"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1C794BB" w14:textId="77777777" w:rsidR="000D0A95" w:rsidRPr="009A0314" w:rsidRDefault="000D0A95" w:rsidP="000D0A95">
            <w:pPr>
              <w:pStyle w:val="TAC"/>
              <w:keepNext w:val="0"/>
              <w:keepLines w:val="0"/>
              <w:rPr>
                <w:szCs w:val="18"/>
              </w:rPr>
            </w:pPr>
            <w:r w:rsidRPr="009A0314">
              <w:rPr>
                <w:szCs w:val="18"/>
              </w:rPr>
              <w:t>18 800 – 19 700</w:t>
            </w:r>
          </w:p>
        </w:tc>
        <w:tc>
          <w:tcPr>
            <w:tcW w:w="3426" w:type="dxa"/>
            <w:tcBorders>
              <w:top w:val="single" w:sz="4" w:space="0" w:color="auto"/>
              <w:left w:val="single" w:sz="4" w:space="0" w:color="auto"/>
              <w:bottom w:val="single" w:sz="4" w:space="0" w:color="auto"/>
              <w:right w:val="single" w:sz="4" w:space="0" w:color="auto"/>
            </w:tcBorders>
            <w:vAlign w:val="center"/>
          </w:tcPr>
          <w:p w14:paraId="60A1726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CAE69D5" w14:textId="77777777" w:rsidR="000D0A95" w:rsidRPr="009A0314" w:rsidRDefault="000D0A95" w:rsidP="000D0A95">
            <w:pPr>
              <w:pStyle w:val="TAL"/>
              <w:keepNext w:val="0"/>
              <w:keepLines w:val="0"/>
              <w:rPr>
                <w:rFonts w:cs="Arial"/>
                <w:szCs w:val="18"/>
                <w:lang w:val="en-US"/>
              </w:rPr>
            </w:pPr>
          </w:p>
          <w:p w14:paraId="3A1ED26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B7A2124" w14:textId="77777777" w:rsidR="000D0A95" w:rsidRPr="009A0314" w:rsidRDefault="000D0A95" w:rsidP="000D0A95">
            <w:pPr>
              <w:pStyle w:val="TAL"/>
              <w:keepNext w:val="0"/>
              <w:keepLines w:val="0"/>
              <w:rPr>
                <w:rFonts w:cs="Arial"/>
                <w:szCs w:val="18"/>
                <w:lang w:val="en-US"/>
              </w:rPr>
            </w:pPr>
          </w:p>
          <w:p w14:paraId="2756419D"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31FEE37" w14:textId="77777777" w:rsidR="000D0A95" w:rsidRPr="009A0314" w:rsidRDefault="000D0A95" w:rsidP="000D0A95">
            <w:pPr>
              <w:pStyle w:val="TAC"/>
              <w:ind w:left="314" w:hanging="314"/>
              <w:jc w:val="left"/>
              <w:rPr>
                <w:szCs w:val="18"/>
                <w:lang w:val="en-US"/>
              </w:rPr>
            </w:pPr>
            <w:hyperlink r:id="rId145" w:history="1">
              <w:r w:rsidRPr="009A0314">
                <w:rPr>
                  <w:rStyle w:val="Hyperlink"/>
                  <w:szCs w:val="18"/>
                  <w:lang w:val="en-US"/>
                </w:rPr>
                <w:t>ERC/DEC/(00)07</w:t>
              </w:r>
            </w:hyperlink>
            <w:r w:rsidRPr="009A0314">
              <w:rPr>
                <w:rStyle w:val="Hyperlink"/>
                <w:szCs w:val="18"/>
                <w:lang w:val="en-US"/>
              </w:rPr>
              <w:br/>
            </w:r>
            <w:hyperlink r:id="rId146" w:history="1">
              <w:r w:rsidRPr="009A0314">
                <w:rPr>
                  <w:rStyle w:val="Hyperlink"/>
                  <w:szCs w:val="18"/>
                  <w:lang w:val="en-US"/>
                </w:rPr>
                <w:t>ERC/REC 12-03</w:t>
              </w:r>
            </w:hyperlink>
          </w:p>
          <w:p w14:paraId="6B028713"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47"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8"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9" w:history="1">
              <w:r w:rsidRPr="009A0314">
                <w:rPr>
                  <w:rStyle w:val="Hyperlink"/>
                  <w:szCs w:val="18"/>
                  <w:lang w:val="en-US"/>
                </w:rPr>
                <w:t>ECC/DEC/(15)04</w:t>
              </w:r>
            </w:hyperlink>
          </w:p>
        </w:tc>
      </w:tr>
      <w:tr w:rsidR="000D0A95" w:rsidRPr="009A0314" w14:paraId="16EA952E"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276B698" w14:textId="77777777" w:rsidR="000D0A95" w:rsidRPr="009A0314" w:rsidRDefault="000D0A95" w:rsidP="000D0A95">
            <w:pPr>
              <w:pStyle w:val="TAC"/>
              <w:keepNext w:val="0"/>
              <w:keepLines w:val="0"/>
              <w:rPr>
                <w:szCs w:val="18"/>
              </w:rPr>
            </w:pPr>
            <w:r w:rsidRPr="009A0314">
              <w:rPr>
                <w:szCs w:val="18"/>
              </w:rPr>
              <w:t>19 700 – 20 200</w:t>
            </w:r>
          </w:p>
        </w:tc>
        <w:tc>
          <w:tcPr>
            <w:tcW w:w="3426" w:type="dxa"/>
            <w:tcBorders>
              <w:top w:val="single" w:sz="4" w:space="0" w:color="auto"/>
              <w:left w:val="single" w:sz="4" w:space="0" w:color="auto"/>
              <w:bottom w:val="single" w:sz="4" w:space="0" w:color="auto"/>
              <w:right w:val="single" w:sz="4" w:space="0" w:color="auto"/>
            </w:tcBorders>
            <w:vAlign w:val="center"/>
          </w:tcPr>
          <w:p w14:paraId="7F47DE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32DDDF0" w14:textId="77777777" w:rsidR="000D0A95" w:rsidRPr="009A0314" w:rsidRDefault="000D0A95" w:rsidP="000D0A95">
            <w:pPr>
              <w:pStyle w:val="TAL"/>
              <w:keepNext w:val="0"/>
              <w:keepLines w:val="0"/>
              <w:rPr>
                <w:rFonts w:cs="Arial"/>
                <w:szCs w:val="18"/>
                <w:lang w:val="en-US"/>
              </w:rPr>
            </w:pPr>
          </w:p>
          <w:p w14:paraId="11A7F2EB" w14:textId="77777777" w:rsidR="000D0A95" w:rsidRPr="009A0314" w:rsidRDefault="000D0A95" w:rsidP="000D0A95">
            <w:pPr>
              <w:pStyle w:val="TAL"/>
              <w:keepNext w:val="0"/>
              <w:keepLines w:val="0"/>
              <w:rPr>
                <w:rFonts w:cs="Arial"/>
                <w:szCs w:val="18"/>
                <w:lang w:val="en-US"/>
              </w:rPr>
            </w:pPr>
          </w:p>
          <w:p w14:paraId="731ED3B9" w14:textId="77777777" w:rsidR="000D0A95" w:rsidRPr="009A0314" w:rsidRDefault="000D0A95" w:rsidP="000D0A95">
            <w:pPr>
              <w:rPr>
                <w:rFonts w:ascii="Arial" w:hAnsi="Arial" w:cs="Arial"/>
                <w:sz w:val="18"/>
                <w:szCs w:val="18"/>
                <w:lang w:val="en-US"/>
              </w:rPr>
            </w:pPr>
          </w:p>
          <w:p w14:paraId="00AD5373" w14:textId="77777777" w:rsidR="000D0A95" w:rsidRPr="009A0314" w:rsidRDefault="000D0A95" w:rsidP="000D0A95">
            <w:pPr>
              <w:rPr>
                <w:rFonts w:ascii="Arial" w:hAnsi="Arial" w:cs="Arial"/>
                <w:sz w:val="18"/>
                <w:szCs w:val="18"/>
                <w:lang w:val="en-US"/>
              </w:rPr>
            </w:pPr>
          </w:p>
          <w:p w14:paraId="14672458" w14:textId="77777777" w:rsidR="000D0A95" w:rsidRPr="009A0314" w:rsidRDefault="000D0A95" w:rsidP="000D0A95">
            <w:pPr>
              <w:rPr>
                <w:rFonts w:ascii="Arial" w:hAnsi="Arial" w:cs="Arial"/>
                <w:sz w:val="18"/>
                <w:szCs w:val="18"/>
                <w:lang w:val="en-US"/>
              </w:rPr>
            </w:pPr>
            <w:r w:rsidRPr="009A0314">
              <w:rPr>
                <w:rFonts w:ascii="Arial" w:hAnsi="Arial" w:cs="Arial"/>
                <w:sz w:val="18"/>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53E9F4F9"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50"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51"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52"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HEST </w:t>
            </w:r>
            <w:hyperlink r:id="rId153" w:history="1">
              <w:r w:rsidRPr="009A0314">
                <w:rPr>
                  <w:rStyle w:val="Hyperlink"/>
                  <w:szCs w:val="18"/>
                  <w:lang w:val="en-US"/>
                </w:rPr>
                <w:t>ECC/DEC/(06)03</w:t>
              </w:r>
            </w:hyperlink>
            <w:r w:rsidRPr="009A0314">
              <w:rPr>
                <w:rStyle w:val="Hyperlink"/>
                <w:szCs w:val="18"/>
                <w:lang w:val="en-US"/>
              </w:rPr>
              <w:br/>
            </w:r>
            <w:r w:rsidRPr="009A0314">
              <w:rPr>
                <w:szCs w:val="18"/>
                <w:lang w:val="en-US"/>
              </w:rPr>
              <w:t xml:space="preserve">LEST </w:t>
            </w:r>
            <w:hyperlink r:id="rId154" w:history="1">
              <w:r w:rsidRPr="009A0314">
                <w:rPr>
                  <w:rStyle w:val="Hyperlink"/>
                  <w:szCs w:val="18"/>
                  <w:lang w:val="en-US"/>
                </w:rPr>
                <w:t>ECC/DEC/(06)02</w:t>
              </w:r>
            </w:hyperlink>
          </w:p>
          <w:p w14:paraId="5167D1DB" w14:textId="77777777" w:rsidR="000D0A95" w:rsidRPr="009A0314" w:rsidRDefault="000D0A95" w:rsidP="000D0A95">
            <w:pPr>
              <w:pStyle w:val="TAC"/>
              <w:ind w:left="314" w:hanging="314"/>
              <w:jc w:val="left"/>
              <w:rPr>
                <w:szCs w:val="18"/>
                <w:lang w:val="en-US"/>
              </w:rPr>
            </w:pPr>
          </w:p>
        </w:tc>
      </w:tr>
      <w:tr w:rsidR="000D0A95" w:rsidRPr="009A0314" w14:paraId="4D1083A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069B84A" w14:textId="77777777" w:rsidR="000D0A95" w:rsidRPr="009A0314" w:rsidRDefault="000D0A95" w:rsidP="000D0A95">
            <w:pPr>
              <w:pStyle w:val="TAC"/>
              <w:keepNext w:val="0"/>
              <w:keepLines w:val="0"/>
              <w:rPr>
                <w:szCs w:val="18"/>
              </w:rPr>
            </w:pPr>
            <w:r w:rsidRPr="009A0314">
              <w:rPr>
                <w:szCs w:val="18"/>
              </w:rPr>
              <w:t>20 200 – 21 200</w:t>
            </w:r>
          </w:p>
        </w:tc>
        <w:tc>
          <w:tcPr>
            <w:tcW w:w="3426" w:type="dxa"/>
            <w:tcBorders>
              <w:top w:val="single" w:sz="4" w:space="0" w:color="auto"/>
              <w:left w:val="single" w:sz="4" w:space="0" w:color="auto"/>
              <w:bottom w:val="single" w:sz="4" w:space="0" w:color="auto"/>
              <w:right w:val="single" w:sz="4" w:space="0" w:color="auto"/>
            </w:tcBorders>
            <w:vAlign w:val="center"/>
          </w:tcPr>
          <w:p w14:paraId="32CFB9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66126CD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BE7971A" w14:textId="77777777" w:rsidR="000D0A95" w:rsidRPr="009A0314" w:rsidRDefault="000D0A95" w:rsidP="000D0A95">
            <w:pPr>
              <w:pStyle w:val="TAC"/>
              <w:ind w:left="314" w:hanging="314"/>
              <w:jc w:val="left"/>
              <w:rPr>
                <w:szCs w:val="18"/>
                <w:lang w:val="en-US"/>
              </w:rPr>
            </w:pPr>
          </w:p>
          <w:p w14:paraId="2E9CB675" w14:textId="77777777" w:rsidR="000D0A95" w:rsidRPr="009A0314" w:rsidRDefault="000D0A95" w:rsidP="000D0A95">
            <w:pPr>
              <w:pStyle w:val="TAC"/>
              <w:ind w:left="314" w:hanging="314"/>
              <w:jc w:val="left"/>
              <w:rPr>
                <w:szCs w:val="18"/>
                <w:lang w:val="de-DE"/>
              </w:rPr>
            </w:pPr>
          </w:p>
        </w:tc>
      </w:tr>
      <w:tr w:rsidR="000D0A95" w:rsidRPr="009A0314" w14:paraId="491582C7" w14:textId="77777777" w:rsidTr="000D0A95">
        <w:trPr>
          <w:trHeight w:val="52"/>
        </w:trPr>
        <w:tc>
          <w:tcPr>
            <w:tcW w:w="2523" w:type="dxa"/>
            <w:tcBorders>
              <w:top w:val="single" w:sz="4" w:space="0" w:color="auto"/>
              <w:left w:val="single" w:sz="4" w:space="0" w:color="auto"/>
              <w:bottom w:val="single" w:sz="4" w:space="0" w:color="auto"/>
              <w:right w:val="single" w:sz="4" w:space="0" w:color="auto"/>
            </w:tcBorders>
            <w:vAlign w:val="center"/>
          </w:tcPr>
          <w:p w14:paraId="0D96FBF4" w14:textId="77777777" w:rsidR="000D0A95" w:rsidRPr="009A0314" w:rsidRDefault="000D0A95" w:rsidP="000D0A95">
            <w:pPr>
              <w:pStyle w:val="TAC"/>
              <w:keepNext w:val="0"/>
              <w:keepLines w:val="0"/>
              <w:rPr>
                <w:szCs w:val="18"/>
              </w:rPr>
            </w:pPr>
            <w:r w:rsidRPr="009A0314">
              <w:rPr>
                <w:szCs w:val="18"/>
              </w:rPr>
              <w:t>21 200 – 21 400</w:t>
            </w:r>
          </w:p>
        </w:tc>
        <w:tc>
          <w:tcPr>
            <w:tcW w:w="3426" w:type="dxa"/>
            <w:tcBorders>
              <w:top w:val="single" w:sz="4" w:space="0" w:color="auto"/>
              <w:left w:val="single" w:sz="4" w:space="0" w:color="auto"/>
              <w:bottom w:val="single" w:sz="4" w:space="0" w:color="auto"/>
              <w:right w:val="single" w:sz="4" w:space="0" w:color="auto"/>
            </w:tcBorders>
            <w:vAlign w:val="center"/>
          </w:tcPr>
          <w:p w14:paraId="744C7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PMSE </w:t>
            </w:r>
          </w:p>
        </w:tc>
        <w:tc>
          <w:tcPr>
            <w:tcW w:w="3826" w:type="dxa"/>
            <w:tcBorders>
              <w:top w:val="single" w:sz="4" w:space="0" w:color="auto"/>
              <w:left w:val="single" w:sz="4" w:space="0" w:color="auto"/>
              <w:bottom w:val="single" w:sz="4" w:space="0" w:color="auto"/>
              <w:right w:val="single" w:sz="4" w:space="0" w:color="auto"/>
            </w:tcBorders>
            <w:vAlign w:val="center"/>
          </w:tcPr>
          <w:p w14:paraId="356A463E" w14:textId="77777777" w:rsidR="000D0A95" w:rsidRPr="009A0314" w:rsidRDefault="000D0A95" w:rsidP="000D0A95">
            <w:pPr>
              <w:pStyle w:val="TAC"/>
              <w:ind w:left="314" w:hanging="314"/>
              <w:jc w:val="left"/>
              <w:rPr>
                <w:szCs w:val="18"/>
                <w:lang w:val="de-DE"/>
              </w:rPr>
            </w:pPr>
            <w:hyperlink r:id="rId155" w:history="1">
              <w:r w:rsidRPr="009A0314">
                <w:rPr>
                  <w:rStyle w:val="Hyperlink"/>
                  <w:szCs w:val="18"/>
                  <w:lang w:val="de-DE"/>
                </w:rPr>
                <w:t>ERC/REC 25-10</w:t>
              </w:r>
            </w:hyperlink>
          </w:p>
        </w:tc>
      </w:tr>
      <w:tr w:rsidR="000D0A95" w:rsidRPr="009A0314" w14:paraId="7B51A31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946E65B" w14:textId="77777777" w:rsidR="000D0A95" w:rsidRPr="009A0314" w:rsidRDefault="000D0A95" w:rsidP="000D0A95">
            <w:pPr>
              <w:pStyle w:val="TAC"/>
              <w:keepNext w:val="0"/>
              <w:keepLines w:val="0"/>
              <w:rPr>
                <w:szCs w:val="18"/>
              </w:rPr>
            </w:pPr>
            <w:r w:rsidRPr="009A0314">
              <w:rPr>
                <w:szCs w:val="18"/>
              </w:rPr>
              <w:t>21 400 – 22 000</w:t>
            </w:r>
          </w:p>
        </w:tc>
        <w:tc>
          <w:tcPr>
            <w:tcW w:w="3426" w:type="dxa"/>
            <w:tcBorders>
              <w:top w:val="single" w:sz="4" w:space="0" w:color="auto"/>
              <w:left w:val="single" w:sz="4" w:space="0" w:color="auto"/>
              <w:bottom w:val="single" w:sz="4" w:space="0" w:color="auto"/>
              <w:right w:val="single" w:sz="4" w:space="0" w:color="auto"/>
            </w:tcBorders>
            <w:vAlign w:val="center"/>
          </w:tcPr>
          <w:p w14:paraId="100017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Broadcasting (satellite)</w:t>
            </w:r>
          </w:p>
          <w:p w14:paraId="6E9795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48453ADF" w14:textId="77777777" w:rsidR="000D0A95" w:rsidRPr="009A0314" w:rsidRDefault="000D0A95" w:rsidP="000D0A95">
            <w:pPr>
              <w:pStyle w:val="TAC"/>
              <w:ind w:left="314" w:hanging="314"/>
              <w:jc w:val="left"/>
              <w:rPr>
                <w:szCs w:val="18"/>
                <w:lang w:val="de-DE"/>
              </w:rPr>
            </w:pPr>
          </w:p>
          <w:p w14:paraId="22F064A4" w14:textId="77777777" w:rsidR="000D0A95" w:rsidRPr="009A0314" w:rsidRDefault="000D0A95" w:rsidP="000D0A95">
            <w:pPr>
              <w:pStyle w:val="TAC"/>
              <w:ind w:left="314" w:hanging="314"/>
              <w:jc w:val="left"/>
              <w:rPr>
                <w:szCs w:val="18"/>
                <w:lang w:val="de-DE"/>
              </w:rPr>
            </w:pPr>
            <w:hyperlink r:id="rId156" w:history="1">
              <w:r w:rsidRPr="009A0314">
                <w:rPr>
                  <w:rStyle w:val="Hyperlink"/>
                  <w:szCs w:val="18"/>
                  <w:lang w:val="de-DE"/>
                </w:rPr>
                <w:t>ERC/REC 25-10</w:t>
              </w:r>
            </w:hyperlink>
          </w:p>
        </w:tc>
      </w:tr>
      <w:tr w:rsidR="000D0A95" w:rsidRPr="009A0314" w14:paraId="1AF7E4C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5E9CBEC" w14:textId="77777777" w:rsidR="000D0A95" w:rsidRPr="009A0314" w:rsidRDefault="000D0A95" w:rsidP="000D0A95">
            <w:pPr>
              <w:pStyle w:val="TAC"/>
              <w:keepNext w:val="0"/>
              <w:keepLines w:val="0"/>
              <w:rPr>
                <w:szCs w:val="18"/>
              </w:rPr>
            </w:pPr>
            <w:r w:rsidRPr="009A0314">
              <w:rPr>
                <w:szCs w:val="18"/>
              </w:rPr>
              <w:t>22 000 – 23 150</w:t>
            </w:r>
          </w:p>
        </w:tc>
        <w:tc>
          <w:tcPr>
            <w:tcW w:w="3426" w:type="dxa"/>
            <w:tcBorders>
              <w:top w:val="single" w:sz="4" w:space="0" w:color="auto"/>
              <w:left w:val="single" w:sz="4" w:space="0" w:color="auto"/>
              <w:bottom w:val="single" w:sz="4" w:space="0" w:color="auto"/>
              <w:right w:val="single" w:sz="4" w:space="0" w:color="auto"/>
            </w:tcBorders>
            <w:vAlign w:val="center"/>
          </w:tcPr>
          <w:p w14:paraId="7540E3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55A987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F96F5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D551029" w14:textId="77777777" w:rsidR="000D0A95" w:rsidRPr="009A0314" w:rsidRDefault="000D0A95" w:rsidP="000D0A95">
            <w:pPr>
              <w:pStyle w:val="TAC"/>
              <w:ind w:left="314" w:hanging="314"/>
              <w:jc w:val="left"/>
              <w:rPr>
                <w:szCs w:val="18"/>
                <w:lang w:val="de-DE"/>
              </w:rPr>
            </w:pPr>
            <w:hyperlink r:id="rId157" w:history="1">
              <w:r w:rsidRPr="009A0314">
                <w:rPr>
                  <w:rStyle w:val="Hyperlink"/>
                  <w:szCs w:val="18"/>
                  <w:lang w:val="de-DE"/>
                </w:rPr>
                <w:t>T/R 13-02 </w:t>
              </w:r>
            </w:hyperlink>
          </w:p>
          <w:p w14:paraId="3359B482" w14:textId="77777777" w:rsidR="000D0A95" w:rsidRPr="009A0314" w:rsidRDefault="000D0A95" w:rsidP="000D0A95">
            <w:pPr>
              <w:pStyle w:val="TAC"/>
              <w:ind w:left="314" w:hanging="314"/>
              <w:jc w:val="left"/>
              <w:rPr>
                <w:szCs w:val="18"/>
                <w:lang w:val="de-DE"/>
              </w:rPr>
            </w:pPr>
            <w:hyperlink r:id="rId158" w:history="1">
              <w:r w:rsidRPr="009A0314">
                <w:rPr>
                  <w:rStyle w:val="Hyperlink"/>
                  <w:szCs w:val="18"/>
                  <w:lang w:val="de-DE"/>
                </w:rPr>
                <w:t>ERC/REC 25-10</w:t>
              </w:r>
            </w:hyperlink>
          </w:p>
          <w:p w14:paraId="136EC13C" w14:textId="77777777" w:rsidR="000D0A95" w:rsidRPr="009A0314" w:rsidRDefault="000D0A95" w:rsidP="000D0A95">
            <w:pPr>
              <w:pStyle w:val="TAC"/>
              <w:ind w:left="314" w:hanging="314"/>
              <w:jc w:val="left"/>
              <w:rPr>
                <w:szCs w:val="18"/>
                <w:lang w:val="de-DE"/>
              </w:rPr>
            </w:pPr>
          </w:p>
        </w:tc>
      </w:tr>
      <w:tr w:rsidR="000D0A95" w:rsidRPr="009A0314" w14:paraId="544E3B6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30F7E4E" w14:textId="77777777" w:rsidR="000D0A95" w:rsidRPr="009A0314" w:rsidRDefault="000D0A95" w:rsidP="000D0A95">
            <w:pPr>
              <w:pStyle w:val="TAC"/>
              <w:keepNext w:val="0"/>
              <w:keepLines w:val="0"/>
              <w:rPr>
                <w:szCs w:val="18"/>
              </w:rPr>
            </w:pPr>
            <w:r w:rsidRPr="009A0314">
              <w:rPr>
                <w:szCs w:val="18"/>
              </w:rPr>
              <w:t>23 150 – 23 600</w:t>
            </w:r>
          </w:p>
        </w:tc>
        <w:tc>
          <w:tcPr>
            <w:tcW w:w="3426" w:type="dxa"/>
            <w:tcBorders>
              <w:top w:val="single" w:sz="4" w:space="0" w:color="auto"/>
              <w:left w:val="single" w:sz="4" w:space="0" w:color="auto"/>
              <w:bottom w:val="single" w:sz="4" w:space="0" w:color="auto"/>
              <w:right w:val="single" w:sz="4" w:space="0" w:color="auto"/>
            </w:tcBorders>
            <w:vAlign w:val="center"/>
          </w:tcPr>
          <w:p w14:paraId="746D47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1F4AEF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18DE428C" w14:textId="77777777" w:rsidR="000D0A95" w:rsidRPr="009A0314" w:rsidRDefault="000D0A95" w:rsidP="000D0A95">
            <w:pPr>
              <w:pStyle w:val="TAC"/>
              <w:ind w:left="314" w:hanging="314"/>
              <w:jc w:val="left"/>
              <w:rPr>
                <w:szCs w:val="18"/>
                <w:lang w:val="de-DE"/>
              </w:rPr>
            </w:pPr>
            <w:hyperlink r:id="rId159" w:history="1">
              <w:r w:rsidRPr="009A0314">
                <w:rPr>
                  <w:rStyle w:val="Hyperlink"/>
                  <w:szCs w:val="18"/>
                  <w:lang w:val="de-DE"/>
                </w:rPr>
                <w:t>T/R 13-02 </w:t>
              </w:r>
            </w:hyperlink>
          </w:p>
          <w:p w14:paraId="21ABBBBE" w14:textId="77777777" w:rsidR="000D0A95" w:rsidRPr="009A0314" w:rsidRDefault="000D0A95" w:rsidP="000D0A95">
            <w:pPr>
              <w:pStyle w:val="TAC"/>
              <w:ind w:left="314" w:hanging="314"/>
              <w:jc w:val="left"/>
              <w:rPr>
                <w:szCs w:val="18"/>
                <w:lang w:val="de-DE"/>
              </w:rPr>
            </w:pPr>
            <w:hyperlink r:id="rId160" w:history="1">
              <w:r w:rsidRPr="009A0314">
                <w:rPr>
                  <w:rStyle w:val="Hyperlink"/>
                  <w:szCs w:val="18"/>
                  <w:lang w:val="de-DE"/>
                </w:rPr>
                <w:t>ERC/REC 25-10</w:t>
              </w:r>
            </w:hyperlink>
          </w:p>
        </w:tc>
      </w:tr>
      <w:tr w:rsidR="000D0A95" w:rsidRPr="009A0314" w14:paraId="7108C0A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84A5814" w14:textId="77777777" w:rsidR="000D0A95" w:rsidRPr="009A0314" w:rsidRDefault="000D0A95" w:rsidP="000D0A95">
            <w:pPr>
              <w:pStyle w:val="TAC"/>
              <w:keepNext w:val="0"/>
              <w:keepLines w:val="0"/>
              <w:rPr>
                <w:szCs w:val="18"/>
              </w:rPr>
            </w:pPr>
            <w:r w:rsidRPr="009A0314">
              <w:rPr>
                <w:szCs w:val="18"/>
              </w:rPr>
              <w:t>23 600 – 24 000</w:t>
            </w:r>
          </w:p>
        </w:tc>
        <w:tc>
          <w:tcPr>
            <w:tcW w:w="3426" w:type="dxa"/>
            <w:tcBorders>
              <w:top w:val="single" w:sz="4" w:space="0" w:color="auto"/>
              <w:left w:val="single" w:sz="4" w:space="0" w:color="auto"/>
              <w:bottom w:val="single" w:sz="4" w:space="0" w:color="auto"/>
              <w:right w:val="single" w:sz="4" w:space="0" w:color="auto"/>
            </w:tcBorders>
            <w:vAlign w:val="center"/>
          </w:tcPr>
          <w:p w14:paraId="3721D9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 </w:t>
            </w:r>
          </w:p>
          <w:p w14:paraId="28AD3B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18CFA565" w14:textId="77777777" w:rsidR="000D0A95" w:rsidRPr="009A0314" w:rsidRDefault="000D0A95" w:rsidP="000D0A95">
            <w:pPr>
              <w:pStyle w:val="TAC"/>
              <w:ind w:left="314" w:hanging="314"/>
              <w:jc w:val="left"/>
              <w:rPr>
                <w:szCs w:val="18"/>
                <w:lang w:val="en-US"/>
              </w:rPr>
            </w:pPr>
          </w:p>
        </w:tc>
      </w:tr>
      <w:tr w:rsidR="000D0A95" w:rsidRPr="009A0314" w14:paraId="06EAB03A" w14:textId="77777777" w:rsidTr="000D0A95">
        <w:trPr>
          <w:trHeight w:val="365"/>
        </w:trPr>
        <w:tc>
          <w:tcPr>
            <w:tcW w:w="9775" w:type="dxa"/>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9A0314" w:rsidRDefault="00FB2F26" w:rsidP="00FB2F26">
            <w:pPr>
              <w:pStyle w:val="TAN"/>
              <w:rPr>
                <w:lang w:val="en-US"/>
              </w:rPr>
            </w:pPr>
            <w:r w:rsidRPr="009A0314">
              <w:rPr>
                <w:lang w:val="en-US"/>
              </w:rPr>
              <w:t>NOTE</w:t>
            </w:r>
            <w:r w:rsidR="000D0A95" w:rsidRPr="009A0314">
              <w:rPr>
                <w:lang w:val="en-US"/>
              </w:rPr>
              <w:t>:</w:t>
            </w:r>
            <w:r w:rsidR="000D0A95" w:rsidRPr="009A0314">
              <w:rPr>
                <w:lang w:val="en-US"/>
              </w:rPr>
              <w:tab/>
              <w:t xml:space="preserve">Refer to </w:t>
            </w:r>
            <w:hyperlink r:id="rId161" w:history="1">
              <w:r w:rsidR="000D0A95" w:rsidRPr="009A0314">
                <w:rPr>
                  <w:rStyle w:val="Hyperlink"/>
                  <w:rFonts w:cs="Arial"/>
                  <w:szCs w:val="18"/>
                  <w:lang w:val="en-US"/>
                </w:rPr>
                <w:t>NATO NJFA Extract</w:t>
              </w:r>
            </w:hyperlink>
            <w:r w:rsidR="000D0A95" w:rsidRPr="009A0314">
              <w:rPr>
                <w:rStyle w:val="Hyperlink"/>
                <w:rFonts w:cs="Arial"/>
                <w:szCs w:val="18"/>
                <w:lang w:val="en-US"/>
              </w:rPr>
              <w:t xml:space="preserve"> </w:t>
            </w:r>
            <w:r w:rsidR="000D0A95" w:rsidRPr="009A0314">
              <w:rPr>
                <w:rStyle w:val="Hyperlink"/>
                <w:rFonts w:cs="Arial"/>
                <w:szCs w:val="18"/>
              </w:rPr>
              <w:t>for information about harmonised military bands</w:t>
            </w:r>
            <w:r w:rsidRPr="009A0314">
              <w:rPr>
                <w:rStyle w:val="Hyperlink"/>
                <w:rFonts w:cs="Arial"/>
                <w:szCs w:val="18"/>
              </w:rPr>
              <w:t>.</w:t>
            </w:r>
          </w:p>
        </w:tc>
      </w:tr>
    </w:tbl>
    <w:p w14:paraId="747755BE" w14:textId="77777777" w:rsidR="000D0A95" w:rsidRPr="009A0314" w:rsidRDefault="000D0A95" w:rsidP="000D0A95"/>
    <w:p w14:paraId="21214E77" w14:textId="77777777" w:rsidR="000D0A95" w:rsidRPr="009A0314" w:rsidRDefault="000D0A95" w:rsidP="00FB2F26">
      <w:pPr>
        <w:pStyle w:val="Heading2"/>
      </w:pPr>
      <w:bookmarkStart w:id="24" w:name="_Toc18925199"/>
      <w:r w:rsidRPr="009A0314">
        <w:t>4.3</w:t>
      </w:r>
      <w:r w:rsidRPr="009A0314">
        <w:tab/>
        <w:t>ITU Region 2</w:t>
      </w:r>
      <w:bookmarkEnd w:id="23"/>
      <w:bookmarkEnd w:id="24"/>
    </w:p>
    <w:p w14:paraId="15CBE933" w14:textId="77777777" w:rsidR="000D0A95" w:rsidRPr="009A0314" w:rsidRDefault="000D0A95" w:rsidP="00FB2F26">
      <w:pPr>
        <w:pStyle w:val="Heading3"/>
      </w:pPr>
      <w:bookmarkStart w:id="25" w:name="_Toc10591642"/>
      <w:bookmarkStart w:id="26" w:name="_Toc18925200"/>
      <w:r w:rsidRPr="009A0314">
        <w:t>4.3.1</w:t>
      </w:r>
      <w:r w:rsidRPr="009A0314">
        <w:tab/>
        <w:t>USA</w:t>
      </w:r>
      <w:bookmarkEnd w:id="25"/>
      <w:bookmarkEnd w:id="26"/>
    </w:p>
    <w:p w14:paraId="4ABE0552" w14:textId="173525AF" w:rsidR="000D0A95" w:rsidRPr="009A0314" w:rsidRDefault="000D0A95" w:rsidP="00FB2F26">
      <w:pPr>
        <w:rPr>
          <w:lang w:eastAsia="zh-CN"/>
        </w:rPr>
      </w:pPr>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9A0314">
        <w:rPr>
          <w:lang w:eastAsia="zh-CN"/>
        </w:rPr>
        <w:t xml:space="preserve"> [x]</w:t>
      </w:r>
      <w:r w:rsidRPr="009A0314">
        <w:rPr>
          <w:lang w:eastAsia="zh-CN"/>
        </w:rPr>
        <w:t>.</w:t>
      </w:r>
    </w:p>
    <w:p w14:paraId="76DEF2AD" w14:textId="5D0C7009" w:rsidR="000D0A95" w:rsidRPr="009A0314" w:rsidRDefault="000D0A95" w:rsidP="000D0A95">
      <w:pPr>
        <w:pStyle w:val="TH"/>
      </w:pPr>
      <w:bookmarkStart w:id="27" w:name="_Ref531386238"/>
      <w:r w:rsidRPr="009A0314">
        <w:t>Table</w:t>
      </w:r>
      <w:bookmarkEnd w:id="27"/>
      <w:r w:rsidR="00FB2F26" w:rsidRPr="009A0314">
        <w:t xml:space="preserve"> 4.</w:t>
      </w:r>
      <w:r w:rsidRPr="009A0314">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0D0A95" w:rsidRPr="009A0314" w14:paraId="3110ED8C" w14:textId="77777777" w:rsidTr="000D0A95">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9A0314" w:rsidRDefault="00FB2F26" w:rsidP="000D0A95">
            <w:pPr>
              <w:pStyle w:val="TAH"/>
              <w:keepNext w:val="0"/>
              <w:keepLines w:val="0"/>
            </w:pPr>
            <w:r w:rsidRPr="009A0314">
              <w:t>Frequency (</w:t>
            </w:r>
            <w:r w:rsidR="000D0A95" w:rsidRPr="009A0314">
              <w:t>GHz</w:t>
            </w:r>
            <w:r w:rsidRPr="009A0314">
              <w:t>)</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9A0314" w:rsidRDefault="000D0A95" w:rsidP="000D0A95">
            <w:pPr>
              <w:pStyle w:val="TAH"/>
              <w:keepNext w:val="0"/>
              <w:keepLines w:val="0"/>
            </w:pPr>
            <w:r w:rsidRPr="009A0314">
              <w:t>Allocations</w:t>
            </w:r>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9A0314" w:rsidRDefault="000D0A95" w:rsidP="000D0A95">
            <w:pPr>
              <w:pStyle w:val="TAH"/>
              <w:keepNext w:val="0"/>
              <w:keepLines w:val="0"/>
            </w:pPr>
            <w:r w:rsidRPr="009A0314">
              <w:t>Governing FCC Rule Part(s)</w:t>
            </w:r>
          </w:p>
        </w:tc>
      </w:tr>
      <w:tr w:rsidR="000D0A95" w:rsidRPr="009A0314" w14:paraId="38DA04D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175DE7C" w14:textId="467E9DB7" w:rsidR="000D0A95" w:rsidRPr="009A0314" w:rsidRDefault="000D0A95" w:rsidP="000D0A95">
            <w:pPr>
              <w:pStyle w:val="TAL"/>
              <w:keepNext w:val="0"/>
              <w:keepLines w:val="0"/>
            </w:pPr>
            <w:r w:rsidRPr="009A0314">
              <w:t>7</w:t>
            </w:r>
            <w:r w:rsidR="00AF51B3" w:rsidRPr="009A0314">
              <w:t>.</w:t>
            </w:r>
            <w:r w:rsidRPr="009A0314">
              <w:t>125</w:t>
            </w:r>
            <w:r w:rsidR="00AF51B3" w:rsidRPr="009A0314">
              <w:t xml:space="preserve"> – </w:t>
            </w:r>
            <w:r w:rsidRPr="009A0314">
              <w:t>7</w:t>
            </w:r>
            <w:r w:rsidR="00AF51B3" w:rsidRPr="009A0314">
              <w:t>.</w:t>
            </w:r>
            <w:r w:rsidRPr="009A0314">
              <w:t>145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9A0314" w:rsidRDefault="000D0A95" w:rsidP="000D0A95">
            <w:pPr>
              <w:pStyle w:val="TAL"/>
              <w:keepNext w:val="0"/>
              <w:keepLines w:val="0"/>
              <w:rPr>
                <w:snapToGrid w:val="0"/>
              </w:rPr>
            </w:pPr>
            <w:r w:rsidRPr="009A0314">
              <w:rPr>
                <w:snapToGrid w:val="0"/>
              </w:rPr>
              <w:t xml:space="preserve">FIXED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9A0314" w:rsidRDefault="000D0A95" w:rsidP="000D0A95">
            <w:pPr>
              <w:pStyle w:val="TAL"/>
              <w:keepNext w:val="0"/>
              <w:keepLines w:val="0"/>
              <w:rPr>
                <w:snapToGrid w:val="0"/>
              </w:rPr>
            </w:pPr>
            <w:r w:rsidRPr="009A0314">
              <w:rPr>
                <w:snapToGrid w:val="0"/>
              </w:rPr>
              <w:t>General Rules and Regulations (2.105- G116)</w:t>
            </w:r>
          </w:p>
          <w:p w14:paraId="6036FECE" w14:textId="77777777" w:rsidR="000D0A95" w:rsidRPr="009A0314" w:rsidRDefault="000D0A95" w:rsidP="000D0A95">
            <w:pPr>
              <w:pStyle w:val="TAL"/>
              <w:keepNext w:val="0"/>
              <w:keepLines w:val="0"/>
            </w:pPr>
            <w:r w:rsidRPr="009A0314">
              <w:t>RF Devices (15)</w:t>
            </w:r>
          </w:p>
        </w:tc>
      </w:tr>
      <w:tr w:rsidR="000D0A95" w:rsidRPr="009A0314" w14:paraId="709003C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EF7B9EB" w14:textId="6C1CEFAE"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145</w:t>
            </w:r>
            <w:r w:rsidR="00AF51B3" w:rsidRPr="009A0314">
              <w:rPr>
                <w:snapToGrid w:val="0"/>
              </w:rPr>
              <w:t xml:space="preserve"> – </w:t>
            </w:r>
            <w:r w:rsidRPr="009A0314">
              <w:rPr>
                <w:snapToGrid w:val="0"/>
              </w:rPr>
              <w:t>7</w:t>
            </w:r>
            <w:r w:rsidR="00AF51B3" w:rsidRPr="009A0314">
              <w:rPr>
                <w:snapToGrid w:val="0"/>
              </w:rPr>
              <w:t>.</w:t>
            </w:r>
            <w:r w:rsidRPr="009A0314">
              <w:rPr>
                <w:snapToGrid w:val="0"/>
              </w:rPr>
              <w:t>19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9A0314" w:rsidRDefault="000D0A95" w:rsidP="000D0A95">
            <w:pPr>
              <w:pStyle w:val="TAL"/>
              <w:keepNext w:val="0"/>
              <w:keepLines w:val="0"/>
            </w:pPr>
            <w:r w:rsidRPr="009A0314">
              <w:rPr>
                <w:snapToGrid w:val="0"/>
              </w:rPr>
              <w:t>FIXED SPACE RESEARCH (deep space) (passive)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9A0314" w:rsidRDefault="000D0A95" w:rsidP="000D0A95">
            <w:pPr>
              <w:pStyle w:val="TAL"/>
              <w:keepNext w:val="0"/>
              <w:keepLines w:val="0"/>
              <w:rPr>
                <w:snapToGrid w:val="0"/>
              </w:rPr>
            </w:pPr>
            <w:r w:rsidRPr="009A0314">
              <w:rPr>
                <w:snapToGrid w:val="0"/>
              </w:rPr>
              <w:t xml:space="preserve">General Rules and Regulations (2.105- G116, US262, 5.548) </w:t>
            </w:r>
          </w:p>
          <w:p w14:paraId="4369D132" w14:textId="77777777" w:rsidR="000D0A95" w:rsidRPr="009A0314" w:rsidRDefault="000D0A95" w:rsidP="000D0A95">
            <w:pPr>
              <w:pStyle w:val="TAL"/>
              <w:keepNext w:val="0"/>
              <w:keepLines w:val="0"/>
            </w:pPr>
            <w:r w:rsidRPr="009A0314">
              <w:t>RF Devices (15)</w:t>
            </w:r>
          </w:p>
          <w:p w14:paraId="4D8B357E" w14:textId="77777777" w:rsidR="000D0A95" w:rsidRPr="009A0314" w:rsidRDefault="000D0A95" w:rsidP="000D0A95">
            <w:pPr>
              <w:pStyle w:val="TAL"/>
              <w:keepNext w:val="0"/>
              <w:keepLines w:val="0"/>
            </w:pPr>
          </w:p>
        </w:tc>
      </w:tr>
      <w:tr w:rsidR="000D0A95" w:rsidRPr="009A0314" w14:paraId="35BD0125"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FEED84A" w14:textId="2D23D03D"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19</w:t>
            </w:r>
            <w:r w:rsidR="00AF51B3" w:rsidRPr="009A0314">
              <w:rPr>
                <w:snapToGrid w:val="0"/>
              </w:rPr>
              <w:t xml:space="preserve"> – </w:t>
            </w:r>
            <w:r w:rsidRPr="009A0314">
              <w:rPr>
                <w:snapToGrid w:val="0"/>
              </w:rPr>
              <w:t>7</w:t>
            </w:r>
            <w:r w:rsidR="00AF51B3" w:rsidRPr="009A0314">
              <w:rPr>
                <w:snapToGrid w:val="0"/>
              </w:rPr>
              <w:t>.</w:t>
            </w:r>
            <w:r w:rsidRPr="009A0314">
              <w:rPr>
                <w:snapToGrid w:val="0"/>
              </w:rPr>
              <w:t>235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9A0314" w:rsidRDefault="000D0A95" w:rsidP="000D0A95">
            <w:pPr>
              <w:pStyle w:val="TAL"/>
              <w:keepNext w:val="0"/>
              <w:keepLines w:val="0"/>
              <w:rPr>
                <w:snapToGrid w:val="0"/>
              </w:rPr>
            </w:pPr>
            <w:r w:rsidRPr="009A0314">
              <w:rPr>
                <w:snapToGrid w:val="0"/>
              </w:rPr>
              <w:t>FIXED</w:t>
            </w:r>
          </w:p>
          <w:p w14:paraId="5462A5DF" w14:textId="77777777" w:rsidR="000D0A95" w:rsidRPr="009A0314" w:rsidRDefault="000D0A95" w:rsidP="000D0A95">
            <w:pPr>
              <w:pStyle w:val="TAL"/>
              <w:keepNext w:val="0"/>
              <w:keepLines w:val="0"/>
              <w:rPr>
                <w:snapToGrid w:val="0"/>
              </w:rPr>
            </w:pPr>
            <w:r w:rsidRPr="009A0314">
              <w:rPr>
                <w:snapToGrid w:val="0"/>
              </w:rPr>
              <w:t xml:space="preserve">SPACE RESEARCH (Earth-to-space)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9A0314" w:rsidRDefault="000D0A95" w:rsidP="000D0A95">
            <w:pPr>
              <w:pStyle w:val="TAL"/>
              <w:keepNext w:val="0"/>
              <w:keepLines w:val="0"/>
              <w:rPr>
                <w:snapToGrid w:val="0"/>
              </w:rPr>
            </w:pPr>
            <w:r w:rsidRPr="009A0314">
              <w:rPr>
                <w:snapToGrid w:val="0"/>
              </w:rPr>
              <w:t>General Rules and Regulations (2.105 -G113, G134, US262, 5.458)</w:t>
            </w:r>
          </w:p>
          <w:p w14:paraId="0CD3D5C8" w14:textId="77777777" w:rsidR="000D0A95" w:rsidRPr="009A0314" w:rsidRDefault="000D0A95" w:rsidP="000D0A95">
            <w:pPr>
              <w:pStyle w:val="TAL"/>
              <w:keepNext w:val="0"/>
              <w:keepLines w:val="0"/>
            </w:pPr>
            <w:r w:rsidRPr="009A0314">
              <w:t>RF Devices (15)</w:t>
            </w:r>
          </w:p>
        </w:tc>
      </w:tr>
      <w:tr w:rsidR="000D0A95" w:rsidRPr="009A0314" w14:paraId="42384487"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235</w:t>
            </w:r>
            <w:r w:rsidR="00AF51B3" w:rsidRPr="009A0314">
              <w:rPr>
                <w:snapToGrid w:val="0"/>
              </w:rPr>
              <w:t xml:space="preserve"> – </w:t>
            </w:r>
            <w:r w:rsidRPr="009A0314">
              <w:rPr>
                <w:snapToGrid w:val="0"/>
              </w:rPr>
              <w:t>7</w:t>
            </w:r>
            <w:r w:rsidR="00AF51B3" w:rsidRPr="009A0314">
              <w:rPr>
                <w:snapToGrid w:val="0"/>
              </w:rPr>
              <w:t>.</w:t>
            </w:r>
            <w:r w:rsidRPr="009A0314">
              <w:rPr>
                <w:snapToGrid w:val="0"/>
              </w:rPr>
              <w:t>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7074ECD2" w14:textId="77777777" w:rsidR="000D0A95" w:rsidRPr="009A0314" w:rsidRDefault="000D0A95" w:rsidP="000D0A95">
            <w:pPr>
              <w:pStyle w:val="TAL"/>
              <w:keepNext w:val="0"/>
              <w:keepLines w:val="0"/>
              <w:rPr>
                <w:snapToGrid w:val="0"/>
              </w:rPr>
            </w:pPr>
            <w:r w:rsidRPr="009A0314">
              <w:rPr>
                <w:snapToGrid w:val="0"/>
              </w:rPr>
              <w:t>General Rules and Regulations (2.105 – 5.458)</w:t>
            </w:r>
          </w:p>
          <w:p w14:paraId="50AE1A6A" w14:textId="77777777" w:rsidR="000D0A95" w:rsidRPr="009A0314" w:rsidRDefault="000D0A95" w:rsidP="000D0A95">
            <w:pPr>
              <w:pStyle w:val="TAL"/>
              <w:keepNext w:val="0"/>
              <w:keepLines w:val="0"/>
            </w:pPr>
            <w:r w:rsidRPr="009A0314">
              <w:t>RF Devices (15)</w:t>
            </w:r>
          </w:p>
        </w:tc>
      </w:tr>
      <w:tr w:rsidR="000D0A95" w:rsidRPr="009A0314" w14:paraId="19330CA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3A9B7BA" w14:textId="29233A44"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25</w:t>
            </w:r>
            <w:r w:rsidR="00AF51B3" w:rsidRPr="009A0314">
              <w:rPr>
                <w:snapToGrid w:val="0"/>
              </w:rPr>
              <w:t xml:space="preserve"> – </w:t>
            </w:r>
            <w:r w:rsidRPr="009A0314">
              <w:rPr>
                <w:snapToGrid w:val="0"/>
              </w:rPr>
              <w:t>7</w:t>
            </w:r>
            <w:r w:rsidR="00AF51B3" w:rsidRPr="009A0314">
              <w:rPr>
                <w:snapToGrid w:val="0"/>
              </w:rPr>
              <w:t>.</w:t>
            </w:r>
            <w:r w:rsidRPr="009A0314">
              <w:rPr>
                <w:snapToGrid w:val="0"/>
              </w:rPr>
              <w:t>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9A0314" w:rsidRDefault="000D0A95" w:rsidP="000D0A95">
            <w:pPr>
              <w:pStyle w:val="TAL"/>
              <w:keepNext w:val="0"/>
              <w:keepLines w:val="0"/>
              <w:rPr>
                <w:snapToGrid w:val="0"/>
              </w:rPr>
            </w:pPr>
            <w:r w:rsidRPr="009A0314">
              <w:rPr>
                <w:snapToGrid w:val="0"/>
              </w:rPr>
              <w:t xml:space="preserve">FIXED-SATELLITE (space-to-Earth) </w:t>
            </w:r>
          </w:p>
          <w:p w14:paraId="3513675C" w14:textId="77777777" w:rsidR="000D0A95" w:rsidRPr="009A0314" w:rsidRDefault="000D0A95" w:rsidP="000D0A95">
            <w:pPr>
              <w:pStyle w:val="TAL"/>
              <w:keepNext w:val="0"/>
              <w:keepLines w:val="0"/>
              <w:rPr>
                <w:snapToGrid w:val="0"/>
              </w:rPr>
            </w:pPr>
            <w:r w:rsidRPr="009A0314">
              <w:rPr>
                <w:snapToGrid w:val="0"/>
              </w:rPr>
              <w:t>MOBILE-SATELLITE (space-to-Earth)</w:t>
            </w:r>
          </w:p>
          <w:p w14:paraId="4470F995"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2B50845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67962F2" w14:textId="6F40B727" w:rsidR="000D0A95" w:rsidRPr="009A0314" w:rsidRDefault="000D0A95" w:rsidP="000D0A95">
            <w:pPr>
              <w:pStyle w:val="TAL"/>
              <w:keepNext w:val="0"/>
              <w:keepLines w:val="0"/>
            </w:pPr>
            <w:r w:rsidRPr="009A0314">
              <w:t>7</w:t>
            </w:r>
            <w:r w:rsidR="00AF51B3" w:rsidRPr="009A0314">
              <w:t>.</w:t>
            </w:r>
            <w:r w:rsidRPr="009A0314">
              <w:t>3</w:t>
            </w:r>
            <w:r w:rsidR="00AF51B3" w:rsidRPr="009A0314">
              <w:t xml:space="preserve"> – </w:t>
            </w:r>
            <w:r w:rsidRPr="009A0314">
              <w:t>7</w:t>
            </w:r>
            <w:r w:rsidR="00AF51B3" w:rsidRPr="009A0314">
              <w:t>.</w:t>
            </w:r>
            <w:r w:rsidRPr="009A0314">
              <w:t>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9A0314" w:rsidRDefault="000D0A95" w:rsidP="000D0A95">
            <w:pPr>
              <w:pStyle w:val="TAL"/>
              <w:keepNext w:val="0"/>
              <w:keepLines w:val="0"/>
              <w:rPr>
                <w:snapToGrid w:val="0"/>
              </w:rPr>
            </w:pPr>
            <w:r w:rsidRPr="009A0314">
              <w:rPr>
                <w:snapToGrid w:val="0"/>
              </w:rPr>
              <w:t>FIXED</w:t>
            </w:r>
          </w:p>
          <w:p w14:paraId="66C93ADA" w14:textId="77777777" w:rsidR="000D0A95" w:rsidRPr="009A0314" w:rsidRDefault="000D0A95" w:rsidP="000D0A95">
            <w:pPr>
              <w:pStyle w:val="TAL"/>
              <w:keepNext w:val="0"/>
              <w:keepLines w:val="0"/>
              <w:rPr>
                <w:snapToGrid w:val="0"/>
              </w:rPr>
            </w:pPr>
            <w:r w:rsidRPr="009A0314">
              <w:rPr>
                <w:snapToGrid w:val="0"/>
              </w:rPr>
              <w:t>FIXED-SATELLITE (space-to-Earth)</w:t>
            </w:r>
          </w:p>
          <w:p w14:paraId="50E3B228" w14:textId="77777777" w:rsidR="000D0A95" w:rsidRPr="009A0314" w:rsidRDefault="000D0A95" w:rsidP="000D0A95">
            <w:pPr>
              <w:pStyle w:val="TAL"/>
              <w:keepNext w:val="0"/>
              <w:keepLines w:val="0"/>
              <w:rPr>
                <w:snapToGrid w:val="0"/>
              </w:rPr>
            </w:pPr>
            <w:r w:rsidRPr="009A0314">
              <w:rPr>
                <w:snapToGrid w:val="0"/>
              </w:rPr>
              <w:lastRenderedPageBreak/>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9A0314" w:rsidRDefault="000D0A95" w:rsidP="000D0A95">
            <w:pPr>
              <w:pStyle w:val="TAL"/>
              <w:keepNext w:val="0"/>
              <w:keepLines w:val="0"/>
            </w:pPr>
            <w:r w:rsidRPr="009A0314">
              <w:rPr>
                <w:snapToGrid w:val="0"/>
              </w:rPr>
              <w:lastRenderedPageBreak/>
              <w:t>General Rules and Regulations (2.105 – G117)</w:t>
            </w:r>
          </w:p>
        </w:tc>
      </w:tr>
      <w:tr w:rsidR="000D0A95" w:rsidRPr="009A0314" w14:paraId="48DE902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AF2A02D" w14:textId="6544C866"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45</w:t>
            </w:r>
            <w:r w:rsidR="00AF51B3" w:rsidRPr="009A0314">
              <w:rPr>
                <w:snapToGrid w:val="0"/>
              </w:rPr>
              <w:t xml:space="preserve"> – </w:t>
            </w:r>
            <w:r w:rsidRPr="009A0314">
              <w:rPr>
                <w:snapToGrid w:val="0"/>
              </w:rPr>
              <w:t>7</w:t>
            </w:r>
            <w:r w:rsidR="00AF51B3" w:rsidRPr="009A0314">
              <w:rPr>
                <w:snapToGrid w:val="0"/>
              </w:rPr>
              <w:t>.</w:t>
            </w:r>
            <w:r w:rsidRPr="009A0314">
              <w:rPr>
                <w:snapToGrid w:val="0"/>
              </w:rPr>
              <w:t>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9A0314" w:rsidRDefault="000D0A95" w:rsidP="000D0A95">
            <w:pPr>
              <w:pStyle w:val="TAL"/>
              <w:keepNext w:val="0"/>
              <w:keepLines w:val="0"/>
              <w:rPr>
                <w:snapToGrid w:val="0"/>
              </w:rPr>
            </w:pPr>
            <w:r w:rsidRPr="009A0314">
              <w:rPr>
                <w:snapToGrid w:val="0"/>
              </w:rPr>
              <w:t>FIXED</w:t>
            </w:r>
          </w:p>
          <w:p w14:paraId="34B20078" w14:textId="77777777" w:rsidR="000D0A95" w:rsidRPr="009A0314" w:rsidRDefault="000D0A95" w:rsidP="000D0A95">
            <w:pPr>
              <w:pStyle w:val="TAL"/>
            </w:pPr>
            <w:r w:rsidRPr="009A0314">
              <w:t>FISED-SATELLITE (space-to-Earth)</w:t>
            </w:r>
          </w:p>
          <w:p w14:paraId="2BC8D00A" w14:textId="77777777" w:rsidR="000D0A95" w:rsidRPr="009A0314" w:rsidRDefault="000D0A95" w:rsidP="000D0A95">
            <w:pPr>
              <w:pStyle w:val="TAL"/>
              <w:keepNext w:val="0"/>
              <w:keepLines w:val="0"/>
              <w:rPr>
                <w:snapToGrid w:val="0"/>
              </w:rPr>
            </w:pPr>
            <w:r w:rsidRPr="009A0314">
              <w:rPr>
                <w:snapToGrid w:val="0"/>
              </w:rPr>
              <w:t>METEROLOGICAL-SATELLITE (space-to-Earth)</w:t>
            </w:r>
          </w:p>
          <w:p w14:paraId="51E1DE4F" w14:textId="77777777" w:rsidR="000D0A95" w:rsidRPr="009A0314" w:rsidRDefault="000D0A95" w:rsidP="000D0A95">
            <w:pPr>
              <w:pStyle w:val="TAL"/>
              <w:keepNext w:val="0"/>
              <w:keepLines w:val="0"/>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9A0314" w:rsidRDefault="000D0A95" w:rsidP="000D0A95">
            <w:pPr>
              <w:pStyle w:val="TAL"/>
              <w:keepNext w:val="0"/>
              <w:keepLines w:val="0"/>
            </w:pPr>
            <w:r w:rsidRPr="009A0314">
              <w:rPr>
                <w:snapToGrid w:val="0"/>
              </w:rPr>
              <w:t>General Rules and Regulations (2.105 -G105, G117)</w:t>
            </w:r>
          </w:p>
        </w:tc>
      </w:tr>
      <w:tr w:rsidR="000D0A95" w:rsidRPr="009A0314" w14:paraId="2E1BF1A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D4DA4C1" w14:textId="24812057"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55</w:t>
            </w:r>
            <w:r w:rsidR="00AF51B3" w:rsidRPr="009A0314">
              <w:rPr>
                <w:snapToGrid w:val="0"/>
              </w:rPr>
              <w:t xml:space="preserve"> – </w:t>
            </w:r>
            <w:r w:rsidRPr="009A0314">
              <w:rPr>
                <w:snapToGrid w:val="0"/>
              </w:rPr>
              <w:t>7</w:t>
            </w:r>
            <w:r w:rsidR="00AF51B3" w:rsidRPr="009A0314">
              <w:rPr>
                <w:snapToGrid w:val="0"/>
              </w:rPr>
              <w:t>.</w:t>
            </w:r>
            <w:r w:rsidRPr="009A0314">
              <w:rPr>
                <w:snapToGrid w:val="0"/>
              </w:rPr>
              <w:t>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9A0314" w:rsidRDefault="000D0A95" w:rsidP="000D0A95">
            <w:pPr>
              <w:pStyle w:val="TAL"/>
              <w:keepNext w:val="0"/>
              <w:keepLines w:val="0"/>
              <w:rPr>
                <w:snapToGrid w:val="0"/>
              </w:rPr>
            </w:pPr>
            <w:r w:rsidRPr="009A0314">
              <w:rPr>
                <w:snapToGrid w:val="0"/>
              </w:rPr>
              <w:t>FIXED</w:t>
            </w:r>
          </w:p>
          <w:p w14:paraId="58AF04F7" w14:textId="77777777" w:rsidR="000D0A95" w:rsidRPr="009A0314" w:rsidRDefault="000D0A95" w:rsidP="000D0A95">
            <w:pPr>
              <w:pStyle w:val="TAL"/>
              <w:keepNext w:val="0"/>
              <w:keepLines w:val="0"/>
              <w:rPr>
                <w:snapToGrid w:val="0"/>
              </w:rPr>
            </w:pPr>
            <w:r w:rsidRPr="009A0314">
              <w:rPr>
                <w:snapToGrid w:val="0"/>
              </w:rPr>
              <w:t>FIXED-SATELLITE (space-to-Earth)</w:t>
            </w:r>
          </w:p>
          <w:p w14:paraId="4D5E4E0C"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32B1692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11229ED" w14:textId="24CA112C"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75</w:t>
            </w:r>
            <w:r w:rsidR="00AF51B3" w:rsidRPr="009A0314">
              <w:rPr>
                <w:snapToGrid w:val="0"/>
              </w:rPr>
              <w:t xml:space="preserve"> – </w:t>
            </w:r>
            <w:r w:rsidRPr="009A0314">
              <w:rPr>
                <w:snapToGrid w:val="0"/>
              </w:rPr>
              <w:t>7</w:t>
            </w:r>
            <w:r w:rsidR="00AF51B3" w:rsidRPr="009A0314">
              <w:rPr>
                <w:snapToGrid w:val="0"/>
              </w:rPr>
              <w:t>.</w:t>
            </w:r>
            <w:r w:rsidRPr="009A0314">
              <w:rPr>
                <w:snapToGrid w:val="0"/>
              </w:rPr>
              <w:t>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9A0314" w:rsidRDefault="000D0A95" w:rsidP="000D0A95">
            <w:pPr>
              <w:pStyle w:val="TAL"/>
              <w:keepNext w:val="0"/>
              <w:keepLines w:val="0"/>
              <w:rPr>
                <w:snapToGrid w:val="0"/>
              </w:rPr>
            </w:pPr>
            <w:r w:rsidRPr="009A0314">
              <w:rPr>
                <w:snapToGrid w:val="0"/>
              </w:rPr>
              <w:t>FIXED</w:t>
            </w:r>
          </w:p>
          <w:p w14:paraId="7A0A6890" w14:textId="77777777" w:rsidR="000D0A95" w:rsidRPr="009A0314" w:rsidRDefault="000D0A95" w:rsidP="000D0A95">
            <w:pPr>
              <w:pStyle w:val="TAL"/>
              <w:keepNext w:val="0"/>
              <w:keepLines w:val="0"/>
            </w:pPr>
            <w:r w:rsidRPr="009A0314">
              <w:rPr>
                <w:snapToGrid w:val="0"/>
              </w:rPr>
              <w:t>METEROLOGICAL-SATELLITE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9A0314" w:rsidRDefault="000D0A95" w:rsidP="000D0A95">
            <w:pPr>
              <w:pStyle w:val="TAL"/>
              <w:keepNext w:val="0"/>
              <w:keepLines w:val="0"/>
            </w:pPr>
            <w:r w:rsidRPr="009A0314">
              <w:rPr>
                <w:snapToGrid w:val="0"/>
              </w:rPr>
              <w:t>General Rules and Regulations (2.105 – 5.461B)</w:t>
            </w:r>
          </w:p>
        </w:tc>
      </w:tr>
      <w:tr w:rsidR="000D0A95" w:rsidRPr="009A0314" w14:paraId="6AB24A97"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9</w:t>
            </w:r>
            <w:r w:rsidR="00AF51B3" w:rsidRPr="009A0314">
              <w:rPr>
                <w:snapToGrid w:val="0"/>
              </w:rPr>
              <w:t xml:space="preserve"> – </w:t>
            </w:r>
            <w:r w:rsidRPr="009A0314">
              <w:rPr>
                <w:snapToGrid w:val="0"/>
              </w:rPr>
              <w:t>8</w:t>
            </w:r>
            <w:r w:rsidR="00AF51B3" w:rsidRPr="009A0314">
              <w:rPr>
                <w:snapToGrid w:val="0"/>
              </w:rPr>
              <w:t>.</w:t>
            </w:r>
            <w:r w:rsidRPr="009A0314">
              <w:rPr>
                <w:snapToGrid w:val="0"/>
              </w:rPr>
              <w:t>025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9A0314" w:rsidRDefault="000D0A95" w:rsidP="000D0A95">
            <w:pPr>
              <w:pStyle w:val="TAL"/>
              <w:keepNext w:val="0"/>
              <w:keepLines w:val="0"/>
              <w:rPr>
                <w:snapToGrid w:val="0"/>
              </w:rPr>
            </w:pPr>
            <w:r w:rsidRPr="009A0314">
              <w:rPr>
                <w:snapToGrid w:val="0"/>
              </w:rPr>
              <w:t>FIXED-SATELLITE (Earth-to-space)</w:t>
            </w:r>
          </w:p>
          <w:p w14:paraId="6360B390" w14:textId="77777777" w:rsidR="000D0A95" w:rsidRPr="009A0314" w:rsidRDefault="000D0A95" w:rsidP="000D0A95">
            <w:pPr>
              <w:pStyle w:val="TAL"/>
              <w:keepNext w:val="0"/>
              <w:keepLines w:val="0"/>
              <w:rPr>
                <w:snapToGrid w:val="0"/>
              </w:rPr>
            </w:pPr>
            <w:r w:rsidRPr="009A0314">
              <w:t>MOBILE-SATELLITE</w:t>
            </w:r>
            <w:r w:rsidRPr="009A0314">
              <w:rPr>
                <w:snapToGrid w:val="0"/>
              </w:rPr>
              <w:t xml:space="preserve"> (Earth-to-space)</w:t>
            </w:r>
          </w:p>
          <w:p w14:paraId="0FD57F92"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6B944AB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4E485FB" w14:textId="10E11CBD"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025</w:t>
            </w:r>
            <w:r w:rsidR="00AF51B3" w:rsidRPr="009A0314">
              <w:rPr>
                <w:snapToGrid w:val="0"/>
              </w:rPr>
              <w:t xml:space="preserve"> – </w:t>
            </w:r>
            <w:r w:rsidRPr="009A0314">
              <w:rPr>
                <w:snapToGrid w:val="0"/>
              </w:rPr>
              <w:t>8</w:t>
            </w:r>
            <w:r w:rsidR="00AF51B3" w:rsidRPr="009A0314">
              <w:rPr>
                <w:snapToGrid w:val="0"/>
              </w:rPr>
              <w:t>.</w:t>
            </w:r>
            <w:r w:rsidRPr="009A0314">
              <w:rPr>
                <w:snapToGrid w:val="0"/>
              </w:rPr>
              <w:t>175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11ECA864" w14:textId="77777777" w:rsidR="000D0A95" w:rsidRPr="009A0314" w:rsidRDefault="000D0A95" w:rsidP="000D0A95">
            <w:pPr>
              <w:pStyle w:val="TAL"/>
              <w:keepNext w:val="0"/>
              <w:keepLines w:val="0"/>
              <w:rPr>
                <w:snapToGrid w:val="0"/>
              </w:rPr>
            </w:pPr>
            <w:r w:rsidRPr="009A0314">
              <w:rPr>
                <w:snapToGrid w:val="0"/>
              </w:rPr>
              <w:t>FIXED</w:t>
            </w:r>
          </w:p>
          <w:p w14:paraId="3F04BACD" w14:textId="77777777" w:rsidR="000D0A95" w:rsidRPr="009A0314" w:rsidRDefault="000D0A95" w:rsidP="000D0A95">
            <w:pPr>
              <w:pStyle w:val="TAL"/>
              <w:keepNext w:val="0"/>
              <w:keepLines w:val="0"/>
              <w:rPr>
                <w:snapToGrid w:val="0"/>
              </w:rPr>
            </w:pPr>
            <w:r w:rsidRPr="009A0314">
              <w:rPr>
                <w:snapToGrid w:val="0"/>
              </w:rPr>
              <w:t>FIXED-SATELLITE (Earth-to-space)</w:t>
            </w:r>
          </w:p>
          <w:p w14:paraId="337F2656"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9A0314" w:rsidRDefault="000D0A95" w:rsidP="000D0A95">
            <w:pPr>
              <w:pStyle w:val="TAL"/>
              <w:keepNext w:val="0"/>
              <w:keepLines w:val="0"/>
              <w:rPr>
                <w:snapToGrid w:val="0"/>
              </w:rPr>
            </w:pPr>
            <w:r w:rsidRPr="009A0314">
              <w:rPr>
                <w:snapToGrid w:val="0"/>
              </w:rPr>
              <w:t>General Rules and Regulations (2.105 -G117, US258)</w:t>
            </w:r>
          </w:p>
        </w:tc>
      </w:tr>
      <w:tr w:rsidR="000D0A95" w:rsidRPr="009A0314" w14:paraId="0840431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303E6A3" w14:textId="27182E1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175</w:t>
            </w:r>
            <w:r w:rsidR="00AF51B3" w:rsidRPr="009A0314">
              <w:rPr>
                <w:snapToGrid w:val="0"/>
              </w:rPr>
              <w:t xml:space="preserve"> – </w:t>
            </w:r>
            <w:r w:rsidRPr="009A0314">
              <w:rPr>
                <w:snapToGrid w:val="0"/>
              </w:rPr>
              <w:t>8</w:t>
            </w:r>
            <w:r w:rsidR="00AF51B3" w:rsidRPr="009A0314">
              <w:rPr>
                <w:snapToGrid w:val="0"/>
              </w:rPr>
              <w:t>.</w:t>
            </w:r>
            <w:r w:rsidRPr="009A0314">
              <w:rPr>
                <w:snapToGrid w:val="0"/>
              </w:rPr>
              <w:t>215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09E7416A" w14:textId="77777777" w:rsidR="000D0A95" w:rsidRPr="009A0314" w:rsidRDefault="000D0A95" w:rsidP="000D0A95">
            <w:pPr>
              <w:pStyle w:val="TAL"/>
              <w:keepNext w:val="0"/>
              <w:keepLines w:val="0"/>
              <w:rPr>
                <w:snapToGrid w:val="0"/>
              </w:rPr>
            </w:pPr>
            <w:r w:rsidRPr="009A0314">
              <w:rPr>
                <w:snapToGrid w:val="0"/>
              </w:rPr>
              <w:t>FIXED</w:t>
            </w:r>
          </w:p>
          <w:p w14:paraId="07C5421F" w14:textId="77777777" w:rsidR="000D0A95" w:rsidRPr="009A0314" w:rsidRDefault="000D0A95" w:rsidP="000D0A95">
            <w:pPr>
              <w:pStyle w:val="TAL"/>
              <w:keepNext w:val="0"/>
              <w:keepLines w:val="0"/>
              <w:rPr>
                <w:snapToGrid w:val="0"/>
              </w:rPr>
            </w:pPr>
            <w:r w:rsidRPr="009A0314">
              <w:rPr>
                <w:snapToGrid w:val="0"/>
              </w:rPr>
              <w:t>FIXED-SATELLITE (Earth-to-space)</w:t>
            </w:r>
          </w:p>
          <w:p w14:paraId="35866519" w14:textId="77777777" w:rsidR="000D0A95" w:rsidRPr="009A0314" w:rsidRDefault="000D0A95" w:rsidP="000D0A95">
            <w:pPr>
              <w:pStyle w:val="TAL"/>
              <w:keepNext w:val="0"/>
              <w:keepLines w:val="0"/>
              <w:rPr>
                <w:snapToGrid w:val="0"/>
              </w:rPr>
            </w:pPr>
            <w:r w:rsidRPr="009A0314">
              <w:rPr>
                <w:snapToGrid w:val="0"/>
              </w:rPr>
              <w:t>METEROLOGICAL-SATELLITE (Earth-to-space)</w:t>
            </w:r>
          </w:p>
          <w:p w14:paraId="7FE12EA5"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9A0314" w:rsidRDefault="000D0A95" w:rsidP="000D0A95">
            <w:pPr>
              <w:pStyle w:val="TAL"/>
              <w:keepNext w:val="0"/>
              <w:keepLines w:val="0"/>
            </w:pPr>
            <w:r w:rsidRPr="009A0314">
              <w:rPr>
                <w:snapToGrid w:val="0"/>
              </w:rPr>
              <w:t>General Rules and Regulations (2.105 - G104, G117, US258)</w:t>
            </w:r>
          </w:p>
        </w:tc>
      </w:tr>
      <w:tr w:rsidR="000D0A95" w:rsidRPr="009A0314" w14:paraId="25213A24"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215</w:t>
            </w:r>
            <w:r w:rsidR="00AF51B3" w:rsidRPr="009A0314">
              <w:rPr>
                <w:snapToGrid w:val="0"/>
              </w:rPr>
              <w:t xml:space="preserve"> – </w:t>
            </w:r>
            <w:r w:rsidRPr="009A0314">
              <w:rPr>
                <w:snapToGrid w:val="0"/>
              </w:rPr>
              <w:t>8</w:t>
            </w:r>
            <w:r w:rsidR="00AF51B3" w:rsidRPr="009A0314">
              <w:rPr>
                <w:snapToGrid w:val="0"/>
              </w:rPr>
              <w:t>.</w:t>
            </w:r>
            <w:r w:rsidRPr="009A0314">
              <w:rPr>
                <w:snapToGrid w:val="0"/>
              </w:rPr>
              <w:t>4</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61169CD7" w14:textId="77777777" w:rsidR="000D0A95" w:rsidRPr="009A0314" w:rsidRDefault="000D0A95" w:rsidP="000D0A95">
            <w:pPr>
              <w:pStyle w:val="TAL"/>
              <w:keepNext w:val="0"/>
              <w:keepLines w:val="0"/>
              <w:rPr>
                <w:snapToGrid w:val="0"/>
              </w:rPr>
            </w:pPr>
            <w:r w:rsidRPr="009A0314">
              <w:rPr>
                <w:snapToGrid w:val="0"/>
              </w:rPr>
              <w:t>FIXED</w:t>
            </w:r>
          </w:p>
          <w:p w14:paraId="3B8BC716" w14:textId="77777777" w:rsidR="000D0A95" w:rsidRPr="009A0314" w:rsidRDefault="000D0A95" w:rsidP="000D0A95">
            <w:pPr>
              <w:pStyle w:val="TAL"/>
              <w:keepNext w:val="0"/>
              <w:keepLines w:val="0"/>
              <w:rPr>
                <w:snapToGrid w:val="0"/>
              </w:rPr>
            </w:pPr>
            <w:r w:rsidRPr="009A0314">
              <w:rPr>
                <w:snapToGrid w:val="0"/>
              </w:rPr>
              <w:t>FIXED-SATELLITE (Earth-to-space)</w:t>
            </w:r>
          </w:p>
          <w:p w14:paraId="7C616ECE"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9A0314" w:rsidRDefault="000D0A95" w:rsidP="000D0A95">
            <w:pPr>
              <w:pStyle w:val="TAL"/>
              <w:keepNext w:val="0"/>
              <w:keepLines w:val="0"/>
            </w:pPr>
            <w:r w:rsidRPr="009A0314">
              <w:rPr>
                <w:snapToGrid w:val="0"/>
              </w:rPr>
              <w:t>General Rules and Regulations (2.105 - G117, US258)</w:t>
            </w:r>
          </w:p>
        </w:tc>
      </w:tr>
      <w:tr w:rsidR="000D0A95" w:rsidRPr="009A0314" w14:paraId="04FF2FD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C04229" w14:textId="04CBF67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w:t>
            </w:r>
            <w:r w:rsidR="00AF51B3" w:rsidRPr="009A0314">
              <w:rPr>
                <w:snapToGrid w:val="0"/>
              </w:rPr>
              <w:t xml:space="preserve"> – </w:t>
            </w:r>
            <w:r w:rsidRPr="009A0314">
              <w:rPr>
                <w:snapToGrid w:val="0"/>
              </w:rPr>
              <w:t>8</w:t>
            </w:r>
            <w:r w:rsidR="00AF51B3" w:rsidRPr="009A0314">
              <w:rPr>
                <w:snapToGrid w:val="0"/>
              </w:rPr>
              <w:t>.</w:t>
            </w:r>
            <w:r w:rsidRPr="009A0314">
              <w:rPr>
                <w:snapToGrid w:val="0"/>
              </w:rPr>
              <w:t>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9A0314" w:rsidRDefault="000D0A95" w:rsidP="000D0A95">
            <w:pPr>
              <w:pStyle w:val="TAL"/>
              <w:keepNext w:val="0"/>
              <w:keepLines w:val="0"/>
              <w:rPr>
                <w:snapToGrid w:val="0"/>
              </w:rPr>
            </w:pPr>
            <w:r w:rsidRPr="009A0314">
              <w:rPr>
                <w:snapToGrid w:val="0"/>
              </w:rPr>
              <w:t>FIXED</w:t>
            </w:r>
          </w:p>
          <w:p w14:paraId="38B717ED" w14:textId="77777777" w:rsidR="000D0A95" w:rsidRPr="009A0314" w:rsidRDefault="000D0A95" w:rsidP="000D0A95">
            <w:pPr>
              <w:pStyle w:val="TAL"/>
              <w:keepNext w:val="0"/>
              <w:keepLines w:val="0"/>
              <w:rPr>
                <w:snapToGrid w:val="0"/>
              </w:rPr>
            </w:pPr>
            <w:r w:rsidRPr="009A0314">
              <w:rPr>
                <w:snapToGrid w:val="0"/>
              </w:rPr>
              <w:t>SPACE RESEARCH (deep space)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0F4605C5"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CDBF5FE" w14:textId="76225B5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45</w:t>
            </w:r>
            <w:r w:rsidR="00AF51B3" w:rsidRPr="009A0314">
              <w:rPr>
                <w:snapToGrid w:val="0"/>
              </w:rPr>
              <w:t xml:space="preserve"> – </w:t>
            </w:r>
            <w:r w:rsidRPr="009A0314">
              <w:rPr>
                <w:snapToGrid w:val="0"/>
              </w:rPr>
              <w:t>8</w:t>
            </w:r>
            <w:r w:rsidR="00AF51B3" w:rsidRPr="009A0314">
              <w:rPr>
                <w:snapToGrid w:val="0"/>
              </w:rPr>
              <w:t>.</w:t>
            </w:r>
            <w:r w:rsidRPr="009A0314">
              <w:rPr>
                <w:snapToGrid w:val="0"/>
              </w:rPr>
              <w:t>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9A0314" w:rsidRDefault="000D0A95" w:rsidP="000D0A95">
            <w:pPr>
              <w:pStyle w:val="TAL"/>
              <w:keepNext w:val="0"/>
              <w:keepLines w:val="0"/>
              <w:rPr>
                <w:snapToGrid w:val="0"/>
              </w:rPr>
            </w:pPr>
            <w:r w:rsidRPr="009A0314">
              <w:rPr>
                <w:snapToGrid w:val="0"/>
              </w:rPr>
              <w:t>FIXED</w:t>
            </w:r>
          </w:p>
          <w:p w14:paraId="161F43D6" w14:textId="77777777" w:rsidR="000D0A95" w:rsidRPr="009A0314" w:rsidRDefault="000D0A95" w:rsidP="000D0A95">
            <w:pPr>
              <w:pStyle w:val="TAL"/>
              <w:keepNext w:val="0"/>
              <w:keepLines w:val="0"/>
              <w:rPr>
                <w:snapToGrid w:val="0"/>
              </w:rPr>
            </w:pPr>
            <w:r w:rsidRPr="009A0314">
              <w:rPr>
                <w:snapToGrid w:val="0"/>
              </w:rPr>
              <w:t>SPACE RESEARCH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4E6B853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C580E04" w14:textId="2629D44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w:t>
            </w:r>
            <w:r w:rsidR="00AF51B3" w:rsidRPr="009A0314">
              <w:rPr>
                <w:snapToGrid w:val="0"/>
              </w:rPr>
              <w:t xml:space="preserve"> – </w:t>
            </w:r>
            <w:r w:rsidRPr="009A0314">
              <w:rPr>
                <w:snapToGrid w:val="0"/>
              </w:rPr>
              <w:t>8</w:t>
            </w:r>
            <w:r w:rsidR="00AF51B3" w:rsidRPr="009A0314">
              <w:rPr>
                <w:snapToGrid w:val="0"/>
              </w:rPr>
              <w:t>.</w:t>
            </w:r>
            <w:r w:rsidRPr="009A0314">
              <w:rPr>
                <w:snapToGrid w:val="0"/>
              </w:rPr>
              <w:t>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0277AB8"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59BA090" w14:textId="77777777" w:rsidR="000D0A95" w:rsidRPr="009A0314" w:rsidRDefault="000D0A95" w:rsidP="000D0A95">
            <w:pPr>
              <w:pStyle w:val="TAL"/>
              <w:keepNext w:val="0"/>
              <w:keepLines w:val="0"/>
            </w:pPr>
            <w:r w:rsidRPr="009A0314">
              <w:t>Private Land Mobile (90)</w:t>
            </w:r>
          </w:p>
        </w:tc>
      </w:tr>
      <w:tr w:rsidR="000D0A95" w:rsidRPr="009A0314" w14:paraId="67D77DC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DE32F3C" w14:textId="20FB532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55</w:t>
            </w:r>
            <w:r w:rsidR="00AF51B3" w:rsidRPr="009A0314">
              <w:rPr>
                <w:snapToGrid w:val="0"/>
              </w:rPr>
              <w:t xml:space="preserve"> – </w:t>
            </w:r>
            <w:r w:rsidRPr="009A0314">
              <w:rPr>
                <w:snapToGrid w:val="0"/>
              </w:rPr>
              <w:t>8</w:t>
            </w:r>
            <w:r w:rsidR="00AF51B3" w:rsidRPr="009A0314">
              <w:rPr>
                <w:snapToGrid w:val="0"/>
              </w:rPr>
              <w:t>.</w:t>
            </w:r>
            <w:r w:rsidRPr="009A0314">
              <w:rPr>
                <w:snapToGrid w:val="0"/>
              </w:rPr>
              <w:t>65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9A0314" w:rsidRDefault="000D0A95" w:rsidP="000D0A95">
            <w:pPr>
              <w:pStyle w:val="TAL"/>
              <w:keepNext w:val="0"/>
              <w:keepLines w:val="0"/>
              <w:rPr>
                <w:snapToGrid w:val="0"/>
              </w:rPr>
            </w:pPr>
            <w:r w:rsidRPr="009A0314">
              <w:rPr>
                <w:snapToGrid w:val="0"/>
              </w:rPr>
              <w:t>EARTH EXPLORATION-SATELLITE (active)</w:t>
            </w:r>
          </w:p>
          <w:p w14:paraId="5B01323B" w14:textId="77777777" w:rsidR="000D0A95" w:rsidRPr="009A0314" w:rsidRDefault="000D0A95" w:rsidP="000D0A95">
            <w:pPr>
              <w:pStyle w:val="TAL"/>
              <w:keepNext w:val="0"/>
              <w:keepLines w:val="0"/>
              <w:rPr>
                <w:snapToGrid w:val="0"/>
              </w:rPr>
            </w:pPr>
            <w:r w:rsidRPr="009A0314">
              <w:rPr>
                <w:snapToGrid w:val="0"/>
              </w:rPr>
              <w:t>RADIOLOCATION</w:t>
            </w:r>
          </w:p>
          <w:p w14:paraId="57F0F0A0" w14:textId="77777777" w:rsidR="000D0A95" w:rsidRPr="009A0314" w:rsidRDefault="000D0A95" w:rsidP="000D0A95">
            <w:pPr>
              <w:pStyle w:val="TAL"/>
              <w:keepNext w:val="0"/>
              <w:keepLines w:val="0"/>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F7147AC" w14:textId="77777777" w:rsidR="000D0A95" w:rsidRPr="009A0314" w:rsidRDefault="000D0A95" w:rsidP="000D0A95">
            <w:pPr>
              <w:pStyle w:val="TAL"/>
              <w:keepNext w:val="0"/>
              <w:keepLines w:val="0"/>
            </w:pPr>
            <w:r w:rsidRPr="009A0314">
              <w:t>Private Land Mobile (90)</w:t>
            </w:r>
          </w:p>
        </w:tc>
      </w:tr>
      <w:tr w:rsidR="000D0A95" w:rsidRPr="009A0314" w14:paraId="4B85DC41"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9A0314" w:rsidRDefault="000D0A95" w:rsidP="000D0A95">
            <w:pPr>
              <w:pStyle w:val="TAL"/>
              <w:keepNext w:val="0"/>
              <w:keepLines w:val="0"/>
            </w:pPr>
            <w:r w:rsidRPr="009A0314">
              <w:rPr>
                <w:snapToGrid w:val="0"/>
              </w:rPr>
              <w:t>8.65</w:t>
            </w:r>
            <w:r w:rsidR="00AF51B3" w:rsidRPr="009A0314">
              <w:rPr>
                <w:snapToGrid w:val="0"/>
              </w:rPr>
              <w:t xml:space="preserve"> – </w:t>
            </w:r>
            <w:r w:rsidRPr="009A0314">
              <w:rPr>
                <w:snapToGrid w:val="0"/>
              </w:rPr>
              <w:t>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9A0314" w:rsidRDefault="000D0A95" w:rsidP="000D0A95">
            <w:pPr>
              <w:pStyle w:val="TAL"/>
              <w:keepNext w:val="0"/>
              <w:keepLines w:val="0"/>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9A0314" w:rsidRDefault="000D0A95" w:rsidP="000D0A95">
            <w:pPr>
              <w:pStyle w:val="TAL"/>
              <w:keepNext w:val="0"/>
              <w:keepLines w:val="0"/>
              <w:rPr>
                <w:snapToGrid w:val="0"/>
              </w:rPr>
            </w:pPr>
            <w:r w:rsidRPr="009A0314">
              <w:rPr>
                <w:snapToGrid w:val="0"/>
              </w:rPr>
              <w:t>General Rules and Regulations (2.105 -US53)</w:t>
            </w:r>
          </w:p>
          <w:p w14:paraId="511C976F" w14:textId="77777777" w:rsidR="000D0A95" w:rsidRPr="009A0314" w:rsidRDefault="000D0A95" w:rsidP="000D0A95">
            <w:pPr>
              <w:pStyle w:val="TAL"/>
              <w:keepNext w:val="0"/>
              <w:keepLines w:val="0"/>
              <w:rPr>
                <w:snapToGrid w:val="0"/>
              </w:rPr>
            </w:pPr>
            <w:r w:rsidRPr="009A0314">
              <w:rPr>
                <w:snapToGrid w:val="0"/>
              </w:rPr>
              <w:t>Aviation (87)</w:t>
            </w:r>
          </w:p>
          <w:p w14:paraId="50EA6732" w14:textId="77777777" w:rsidR="000D0A95" w:rsidRPr="009A0314" w:rsidRDefault="000D0A95" w:rsidP="000D0A95">
            <w:pPr>
              <w:pStyle w:val="TAL"/>
              <w:keepNext w:val="0"/>
              <w:keepLines w:val="0"/>
            </w:pPr>
            <w:r w:rsidRPr="009A0314">
              <w:t>Private Land Mobile (90)</w:t>
            </w:r>
          </w:p>
        </w:tc>
      </w:tr>
      <w:tr w:rsidR="000D0A95" w:rsidRPr="009A0314" w14:paraId="4C391E93"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95F8373" w14:textId="213BF086" w:rsidR="000D0A95" w:rsidRPr="009A0314" w:rsidRDefault="000D0A95" w:rsidP="000D0A95">
            <w:pPr>
              <w:pStyle w:val="TAL"/>
              <w:keepNext w:val="0"/>
              <w:keepLines w:val="0"/>
            </w:pPr>
            <w:r w:rsidRPr="009A0314">
              <w:rPr>
                <w:snapToGrid w:val="0"/>
              </w:rPr>
              <w:t>9</w:t>
            </w:r>
            <w:r w:rsidR="00AF51B3" w:rsidRPr="009A0314">
              <w:rPr>
                <w:snapToGrid w:val="0"/>
              </w:rPr>
              <w:t xml:space="preserve"> – </w:t>
            </w:r>
            <w:r w:rsidRPr="009A0314">
              <w:rPr>
                <w:snapToGrid w:val="0"/>
              </w:rPr>
              <w:t>9.2</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9A0314" w:rsidRDefault="000D0A95" w:rsidP="000D0A95">
            <w:pPr>
              <w:pStyle w:val="TAL"/>
              <w:keepNext w:val="0"/>
              <w:keepLines w:val="0"/>
              <w:rPr>
                <w:snapToGrid w:val="0"/>
              </w:rPr>
            </w:pPr>
            <w:r w:rsidRPr="009A0314">
              <w:rPr>
                <w:snapToGrid w:val="0"/>
              </w:rPr>
              <w:t>AERONAUTICAL RADIONAVIGATION</w:t>
            </w:r>
          </w:p>
          <w:p w14:paraId="6D6B66F3"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9A0314" w:rsidRDefault="000D0A95" w:rsidP="000D0A95">
            <w:pPr>
              <w:pStyle w:val="TAL"/>
              <w:keepNext w:val="0"/>
              <w:keepLines w:val="0"/>
              <w:rPr>
                <w:snapToGrid w:val="0"/>
              </w:rPr>
            </w:pPr>
            <w:r w:rsidRPr="009A0314">
              <w:rPr>
                <w:snapToGrid w:val="0"/>
              </w:rPr>
              <w:t>General Rules and Regulations (2.105 -G2, G19, 5.337, 5.473A)</w:t>
            </w:r>
          </w:p>
          <w:p w14:paraId="1DB24C67" w14:textId="77777777" w:rsidR="000D0A95" w:rsidRPr="009A0314" w:rsidRDefault="000D0A95" w:rsidP="000D0A95">
            <w:pPr>
              <w:pStyle w:val="TAL"/>
              <w:keepNext w:val="0"/>
              <w:keepLines w:val="0"/>
              <w:rPr>
                <w:snapToGrid w:val="0"/>
              </w:rPr>
            </w:pPr>
            <w:r w:rsidRPr="009A0314">
              <w:rPr>
                <w:snapToGrid w:val="0"/>
              </w:rPr>
              <w:t>Aviation (87)</w:t>
            </w:r>
          </w:p>
          <w:p w14:paraId="5C29D765" w14:textId="77777777" w:rsidR="000D0A95" w:rsidRPr="009A0314" w:rsidRDefault="000D0A95" w:rsidP="000D0A95">
            <w:pPr>
              <w:pStyle w:val="TAL"/>
              <w:keepNext w:val="0"/>
              <w:keepLines w:val="0"/>
            </w:pPr>
            <w:r w:rsidRPr="009A0314">
              <w:t>Private Land Mobile (90)</w:t>
            </w:r>
          </w:p>
        </w:tc>
      </w:tr>
      <w:tr w:rsidR="000D0A95" w:rsidRPr="009A0314" w14:paraId="54A3926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656C1EC" w14:textId="138702CC" w:rsidR="000D0A95" w:rsidRPr="009A0314" w:rsidRDefault="000D0A95" w:rsidP="000D0A95">
            <w:pPr>
              <w:pStyle w:val="TAL"/>
              <w:keepNext w:val="0"/>
              <w:keepLines w:val="0"/>
            </w:pPr>
            <w:r w:rsidRPr="009A0314">
              <w:rPr>
                <w:snapToGrid w:val="0"/>
              </w:rPr>
              <w:t>9.2</w:t>
            </w:r>
            <w:r w:rsidR="00AF51B3" w:rsidRPr="009A0314">
              <w:rPr>
                <w:snapToGrid w:val="0"/>
              </w:rPr>
              <w:t xml:space="preserve"> – </w:t>
            </w:r>
            <w:r w:rsidRPr="009A0314">
              <w:rPr>
                <w:snapToGrid w:val="0"/>
              </w:rPr>
              <w:t>9.3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9A0314" w:rsidRDefault="000D0A95" w:rsidP="000D0A95">
            <w:pPr>
              <w:pStyle w:val="TAL"/>
              <w:keepNext w:val="0"/>
              <w:keepLines w:val="0"/>
              <w:rPr>
                <w:snapToGrid w:val="0"/>
              </w:rPr>
            </w:pPr>
            <w:r w:rsidRPr="009A0314">
              <w:rPr>
                <w:snapToGrid w:val="0"/>
              </w:rPr>
              <w:t>MARITIME RADIONAVIGATION</w:t>
            </w:r>
          </w:p>
          <w:p w14:paraId="68CA6450" w14:textId="77777777" w:rsidR="000D0A95" w:rsidRPr="009A0314" w:rsidRDefault="000D0A95" w:rsidP="000D0A95">
            <w:pPr>
              <w:pStyle w:val="TAL"/>
              <w:keepNext w:val="0"/>
              <w:keepLines w:val="0"/>
            </w:pPr>
            <w:r w:rsidRPr="009A0314">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9A0314" w:rsidRDefault="000D0A95" w:rsidP="000D0A95">
            <w:pPr>
              <w:pStyle w:val="TAL"/>
              <w:keepNext w:val="0"/>
              <w:keepLines w:val="0"/>
              <w:rPr>
                <w:snapToGrid w:val="0"/>
              </w:rPr>
            </w:pPr>
            <w:r w:rsidRPr="009A0314">
              <w:rPr>
                <w:snapToGrid w:val="0"/>
              </w:rPr>
              <w:t>General Rules and Regulations (2.105 – G59, US 110, 5.472, 5.474)</w:t>
            </w:r>
          </w:p>
          <w:p w14:paraId="777B2F1D" w14:textId="77777777" w:rsidR="000D0A95" w:rsidRPr="009A0314" w:rsidRDefault="000D0A95" w:rsidP="000D0A95">
            <w:pPr>
              <w:pStyle w:val="TAL"/>
              <w:keepNext w:val="0"/>
              <w:keepLines w:val="0"/>
              <w:rPr>
                <w:snapToGrid w:val="0"/>
              </w:rPr>
            </w:pPr>
            <w:r w:rsidRPr="009A0314">
              <w:rPr>
                <w:snapToGrid w:val="0"/>
              </w:rPr>
              <w:t>Maritime (80)</w:t>
            </w:r>
          </w:p>
          <w:p w14:paraId="4BCB630C"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12B98EA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23491D3" w14:textId="3D8315D7" w:rsidR="000D0A95" w:rsidRPr="009A0314" w:rsidRDefault="000D0A95" w:rsidP="000D0A95">
            <w:pPr>
              <w:pStyle w:val="TAL"/>
              <w:keepNext w:val="0"/>
              <w:keepLines w:val="0"/>
            </w:pPr>
            <w:r w:rsidRPr="009A0314">
              <w:rPr>
                <w:snapToGrid w:val="0"/>
              </w:rPr>
              <w:t>9.3</w:t>
            </w:r>
            <w:r w:rsidR="00AF51B3" w:rsidRPr="009A0314">
              <w:rPr>
                <w:snapToGrid w:val="0"/>
              </w:rPr>
              <w:t xml:space="preserve"> – </w:t>
            </w:r>
            <w:r w:rsidRPr="009A0314">
              <w:rPr>
                <w:snapToGrid w:val="0"/>
              </w:rPr>
              <w:t>9.5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A4B0865" w14:textId="77777777" w:rsidR="000D0A95" w:rsidRPr="009A0314" w:rsidRDefault="000D0A95" w:rsidP="000D0A95">
            <w:pPr>
              <w:pStyle w:val="TAL"/>
              <w:keepNext w:val="0"/>
              <w:keepLines w:val="0"/>
              <w:rPr>
                <w:snapToGrid w:val="0"/>
              </w:rPr>
            </w:pPr>
            <w:r w:rsidRPr="009A0314">
              <w:rPr>
                <w:snapToGrid w:val="0"/>
              </w:rPr>
              <w:t>RADIOLOCATION</w:t>
            </w:r>
          </w:p>
          <w:p w14:paraId="5B8E0533" w14:textId="77777777" w:rsidR="000D0A95" w:rsidRPr="009A0314" w:rsidRDefault="000D0A95" w:rsidP="000D0A95">
            <w:pPr>
              <w:pStyle w:val="TAL"/>
              <w:keepNext w:val="0"/>
              <w:keepLines w:val="0"/>
              <w:rPr>
                <w:snapToGrid w:val="0"/>
              </w:rPr>
            </w:pPr>
            <w:r w:rsidRPr="009A0314">
              <w:rPr>
                <w:snapToGrid w:val="0"/>
              </w:rPr>
              <w:t>RADIONAVIGATION</w:t>
            </w:r>
          </w:p>
          <w:p w14:paraId="726A4EB0" w14:textId="77777777" w:rsidR="000D0A95" w:rsidRPr="009A0314" w:rsidRDefault="000D0A95" w:rsidP="000D0A95">
            <w:pPr>
              <w:pStyle w:val="TAL"/>
              <w:keepNext w:val="0"/>
              <w:keepLines w:val="0"/>
              <w:rPr>
                <w:snapToGrid w:val="0"/>
              </w:rPr>
            </w:pPr>
            <w:r w:rsidRPr="009A0314">
              <w:rPr>
                <w:snapToGrid w:val="0"/>
              </w:rPr>
              <w:t>SPACE RESEARCH (active)</w:t>
            </w:r>
          </w:p>
          <w:p w14:paraId="7359BBFB" w14:textId="77777777" w:rsidR="000D0A95" w:rsidRPr="009A0314" w:rsidRDefault="000D0A95" w:rsidP="000D0A95">
            <w:pPr>
              <w:pStyle w:val="TAL"/>
              <w:keepNext w:val="0"/>
              <w:keepLines w:val="0"/>
              <w:rPr>
                <w:snapToGrid w:val="0"/>
              </w:rPr>
            </w:pPr>
            <w:r w:rsidRPr="009A0314">
              <w:rPr>
                <w:snapToGrid w:val="0"/>
              </w:rPr>
              <w:t>Meteorological aids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9A0314" w:rsidRDefault="000D0A95" w:rsidP="000D0A95">
            <w:pPr>
              <w:pStyle w:val="TAL"/>
              <w:keepNext w:val="0"/>
              <w:keepLines w:val="0"/>
              <w:rPr>
                <w:snapToGrid w:val="0"/>
              </w:rPr>
            </w:pPr>
            <w:r w:rsidRPr="009A0314">
              <w:rPr>
                <w:snapToGrid w:val="0"/>
              </w:rPr>
              <w:t>General Rules and Regulations (2.105 -G56, US475, US71, US67, US476A, 5.427, 5.474, 5.475A, 5.475B)</w:t>
            </w:r>
          </w:p>
          <w:p w14:paraId="5510468E" w14:textId="77777777" w:rsidR="000D0A95" w:rsidRPr="009A0314" w:rsidRDefault="000D0A95" w:rsidP="000D0A95">
            <w:pPr>
              <w:pStyle w:val="TAL"/>
              <w:keepNext w:val="0"/>
              <w:keepLines w:val="0"/>
            </w:pPr>
            <w:r w:rsidRPr="009A0314">
              <w:t>Maritime (80)</w:t>
            </w:r>
          </w:p>
          <w:p w14:paraId="6C6FA3E1" w14:textId="77777777" w:rsidR="000D0A95" w:rsidRPr="009A0314" w:rsidRDefault="000D0A95" w:rsidP="000D0A95">
            <w:pPr>
              <w:pStyle w:val="TAL"/>
              <w:keepNext w:val="0"/>
              <w:keepLines w:val="0"/>
            </w:pPr>
            <w:r w:rsidRPr="009A0314">
              <w:t>Aviation (87)</w:t>
            </w:r>
          </w:p>
          <w:p w14:paraId="11EED6F7" w14:textId="77777777" w:rsidR="000D0A95" w:rsidRPr="009A0314" w:rsidRDefault="000D0A95" w:rsidP="000D0A95">
            <w:pPr>
              <w:pStyle w:val="TAL"/>
              <w:keepNext w:val="0"/>
              <w:keepLines w:val="0"/>
            </w:pPr>
            <w:r w:rsidRPr="009A0314">
              <w:t>Private Land Mobile (90)</w:t>
            </w:r>
          </w:p>
        </w:tc>
      </w:tr>
      <w:tr w:rsidR="000D0A95" w:rsidRPr="009A0314" w14:paraId="6D44A6F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3A397F4" w14:textId="68E9A8C1" w:rsidR="000D0A95" w:rsidRPr="009A0314" w:rsidRDefault="000D0A95" w:rsidP="000D0A95">
            <w:pPr>
              <w:pStyle w:val="TAL"/>
              <w:keepNext w:val="0"/>
              <w:keepLines w:val="0"/>
            </w:pPr>
            <w:r w:rsidRPr="009A0314">
              <w:rPr>
                <w:snapToGrid w:val="0"/>
              </w:rPr>
              <w:t>9.5</w:t>
            </w:r>
            <w:r w:rsidR="00AF51B3" w:rsidRPr="009A0314">
              <w:rPr>
                <w:snapToGrid w:val="0"/>
              </w:rPr>
              <w:t xml:space="preserve"> – </w:t>
            </w:r>
            <w:r w:rsidRPr="009A0314">
              <w:rPr>
                <w:snapToGrid w:val="0"/>
              </w:rPr>
              <w:t>9.8</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9A0314" w:rsidRDefault="000D0A95" w:rsidP="000D0A95">
            <w:pPr>
              <w:pStyle w:val="TAL"/>
              <w:keepNext w:val="0"/>
              <w:keepLines w:val="0"/>
              <w:rPr>
                <w:snapToGrid w:val="0"/>
              </w:rPr>
            </w:pPr>
            <w:r w:rsidRPr="009A0314">
              <w:rPr>
                <w:snapToGrid w:val="0"/>
              </w:rPr>
              <w:t>EARTH EXPLORATION-SATELLITE (active)</w:t>
            </w:r>
          </w:p>
          <w:p w14:paraId="0F6772A7" w14:textId="77777777" w:rsidR="000D0A95" w:rsidRPr="009A0314" w:rsidRDefault="000D0A95" w:rsidP="000D0A95">
            <w:pPr>
              <w:pStyle w:val="TAL"/>
              <w:keepNext w:val="0"/>
              <w:keepLines w:val="0"/>
              <w:rPr>
                <w:snapToGrid w:val="0"/>
              </w:rPr>
            </w:pPr>
            <w:r w:rsidRPr="009A0314">
              <w:rPr>
                <w:snapToGrid w:val="0"/>
              </w:rPr>
              <w:t>RADIOLOCATION</w:t>
            </w:r>
          </w:p>
          <w:p w14:paraId="0EA63B4D"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4A8F0F24"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53AD632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DC6A8EC" w14:textId="66FBD12C" w:rsidR="000D0A95" w:rsidRPr="009A0314" w:rsidRDefault="000D0A95" w:rsidP="000D0A95">
            <w:pPr>
              <w:pStyle w:val="TAL"/>
              <w:keepNext w:val="0"/>
              <w:keepLines w:val="0"/>
              <w:rPr>
                <w:snapToGrid w:val="0"/>
              </w:rPr>
            </w:pPr>
            <w:r w:rsidRPr="009A0314">
              <w:rPr>
                <w:snapToGrid w:val="0"/>
              </w:rPr>
              <w:t>9.8</w:t>
            </w:r>
            <w:r w:rsidR="00AF51B3" w:rsidRPr="009A0314">
              <w:rPr>
                <w:snapToGrid w:val="0"/>
              </w:rPr>
              <w:t xml:space="preserve"> – </w:t>
            </w:r>
            <w:r w:rsidRPr="009A0314">
              <w:rPr>
                <w:snapToGrid w:val="0"/>
              </w:rPr>
              <w:t>9.9</w:t>
            </w:r>
          </w:p>
        </w:tc>
        <w:tc>
          <w:tcPr>
            <w:tcW w:w="3725" w:type="dxa"/>
            <w:tcBorders>
              <w:top w:val="single" w:sz="4" w:space="0" w:color="auto"/>
              <w:left w:val="single" w:sz="4" w:space="0" w:color="auto"/>
              <w:bottom w:val="single" w:sz="4" w:space="0" w:color="auto"/>
              <w:right w:val="single" w:sz="4" w:space="0" w:color="auto"/>
            </w:tcBorders>
            <w:vAlign w:val="center"/>
          </w:tcPr>
          <w:p w14:paraId="494B5959" w14:textId="77777777" w:rsidR="000D0A95" w:rsidRPr="009A0314" w:rsidRDefault="000D0A95" w:rsidP="000D0A95">
            <w:pPr>
              <w:pStyle w:val="TAL"/>
              <w:keepNext w:val="0"/>
              <w:keepLines w:val="0"/>
              <w:rPr>
                <w:snapToGrid w:val="0"/>
              </w:rPr>
            </w:pPr>
            <w:r w:rsidRPr="009A0314">
              <w:rPr>
                <w:snapToGrid w:val="0"/>
              </w:rPr>
              <w:t>RADIOLOCATION</w:t>
            </w:r>
          </w:p>
          <w:p w14:paraId="6AAF8F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C27288C" w14:textId="77777777" w:rsidR="000D0A95" w:rsidRPr="009A0314" w:rsidRDefault="000D0A95" w:rsidP="000D0A95">
            <w:pPr>
              <w:pStyle w:val="TAL"/>
              <w:keepNext w:val="0"/>
              <w:keepLines w:val="0"/>
              <w:rPr>
                <w:snapToGrid w:val="0"/>
              </w:rPr>
            </w:pPr>
            <w:r w:rsidRPr="009A0314">
              <w:rPr>
                <w:snapToGrid w:val="0"/>
              </w:rPr>
              <w:lastRenderedPageBreak/>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354B811D" w14:textId="77777777" w:rsidR="000D0A95" w:rsidRPr="009A0314" w:rsidRDefault="000D0A95" w:rsidP="000D0A95">
            <w:pPr>
              <w:pStyle w:val="TAL"/>
              <w:keepNext w:val="0"/>
              <w:keepLines w:val="0"/>
              <w:rPr>
                <w:snapToGrid w:val="0"/>
              </w:rPr>
            </w:pPr>
            <w:r w:rsidRPr="009A0314">
              <w:rPr>
                <w:snapToGrid w:val="0"/>
              </w:rPr>
              <w:lastRenderedPageBreak/>
              <w:t>General Rules and Regulations (2.105)</w:t>
            </w:r>
          </w:p>
          <w:p w14:paraId="2CA511E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A110DD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DC18F88" w14:textId="659475C0" w:rsidR="000D0A95" w:rsidRPr="009A0314" w:rsidRDefault="000D0A95" w:rsidP="000D0A95">
            <w:pPr>
              <w:pStyle w:val="TAL"/>
              <w:keepNext w:val="0"/>
              <w:keepLines w:val="0"/>
              <w:rPr>
                <w:snapToGrid w:val="0"/>
              </w:rPr>
            </w:pPr>
            <w:r w:rsidRPr="009A0314">
              <w:rPr>
                <w:snapToGrid w:val="0"/>
              </w:rPr>
              <w:t>9.1</w:t>
            </w:r>
            <w:r w:rsidR="00AF51B3" w:rsidRPr="009A0314">
              <w:rPr>
                <w:snapToGrid w:val="0"/>
              </w:rPr>
              <w:t xml:space="preserve"> – </w:t>
            </w:r>
            <w:r w:rsidRPr="009A0314">
              <w:rPr>
                <w:snapToGrid w:val="0"/>
              </w:rPr>
              <w:t>10</w:t>
            </w:r>
          </w:p>
        </w:tc>
        <w:tc>
          <w:tcPr>
            <w:tcW w:w="3725" w:type="dxa"/>
            <w:tcBorders>
              <w:top w:val="single" w:sz="4" w:space="0" w:color="auto"/>
              <w:left w:val="single" w:sz="4" w:space="0" w:color="auto"/>
              <w:bottom w:val="single" w:sz="4" w:space="0" w:color="auto"/>
              <w:right w:val="single" w:sz="4" w:space="0" w:color="auto"/>
            </w:tcBorders>
            <w:vAlign w:val="center"/>
          </w:tcPr>
          <w:p w14:paraId="45AC2F5F"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9A2169E" w14:textId="77777777" w:rsidR="000D0A95" w:rsidRPr="009A0314" w:rsidRDefault="000D0A95" w:rsidP="000D0A95">
            <w:pPr>
              <w:pStyle w:val="TAL"/>
              <w:keepNext w:val="0"/>
              <w:keepLines w:val="0"/>
              <w:rPr>
                <w:snapToGrid w:val="0"/>
              </w:rPr>
            </w:pPr>
            <w:r w:rsidRPr="009A0314">
              <w:rPr>
                <w:snapToGrid w:val="0"/>
              </w:rPr>
              <w:t>General Rules and Regulations (2.105, 5.479)</w:t>
            </w:r>
          </w:p>
          <w:p w14:paraId="5A4A93B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DE25DC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B4E07AA" w14:textId="0B762EC1" w:rsidR="000D0A95" w:rsidRPr="009A0314" w:rsidRDefault="000D0A95" w:rsidP="000D0A95">
            <w:pPr>
              <w:pStyle w:val="TAL"/>
              <w:keepNext w:val="0"/>
              <w:keepLines w:val="0"/>
              <w:rPr>
                <w:snapToGrid w:val="0"/>
              </w:rPr>
            </w:pPr>
            <w:r w:rsidRPr="009A0314">
              <w:rPr>
                <w:snapToGrid w:val="0"/>
              </w:rPr>
              <w:t>10</w:t>
            </w:r>
            <w:r w:rsidR="00AF51B3" w:rsidRPr="009A0314">
              <w:rPr>
                <w:snapToGrid w:val="0"/>
              </w:rPr>
              <w:t xml:space="preserve"> – </w:t>
            </w:r>
            <w:r w:rsidRPr="009A0314">
              <w:rPr>
                <w:snapToGrid w:val="0"/>
              </w:rPr>
              <w:t>10.5</w:t>
            </w:r>
          </w:p>
        </w:tc>
        <w:tc>
          <w:tcPr>
            <w:tcW w:w="3725" w:type="dxa"/>
            <w:tcBorders>
              <w:top w:val="single" w:sz="4" w:space="0" w:color="auto"/>
              <w:left w:val="single" w:sz="4" w:space="0" w:color="auto"/>
              <w:bottom w:val="single" w:sz="4" w:space="0" w:color="auto"/>
              <w:right w:val="single" w:sz="4" w:space="0" w:color="auto"/>
            </w:tcBorders>
            <w:vAlign w:val="center"/>
          </w:tcPr>
          <w:p w14:paraId="7B88F512" w14:textId="77777777" w:rsidR="000D0A95" w:rsidRPr="009A0314" w:rsidRDefault="000D0A95" w:rsidP="000D0A95">
            <w:pPr>
              <w:pStyle w:val="TAL"/>
              <w:keepNext w:val="0"/>
              <w:keepLines w:val="0"/>
              <w:rPr>
                <w:snapToGrid w:val="0"/>
              </w:rPr>
            </w:pPr>
            <w:r w:rsidRPr="009A0314">
              <w:rPr>
                <w:snapToGrid w:val="0"/>
              </w:rPr>
              <w:t>RADIOLOCATION</w:t>
            </w:r>
          </w:p>
          <w:p w14:paraId="502EBE88" w14:textId="77777777" w:rsidR="000D0A95" w:rsidRPr="009A0314" w:rsidRDefault="000D0A95" w:rsidP="000D0A95">
            <w:pPr>
              <w:pStyle w:val="TAL"/>
              <w:keepNext w:val="0"/>
              <w:keepLines w:val="0"/>
              <w:rPr>
                <w:snapToGrid w:val="0"/>
              </w:rPr>
            </w:pPr>
            <w:r w:rsidRPr="009A0314">
              <w:rPr>
                <w:snapToGrid w:val="0"/>
              </w:rPr>
              <w:t>Amateur</w:t>
            </w:r>
          </w:p>
          <w:p w14:paraId="2C503F26" w14:textId="77777777" w:rsidR="000D0A95" w:rsidRPr="009A0314" w:rsidRDefault="000D0A95" w:rsidP="000D0A95">
            <w:pPr>
              <w:pStyle w:val="TAL"/>
              <w:keepNext w:val="0"/>
              <w:keepLines w:val="0"/>
              <w:rPr>
                <w:snapToGrid w:val="0"/>
              </w:rPr>
            </w:pPr>
            <w:r w:rsidRPr="009A0314">
              <w:rPr>
                <w:snapToGrid w:val="0"/>
              </w:rPr>
              <w:t>Amateur-satellite (10.45-10.5)</w:t>
            </w:r>
          </w:p>
        </w:tc>
        <w:tc>
          <w:tcPr>
            <w:tcW w:w="4065" w:type="dxa"/>
            <w:tcBorders>
              <w:top w:val="single" w:sz="4" w:space="0" w:color="auto"/>
              <w:left w:val="single" w:sz="4" w:space="0" w:color="auto"/>
              <w:bottom w:val="single" w:sz="4" w:space="0" w:color="auto"/>
              <w:right w:val="single" w:sz="4" w:space="0" w:color="auto"/>
            </w:tcBorders>
            <w:vAlign w:val="center"/>
          </w:tcPr>
          <w:p w14:paraId="1D93632F" w14:textId="77777777" w:rsidR="000D0A95" w:rsidRPr="009A0314" w:rsidRDefault="000D0A95" w:rsidP="000D0A95">
            <w:pPr>
              <w:pStyle w:val="TAL"/>
              <w:keepNext w:val="0"/>
              <w:keepLines w:val="0"/>
              <w:rPr>
                <w:snapToGrid w:val="0"/>
              </w:rPr>
            </w:pPr>
            <w:r w:rsidRPr="009A0314">
              <w:rPr>
                <w:snapToGrid w:val="0"/>
              </w:rPr>
              <w:t>General Rules and Regulations (2.105, G32, NG50, US108, US128, 5.479)</w:t>
            </w:r>
          </w:p>
          <w:p w14:paraId="3A50B567" w14:textId="77777777" w:rsidR="000D0A95" w:rsidRPr="009A0314" w:rsidRDefault="000D0A95" w:rsidP="000D0A95">
            <w:pPr>
              <w:pStyle w:val="TAL"/>
              <w:keepNext w:val="0"/>
              <w:keepLines w:val="0"/>
              <w:rPr>
                <w:snapToGrid w:val="0"/>
              </w:rPr>
            </w:pPr>
            <w:r w:rsidRPr="009A0314">
              <w:rPr>
                <w:snapToGrid w:val="0"/>
              </w:rPr>
              <w:t>Private Land Mobile (90)</w:t>
            </w:r>
          </w:p>
          <w:p w14:paraId="454BF427" w14:textId="77777777" w:rsidR="000D0A95" w:rsidRPr="009A0314" w:rsidRDefault="000D0A95" w:rsidP="000D0A95">
            <w:pPr>
              <w:pStyle w:val="TAL"/>
              <w:keepNext w:val="0"/>
              <w:keepLines w:val="0"/>
              <w:rPr>
                <w:snapToGrid w:val="0"/>
              </w:rPr>
            </w:pPr>
            <w:r w:rsidRPr="009A0314">
              <w:rPr>
                <w:snapToGrid w:val="0"/>
              </w:rPr>
              <w:t>Amateur Radio (97)</w:t>
            </w:r>
          </w:p>
        </w:tc>
      </w:tr>
      <w:tr w:rsidR="000D0A95" w:rsidRPr="009A0314" w14:paraId="4FF63B2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0354EF3" w14:textId="4FEC5A16" w:rsidR="000D0A95" w:rsidRPr="009A0314" w:rsidRDefault="000D0A95" w:rsidP="000D0A95">
            <w:pPr>
              <w:pStyle w:val="TAL"/>
              <w:keepNext w:val="0"/>
              <w:keepLines w:val="0"/>
              <w:rPr>
                <w:snapToGrid w:val="0"/>
              </w:rPr>
            </w:pPr>
            <w:r w:rsidRPr="009A0314">
              <w:rPr>
                <w:snapToGrid w:val="0"/>
              </w:rPr>
              <w:t>10.5</w:t>
            </w:r>
            <w:r w:rsidR="00AF51B3" w:rsidRPr="009A0314">
              <w:rPr>
                <w:snapToGrid w:val="0"/>
              </w:rPr>
              <w:t xml:space="preserve"> – </w:t>
            </w:r>
            <w:r w:rsidRPr="009A0314">
              <w:rPr>
                <w:snapToGrid w:val="0"/>
              </w:rPr>
              <w:t>10.55</w:t>
            </w:r>
          </w:p>
        </w:tc>
        <w:tc>
          <w:tcPr>
            <w:tcW w:w="3725" w:type="dxa"/>
            <w:tcBorders>
              <w:top w:val="single" w:sz="4" w:space="0" w:color="auto"/>
              <w:left w:val="single" w:sz="4" w:space="0" w:color="auto"/>
              <w:bottom w:val="single" w:sz="4" w:space="0" w:color="auto"/>
              <w:right w:val="single" w:sz="4" w:space="0" w:color="auto"/>
            </w:tcBorders>
            <w:vAlign w:val="center"/>
          </w:tcPr>
          <w:p w14:paraId="58229312"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41710EBA" w14:textId="77777777" w:rsidR="000D0A95" w:rsidRPr="009A0314" w:rsidRDefault="000D0A95" w:rsidP="000D0A95">
            <w:pPr>
              <w:pStyle w:val="TAL"/>
              <w:keepNext w:val="0"/>
              <w:keepLines w:val="0"/>
              <w:rPr>
                <w:snapToGrid w:val="0"/>
              </w:rPr>
            </w:pPr>
            <w:r w:rsidRPr="009A0314">
              <w:rPr>
                <w:snapToGrid w:val="0"/>
              </w:rPr>
              <w:t>General Rules and Regulations (2.105, US59)</w:t>
            </w:r>
          </w:p>
          <w:p w14:paraId="294ED2B5"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F94951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4471E81" w14:textId="3948CBC5" w:rsidR="000D0A95" w:rsidRPr="009A0314" w:rsidRDefault="000D0A95" w:rsidP="000D0A95">
            <w:pPr>
              <w:pStyle w:val="TAL"/>
              <w:keepNext w:val="0"/>
              <w:keepLines w:val="0"/>
              <w:rPr>
                <w:snapToGrid w:val="0"/>
              </w:rPr>
            </w:pPr>
            <w:r w:rsidRPr="009A0314">
              <w:rPr>
                <w:snapToGrid w:val="0"/>
              </w:rPr>
              <w:t>10.55</w:t>
            </w:r>
            <w:r w:rsidR="00AF51B3" w:rsidRPr="009A0314">
              <w:rPr>
                <w:snapToGrid w:val="0"/>
              </w:rPr>
              <w:t xml:space="preserve"> – </w:t>
            </w:r>
            <w:r w:rsidRPr="009A0314">
              <w:rPr>
                <w:snapToGrid w:val="0"/>
              </w:rPr>
              <w:t>10.6</w:t>
            </w:r>
          </w:p>
        </w:tc>
        <w:tc>
          <w:tcPr>
            <w:tcW w:w="3725" w:type="dxa"/>
            <w:tcBorders>
              <w:top w:val="single" w:sz="4" w:space="0" w:color="auto"/>
              <w:left w:val="single" w:sz="4" w:space="0" w:color="auto"/>
              <w:bottom w:val="single" w:sz="4" w:space="0" w:color="auto"/>
              <w:right w:val="single" w:sz="4" w:space="0" w:color="auto"/>
            </w:tcBorders>
            <w:vAlign w:val="center"/>
          </w:tcPr>
          <w:p w14:paraId="276A1993"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2C63E6A8"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60C8BA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228A04B" w14:textId="38BE0CDF" w:rsidR="000D0A95" w:rsidRPr="009A0314" w:rsidRDefault="000D0A95" w:rsidP="000D0A95">
            <w:pPr>
              <w:pStyle w:val="TAL"/>
              <w:keepNext w:val="0"/>
              <w:keepLines w:val="0"/>
              <w:rPr>
                <w:snapToGrid w:val="0"/>
              </w:rPr>
            </w:pPr>
            <w:r w:rsidRPr="009A0314">
              <w:rPr>
                <w:snapToGrid w:val="0"/>
              </w:rPr>
              <w:t>10.6</w:t>
            </w:r>
            <w:r w:rsidR="00AF51B3" w:rsidRPr="009A0314">
              <w:rPr>
                <w:snapToGrid w:val="0"/>
              </w:rPr>
              <w:t xml:space="preserve"> – </w:t>
            </w:r>
            <w:r w:rsidRPr="009A0314">
              <w:rPr>
                <w:snapToGrid w:val="0"/>
              </w:rPr>
              <w:t>10.68</w:t>
            </w:r>
          </w:p>
        </w:tc>
        <w:tc>
          <w:tcPr>
            <w:tcW w:w="3725" w:type="dxa"/>
            <w:tcBorders>
              <w:top w:val="single" w:sz="4" w:space="0" w:color="auto"/>
              <w:left w:val="single" w:sz="4" w:space="0" w:color="auto"/>
              <w:bottom w:val="single" w:sz="4" w:space="0" w:color="auto"/>
              <w:right w:val="single" w:sz="4" w:space="0" w:color="auto"/>
            </w:tcBorders>
            <w:vAlign w:val="center"/>
          </w:tcPr>
          <w:p w14:paraId="7B9A50A2"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6A144C90" w14:textId="77777777" w:rsidR="000D0A95" w:rsidRPr="009A0314" w:rsidRDefault="000D0A95" w:rsidP="000D0A95">
            <w:pPr>
              <w:pStyle w:val="TAL"/>
              <w:keepNext w:val="0"/>
              <w:keepLines w:val="0"/>
              <w:rPr>
                <w:snapToGrid w:val="0"/>
              </w:rPr>
            </w:pPr>
            <w:r w:rsidRPr="009A0314">
              <w:rPr>
                <w:snapToGrid w:val="0"/>
              </w:rPr>
              <w:t>FIXED</w:t>
            </w:r>
          </w:p>
          <w:p w14:paraId="27CA17F1"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0F05340C" w14:textId="77777777" w:rsidR="000D0A95" w:rsidRPr="009A0314" w:rsidRDefault="000D0A95" w:rsidP="000D0A95">
            <w:pPr>
              <w:pStyle w:val="TAL"/>
              <w:keepNext w:val="0"/>
              <w:keepLines w:val="0"/>
              <w:rPr>
                <w:snapToGrid w:val="0"/>
              </w:rPr>
            </w:pPr>
            <w:r w:rsidRPr="009A0314">
              <w:rPr>
                <w:snapToGrid w:val="0"/>
              </w:rPr>
              <w:t>General Rules and Regulations (2.105, US120, US131, US482)</w:t>
            </w:r>
          </w:p>
          <w:p w14:paraId="55AA6C6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13B46933"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A57156F" w14:textId="6E00ABB6" w:rsidR="000D0A95" w:rsidRPr="009A0314" w:rsidRDefault="000D0A95" w:rsidP="000D0A95">
            <w:pPr>
              <w:pStyle w:val="TAL"/>
              <w:keepNext w:val="0"/>
              <w:keepLines w:val="0"/>
              <w:rPr>
                <w:snapToGrid w:val="0"/>
              </w:rPr>
            </w:pPr>
            <w:r w:rsidRPr="009A0314">
              <w:rPr>
                <w:snapToGrid w:val="0"/>
              </w:rPr>
              <w:t>10.68</w:t>
            </w:r>
            <w:r w:rsidR="00AF51B3" w:rsidRPr="009A0314">
              <w:rPr>
                <w:snapToGrid w:val="0"/>
              </w:rPr>
              <w:t xml:space="preserve"> – </w:t>
            </w:r>
            <w:r w:rsidRPr="009A0314">
              <w:rPr>
                <w:snapToGrid w:val="0"/>
              </w:rPr>
              <w:t>10.7</w:t>
            </w:r>
          </w:p>
        </w:tc>
        <w:tc>
          <w:tcPr>
            <w:tcW w:w="3725" w:type="dxa"/>
            <w:tcBorders>
              <w:top w:val="single" w:sz="4" w:space="0" w:color="auto"/>
              <w:left w:val="single" w:sz="4" w:space="0" w:color="auto"/>
              <w:bottom w:val="single" w:sz="4" w:space="0" w:color="auto"/>
              <w:right w:val="single" w:sz="4" w:space="0" w:color="auto"/>
            </w:tcBorders>
            <w:vAlign w:val="center"/>
          </w:tcPr>
          <w:p w14:paraId="69DE15E5"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07FAD27A" w14:textId="77777777" w:rsidR="000D0A95" w:rsidRPr="009A0314" w:rsidRDefault="000D0A95" w:rsidP="000D0A95">
            <w:pPr>
              <w:pStyle w:val="TAL"/>
              <w:keepNext w:val="0"/>
              <w:keepLines w:val="0"/>
              <w:rPr>
                <w:snapToGrid w:val="0"/>
              </w:rPr>
            </w:pPr>
            <w:r w:rsidRPr="009A0314">
              <w:rPr>
                <w:snapToGrid w:val="0"/>
              </w:rPr>
              <w:t>RADIO ASTRONOMY</w:t>
            </w:r>
          </w:p>
          <w:p w14:paraId="3C695575"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300039C1" w14:textId="77777777" w:rsidR="000D0A95" w:rsidRPr="009A0314" w:rsidRDefault="000D0A95" w:rsidP="000D0A95">
            <w:pPr>
              <w:pStyle w:val="TAL"/>
              <w:keepNext w:val="0"/>
              <w:keepLines w:val="0"/>
              <w:rPr>
                <w:snapToGrid w:val="0"/>
              </w:rPr>
            </w:pPr>
            <w:r w:rsidRPr="009A0314">
              <w:rPr>
                <w:snapToGrid w:val="0"/>
              </w:rPr>
              <w:t>General Rules and Regulations (2.105, US74, US131, US246)</w:t>
            </w:r>
          </w:p>
        </w:tc>
      </w:tr>
      <w:tr w:rsidR="000D0A95" w:rsidRPr="009A0314" w14:paraId="2BBF32B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B3472F7" w14:textId="2AC86A1E" w:rsidR="000D0A95" w:rsidRPr="009A0314" w:rsidRDefault="000D0A95" w:rsidP="000D0A95">
            <w:pPr>
              <w:pStyle w:val="TAL"/>
              <w:keepNext w:val="0"/>
              <w:keepLines w:val="0"/>
              <w:rPr>
                <w:snapToGrid w:val="0"/>
              </w:rPr>
            </w:pPr>
            <w:r w:rsidRPr="009A0314">
              <w:rPr>
                <w:snapToGrid w:val="0"/>
              </w:rPr>
              <w:t>10.7</w:t>
            </w:r>
            <w:r w:rsidR="00AF51B3" w:rsidRPr="009A0314">
              <w:rPr>
                <w:snapToGrid w:val="0"/>
              </w:rPr>
              <w:t xml:space="preserve"> – </w:t>
            </w:r>
            <w:r w:rsidRPr="009A0314">
              <w:rPr>
                <w:snapToGrid w:val="0"/>
              </w:rPr>
              <w:t>11.7</w:t>
            </w:r>
          </w:p>
        </w:tc>
        <w:tc>
          <w:tcPr>
            <w:tcW w:w="3725" w:type="dxa"/>
            <w:tcBorders>
              <w:top w:val="single" w:sz="4" w:space="0" w:color="auto"/>
              <w:left w:val="single" w:sz="4" w:space="0" w:color="auto"/>
              <w:bottom w:val="single" w:sz="4" w:space="0" w:color="auto"/>
              <w:right w:val="single" w:sz="4" w:space="0" w:color="auto"/>
            </w:tcBorders>
            <w:vAlign w:val="center"/>
          </w:tcPr>
          <w:p w14:paraId="762B325D" w14:textId="77777777" w:rsidR="000D0A95" w:rsidRPr="009A0314" w:rsidRDefault="000D0A95" w:rsidP="000D0A95">
            <w:pPr>
              <w:pStyle w:val="TAL"/>
              <w:keepNext w:val="0"/>
              <w:keepLines w:val="0"/>
              <w:rPr>
                <w:snapToGrid w:val="0"/>
              </w:rPr>
            </w:pPr>
            <w:r w:rsidRPr="009A0314">
              <w:rPr>
                <w:snapToGrid w:val="0"/>
              </w:rPr>
              <w:t>FIXED</w:t>
            </w:r>
          </w:p>
          <w:p w14:paraId="7238024F" w14:textId="77777777" w:rsidR="000D0A95" w:rsidRPr="009A0314" w:rsidRDefault="000D0A95" w:rsidP="000D0A95">
            <w:pPr>
              <w:pStyle w:val="TAL"/>
              <w:keepNext w:val="0"/>
              <w:keepLines w:val="0"/>
              <w:rPr>
                <w:snapToGrid w:val="0"/>
              </w:rPr>
            </w:pPr>
            <w:r w:rsidRPr="009A0314">
              <w:rPr>
                <w:snapToGrid w:val="0"/>
              </w:rPr>
              <w:t>FIXED-SATELITE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9BD7986" w14:textId="77777777" w:rsidR="000D0A95" w:rsidRPr="009A0314" w:rsidRDefault="000D0A95" w:rsidP="000D0A95">
            <w:pPr>
              <w:pStyle w:val="TAL"/>
              <w:keepNext w:val="0"/>
              <w:keepLines w:val="0"/>
              <w:rPr>
                <w:snapToGrid w:val="0"/>
              </w:rPr>
            </w:pPr>
            <w:r w:rsidRPr="009A0314">
              <w:rPr>
                <w:snapToGrid w:val="0"/>
              </w:rPr>
              <w:t>General Rules and Regulations (2.105, US131, US211, NG52, 5.441)</w:t>
            </w:r>
          </w:p>
          <w:p w14:paraId="24EBE804" w14:textId="77777777" w:rsidR="000D0A95" w:rsidRPr="009A0314" w:rsidRDefault="000D0A95" w:rsidP="000D0A95">
            <w:pPr>
              <w:pStyle w:val="TAL"/>
              <w:keepNext w:val="0"/>
              <w:keepLines w:val="0"/>
              <w:rPr>
                <w:snapToGrid w:val="0"/>
              </w:rPr>
            </w:pPr>
            <w:r w:rsidRPr="009A0314">
              <w:rPr>
                <w:snapToGrid w:val="0"/>
              </w:rPr>
              <w:t>Satellite Communications (25)</w:t>
            </w:r>
          </w:p>
          <w:p w14:paraId="0930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3AC69B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10A615D" w14:textId="659BC442" w:rsidR="000D0A95" w:rsidRPr="009A0314" w:rsidRDefault="000D0A95" w:rsidP="000D0A95">
            <w:pPr>
              <w:pStyle w:val="TAL"/>
              <w:keepNext w:val="0"/>
              <w:keepLines w:val="0"/>
              <w:rPr>
                <w:snapToGrid w:val="0"/>
              </w:rPr>
            </w:pPr>
            <w:r w:rsidRPr="009A0314">
              <w:rPr>
                <w:snapToGrid w:val="0"/>
              </w:rPr>
              <w:t>11.7</w:t>
            </w:r>
            <w:r w:rsidR="00AF51B3" w:rsidRPr="009A0314">
              <w:rPr>
                <w:snapToGrid w:val="0"/>
              </w:rPr>
              <w:t xml:space="preserve"> – </w:t>
            </w:r>
            <w:r w:rsidRPr="009A0314">
              <w:rPr>
                <w:snapToGrid w:val="0"/>
              </w:rPr>
              <w:t>12.2</w:t>
            </w:r>
          </w:p>
        </w:tc>
        <w:tc>
          <w:tcPr>
            <w:tcW w:w="3725" w:type="dxa"/>
            <w:tcBorders>
              <w:top w:val="single" w:sz="4" w:space="0" w:color="auto"/>
              <w:left w:val="single" w:sz="4" w:space="0" w:color="auto"/>
              <w:bottom w:val="single" w:sz="4" w:space="0" w:color="auto"/>
              <w:right w:val="single" w:sz="4" w:space="0" w:color="auto"/>
            </w:tcBorders>
            <w:vAlign w:val="center"/>
          </w:tcPr>
          <w:p w14:paraId="66460B6B"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830F186" w14:textId="77777777" w:rsidR="000D0A95" w:rsidRPr="009A0314" w:rsidRDefault="000D0A95" w:rsidP="000D0A95">
            <w:pPr>
              <w:pStyle w:val="TAL"/>
              <w:keepNext w:val="0"/>
              <w:keepLines w:val="0"/>
              <w:rPr>
                <w:snapToGrid w:val="0"/>
              </w:rPr>
            </w:pPr>
            <w:r w:rsidRPr="009A0314">
              <w:rPr>
                <w:snapToGrid w:val="0"/>
              </w:rPr>
              <w:t>General Rules and Regulations (2.105, NG55, NG143, 5.458, 5.488)</w:t>
            </w:r>
          </w:p>
          <w:p w14:paraId="78AE5980"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37C22D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85FEEF1" w14:textId="23C4FD22" w:rsidR="000D0A95" w:rsidRPr="009A0314" w:rsidRDefault="000D0A95" w:rsidP="000D0A95">
            <w:pPr>
              <w:pStyle w:val="TAL"/>
              <w:keepNext w:val="0"/>
              <w:keepLines w:val="0"/>
              <w:rPr>
                <w:snapToGrid w:val="0"/>
              </w:rPr>
            </w:pPr>
            <w:r w:rsidRPr="009A0314">
              <w:rPr>
                <w:snapToGrid w:val="0"/>
              </w:rPr>
              <w:t>12.2</w:t>
            </w:r>
            <w:r w:rsidR="00AF51B3" w:rsidRPr="009A0314">
              <w:rPr>
                <w:snapToGrid w:val="0"/>
              </w:rPr>
              <w:t xml:space="preserve"> – </w:t>
            </w:r>
            <w:r w:rsidRPr="009A0314">
              <w:rPr>
                <w:snapToGrid w:val="0"/>
              </w:rPr>
              <w:t>12.7</w:t>
            </w:r>
          </w:p>
        </w:tc>
        <w:tc>
          <w:tcPr>
            <w:tcW w:w="3725" w:type="dxa"/>
            <w:tcBorders>
              <w:top w:val="single" w:sz="4" w:space="0" w:color="auto"/>
              <w:left w:val="single" w:sz="4" w:space="0" w:color="auto"/>
              <w:bottom w:val="single" w:sz="4" w:space="0" w:color="auto"/>
              <w:right w:val="single" w:sz="4" w:space="0" w:color="auto"/>
            </w:tcBorders>
            <w:vAlign w:val="center"/>
          </w:tcPr>
          <w:p w14:paraId="335E5125" w14:textId="77777777" w:rsidR="000D0A95" w:rsidRPr="009A0314" w:rsidRDefault="000D0A95" w:rsidP="000D0A95">
            <w:pPr>
              <w:pStyle w:val="TAL"/>
              <w:keepNext w:val="0"/>
              <w:keepLines w:val="0"/>
              <w:rPr>
                <w:snapToGrid w:val="0"/>
              </w:rPr>
            </w:pPr>
            <w:r w:rsidRPr="009A0314">
              <w:rPr>
                <w:snapToGrid w:val="0"/>
              </w:rPr>
              <w:t>FIXED</w:t>
            </w:r>
          </w:p>
          <w:p w14:paraId="445BB7C2" w14:textId="77777777" w:rsidR="000D0A95" w:rsidRPr="009A0314" w:rsidRDefault="000D0A95" w:rsidP="000D0A95">
            <w:pPr>
              <w:pStyle w:val="TAL"/>
              <w:keepNext w:val="0"/>
              <w:keepLines w:val="0"/>
              <w:rPr>
                <w:snapToGrid w:val="0"/>
              </w:rPr>
            </w:pPr>
            <w:r w:rsidRPr="009A0314">
              <w:rPr>
                <w:snapToGrid w:val="0"/>
              </w:rPr>
              <w:t>BROADCASTING-SATELLITE</w:t>
            </w:r>
          </w:p>
        </w:tc>
        <w:tc>
          <w:tcPr>
            <w:tcW w:w="4065" w:type="dxa"/>
            <w:tcBorders>
              <w:top w:val="single" w:sz="4" w:space="0" w:color="auto"/>
              <w:left w:val="single" w:sz="4" w:space="0" w:color="auto"/>
              <w:bottom w:val="single" w:sz="4" w:space="0" w:color="auto"/>
              <w:right w:val="single" w:sz="4" w:space="0" w:color="auto"/>
            </w:tcBorders>
            <w:vAlign w:val="center"/>
          </w:tcPr>
          <w:p w14:paraId="0DA5539D" w14:textId="77777777" w:rsidR="000D0A95" w:rsidRPr="009A0314" w:rsidRDefault="000D0A95" w:rsidP="000D0A95">
            <w:pPr>
              <w:pStyle w:val="TAL"/>
              <w:keepNext w:val="0"/>
              <w:keepLines w:val="0"/>
              <w:rPr>
                <w:snapToGrid w:val="0"/>
              </w:rPr>
            </w:pPr>
            <w:r w:rsidRPr="009A0314">
              <w:rPr>
                <w:snapToGrid w:val="0"/>
              </w:rPr>
              <w:t>General Rules and Regulations (2.105, 5.487A, 5.488, 5.490)</w:t>
            </w:r>
          </w:p>
          <w:p w14:paraId="1A85621D" w14:textId="77777777" w:rsidR="000D0A95" w:rsidRPr="009A0314" w:rsidRDefault="000D0A95" w:rsidP="000D0A95">
            <w:pPr>
              <w:pStyle w:val="TAL"/>
              <w:keepNext w:val="0"/>
              <w:keepLines w:val="0"/>
              <w:rPr>
                <w:snapToGrid w:val="0"/>
              </w:rPr>
            </w:pPr>
            <w:r w:rsidRPr="009A0314">
              <w:rPr>
                <w:snapToGrid w:val="0"/>
              </w:rPr>
              <w:t>Satellite Communications (25)</w:t>
            </w:r>
          </w:p>
          <w:p w14:paraId="0A11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AE8FEE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C51FCC8" w14:textId="572FBD11" w:rsidR="000D0A95" w:rsidRPr="009A0314" w:rsidRDefault="000D0A95" w:rsidP="000D0A95">
            <w:pPr>
              <w:pStyle w:val="TAL"/>
              <w:keepNext w:val="0"/>
              <w:keepLines w:val="0"/>
              <w:rPr>
                <w:snapToGrid w:val="0"/>
              </w:rPr>
            </w:pPr>
            <w:r w:rsidRPr="009A0314">
              <w:rPr>
                <w:snapToGrid w:val="0"/>
              </w:rPr>
              <w:t>12.7</w:t>
            </w:r>
            <w:r w:rsidR="00AF51B3" w:rsidRPr="009A0314">
              <w:rPr>
                <w:snapToGrid w:val="0"/>
              </w:rPr>
              <w:t xml:space="preserve"> – </w:t>
            </w:r>
            <w:r w:rsidRPr="009A0314">
              <w:rPr>
                <w:snapToGrid w:val="0"/>
              </w:rPr>
              <w:t>12.75</w:t>
            </w:r>
          </w:p>
        </w:tc>
        <w:tc>
          <w:tcPr>
            <w:tcW w:w="3725" w:type="dxa"/>
            <w:tcBorders>
              <w:top w:val="single" w:sz="4" w:space="0" w:color="auto"/>
              <w:left w:val="single" w:sz="4" w:space="0" w:color="auto"/>
              <w:bottom w:val="single" w:sz="4" w:space="0" w:color="auto"/>
              <w:right w:val="single" w:sz="4" w:space="0" w:color="auto"/>
            </w:tcBorders>
            <w:vAlign w:val="center"/>
          </w:tcPr>
          <w:p w14:paraId="605B5A99" w14:textId="77777777" w:rsidR="000D0A95" w:rsidRPr="009A0314" w:rsidRDefault="000D0A95" w:rsidP="000D0A95">
            <w:pPr>
              <w:pStyle w:val="TAL"/>
              <w:keepNext w:val="0"/>
              <w:keepLines w:val="0"/>
              <w:rPr>
                <w:snapToGrid w:val="0"/>
              </w:rPr>
            </w:pPr>
            <w:r w:rsidRPr="009A0314">
              <w:rPr>
                <w:snapToGrid w:val="0"/>
              </w:rPr>
              <w:t>FIXED</w:t>
            </w:r>
          </w:p>
          <w:p w14:paraId="2BAF8689" w14:textId="77777777" w:rsidR="000D0A95" w:rsidRPr="009A0314" w:rsidRDefault="000D0A95" w:rsidP="000D0A95">
            <w:pPr>
              <w:pStyle w:val="TAL"/>
              <w:keepNext w:val="0"/>
              <w:keepLines w:val="0"/>
              <w:rPr>
                <w:snapToGrid w:val="0"/>
              </w:rPr>
            </w:pPr>
            <w:r w:rsidRPr="009A0314">
              <w:rPr>
                <w:snapToGrid w:val="0"/>
              </w:rPr>
              <w:t>FIXED-SATELLITE (Earth-to-space)</w:t>
            </w:r>
          </w:p>
          <w:p w14:paraId="07C8FF47"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4F60189" w14:textId="77777777" w:rsidR="000D0A95" w:rsidRPr="009A0314" w:rsidRDefault="000D0A95" w:rsidP="000D0A95">
            <w:pPr>
              <w:pStyle w:val="TAL"/>
              <w:keepNext w:val="0"/>
              <w:keepLines w:val="0"/>
              <w:rPr>
                <w:snapToGrid w:val="0"/>
              </w:rPr>
            </w:pPr>
            <w:r w:rsidRPr="009A0314">
              <w:rPr>
                <w:snapToGrid w:val="0"/>
              </w:rPr>
              <w:t>General Rules and Regulations (2.105, NG118)</w:t>
            </w:r>
          </w:p>
          <w:p w14:paraId="2CA5CE32" w14:textId="77777777" w:rsidR="000D0A95" w:rsidRPr="009A0314" w:rsidRDefault="000D0A95" w:rsidP="000D0A95">
            <w:pPr>
              <w:pStyle w:val="TAL"/>
              <w:keepNext w:val="0"/>
              <w:keepLines w:val="0"/>
              <w:rPr>
                <w:snapToGrid w:val="0"/>
              </w:rPr>
            </w:pPr>
            <w:r w:rsidRPr="009A0314">
              <w:rPr>
                <w:snapToGrid w:val="0"/>
              </w:rPr>
              <w:t>TV Broadcast Auxiliary (74F)</w:t>
            </w:r>
          </w:p>
          <w:p w14:paraId="6FE41D71" w14:textId="77777777" w:rsidR="000D0A95" w:rsidRPr="009A0314" w:rsidRDefault="000D0A95" w:rsidP="000D0A95">
            <w:pPr>
              <w:pStyle w:val="TAL"/>
              <w:keepNext w:val="0"/>
              <w:keepLines w:val="0"/>
              <w:rPr>
                <w:snapToGrid w:val="0"/>
              </w:rPr>
            </w:pPr>
            <w:r w:rsidRPr="009A0314">
              <w:rPr>
                <w:snapToGrid w:val="0"/>
              </w:rPr>
              <w:t>Cable TV Relay (78)</w:t>
            </w:r>
          </w:p>
          <w:p w14:paraId="1D4A6A9E"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F87010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7878CAD" w14:textId="5D752C76" w:rsidR="000D0A95" w:rsidRPr="009A0314" w:rsidRDefault="000D0A95" w:rsidP="000D0A95">
            <w:pPr>
              <w:pStyle w:val="TAL"/>
              <w:keepNext w:val="0"/>
              <w:keepLines w:val="0"/>
              <w:rPr>
                <w:snapToGrid w:val="0"/>
              </w:rPr>
            </w:pPr>
            <w:r w:rsidRPr="009A0314">
              <w:rPr>
                <w:snapToGrid w:val="0"/>
              </w:rPr>
              <w:t>12.75</w:t>
            </w:r>
            <w:r w:rsidR="00AF51B3" w:rsidRPr="009A0314">
              <w:rPr>
                <w:snapToGrid w:val="0"/>
              </w:rPr>
              <w:t xml:space="preserve"> – </w:t>
            </w:r>
            <w:r w:rsidRPr="009A0314">
              <w:rPr>
                <w:snapToGrid w:val="0"/>
              </w:rPr>
              <w:t>13.25</w:t>
            </w:r>
          </w:p>
        </w:tc>
        <w:tc>
          <w:tcPr>
            <w:tcW w:w="3725" w:type="dxa"/>
            <w:tcBorders>
              <w:top w:val="single" w:sz="4" w:space="0" w:color="auto"/>
              <w:left w:val="single" w:sz="4" w:space="0" w:color="auto"/>
              <w:bottom w:val="single" w:sz="4" w:space="0" w:color="auto"/>
              <w:right w:val="single" w:sz="4" w:space="0" w:color="auto"/>
            </w:tcBorders>
            <w:vAlign w:val="center"/>
          </w:tcPr>
          <w:p w14:paraId="562CC1DB" w14:textId="77777777" w:rsidR="000D0A95" w:rsidRPr="009A0314" w:rsidRDefault="000D0A95" w:rsidP="000D0A95">
            <w:pPr>
              <w:pStyle w:val="TAL"/>
              <w:keepNext w:val="0"/>
              <w:keepLines w:val="0"/>
              <w:rPr>
                <w:snapToGrid w:val="0"/>
              </w:rPr>
            </w:pPr>
            <w:r w:rsidRPr="009A0314">
              <w:rPr>
                <w:snapToGrid w:val="0"/>
              </w:rPr>
              <w:t>FIXED</w:t>
            </w:r>
          </w:p>
          <w:p w14:paraId="0E15D5D0" w14:textId="77777777" w:rsidR="000D0A95" w:rsidRPr="009A0314" w:rsidRDefault="000D0A95" w:rsidP="000D0A95">
            <w:pPr>
              <w:pStyle w:val="TAL"/>
              <w:keepNext w:val="0"/>
              <w:keepLines w:val="0"/>
              <w:rPr>
                <w:snapToGrid w:val="0"/>
              </w:rPr>
            </w:pPr>
            <w:r w:rsidRPr="009A0314">
              <w:rPr>
                <w:snapToGrid w:val="0"/>
              </w:rPr>
              <w:t>FIXED-SATELLITE (Earth-to-space)</w:t>
            </w:r>
          </w:p>
          <w:p w14:paraId="76B84B93"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17383D64" w14:textId="77777777" w:rsidR="000D0A95" w:rsidRPr="009A0314" w:rsidRDefault="000D0A95" w:rsidP="000D0A95">
            <w:pPr>
              <w:pStyle w:val="TAL"/>
              <w:keepNext w:val="0"/>
              <w:keepLines w:val="0"/>
              <w:rPr>
                <w:snapToGrid w:val="0"/>
              </w:rPr>
            </w:pPr>
            <w:r w:rsidRPr="009A0314">
              <w:rPr>
                <w:snapToGrid w:val="0"/>
              </w:rPr>
              <w:t>General Rules and Regulations (2.105, NG52, NG53, NG57, NG118, US251, 5.441)</w:t>
            </w:r>
          </w:p>
          <w:p w14:paraId="6397E9E3" w14:textId="77777777" w:rsidR="000D0A95" w:rsidRPr="009A0314" w:rsidRDefault="000D0A95" w:rsidP="000D0A95">
            <w:pPr>
              <w:pStyle w:val="TAL"/>
              <w:keepNext w:val="0"/>
              <w:keepLines w:val="0"/>
              <w:rPr>
                <w:snapToGrid w:val="0"/>
              </w:rPr>
            </w:pPr>
            <w:r w:rsidRPr="009A0314">
              <w:rPr>
                <w:snapToGrid w:val="0"/>
              </w:rPr>
              <w:t>Satellite Communications (25)</w:t>
            </w:r>
          </w:p>
          <w:p w14:paraId="55F48B05" w14:textId="77777777" w:rsidR="000D0A95" w:rsidRPr="009A0314" w:rsidRDefault="000D0A95" w:rsidP="000D0A95">
            <w:pPr>
              <w:pStyle w:val="TAL"/>
              <w:keepNext w:val="0"/>
              <w:keepLines w:val="0"/>
              <w:rPr>
                <w:snapToGrid w:val="0"/>
              </w:rPr>
            </w:pPr>
            <w:r w:rsidRPr="009A0314">
              <w:rPr>
                <w:snapToGrid w:val="0"/>
              </w:rPr>
              <w:t>TV Broadcast Auxiliary (74F)</w:t>
            </w:r>
          </w:p>
          <w:p w14:paraId="21862BB0" w14:textId="77777777" w:rsidR="000D0A95" w:rsidRPr="009A0314" w:rsidRDefault="000D0A95" w:rsidP="000D0A95">
            <w:pPr>
              <w:pStyle w:val="TAL"/>
              <w:keepNext w:val="0"/>
              <w:keepLines w:val="0"/>
              <w:rPr>
                <w:snapToGrid w:val="0"/>
              </w:rPr>
            </w:pPr>
            <w:r w:rsidRPr="009A0314">
              <w:rPr>
                <w:snapToGrid w:val="0"/>
              </w:rPr>
              <w:t>Cable TV Relay (78)</w:t>
            </w:r>
          </w:p>
          <w:p w14:paraId="3346D5D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488FF7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93E8A63" w14:textId="73378B4C" w:rsidR="000D0A95" w:rsidRPr="009A0314" w:rsidRDefault="000D0A95" w:rsidP="000D0A95">
            <w:pPr>
              <w:pStyle w:val="TAL"/>
              <w:keepNext w:val="0"/>
              <w:keepLines w:val="0"/>
              <w:rPr>
                <w:snapToGrid w:val="0"/>
              </w:rPr>
            </w:pPr>
            <w:r w:rsidRPr="009A0314">
              <w:rPr>
                <w:snapToGrid w:val="0"/>
              </w:rPr>
              <w:t>13.25</w:t>
            </w:r>
            <w:r w:rsidR="00AF51B3" w:rsidRPr="009A0314">
              <w:rPr>
                <w:snapToGrid w:val="0"/>
              </w:rPr>
              <w:t xml:space="preserve"> – </w:t>
            </w:r>
            <w:r w:rsidRPr="009A0314">
              <w:rPr>
                <w:snapToGrid w:val="0"/>
              </w:rPr>
              <w:t>13.4</w:t>
            </w:r>
          </w:p>
        </w:tc>
        <w:tc>
          <w:tcPr>
            <w:tcW w:w="3725" w:type="dxa"/>
            <w:tcBorders>
              <w:top w:val="single" w:sz="4" w:space="0" w:color="auto"/>
              <w:left w:val="single" w:sz="4" w:space="0" w:color="auto"/>
              <w:bottom w:val="single" w:sz="4" w:space="0" w:color="auto"/>
              <w:right w:val="single" w:sz="4" w:space="0" w:color="auto"/>
            </w:tcBorders>
            <w:vAlign w:val="center"/>
          </w:tcPr>
          <w:p w14:paraId="2F4FB795" w14:textId="77777777" w:rsidR="000D0A95" w:rsidRPr="009A0314" w:rsidRDefault="000D0A95" w:rsidP="000D0A95">
            <w:pPr>
              <w:pStyle w:val="TAL"/>
              <w:keepNext w:val="0"/>
              <w:keepLines w:val="0"/>
              <w:rPr>
                <w:snapToGrid w:val="0"/>
              </w:rPr>
            </w:pPr>
            <w:r w:rsidRPr="009A0314">
              <w:rPr>
                <w:snapToGrid w:val="0"/>
              </w:rPr>
              <w:t>EARTH EXPLORATION-SATELLITE (active)</w:t>
            </w:r>
          </w:p>
          <w:p w14:paraId="20428AC6" w14:textId="77777777" w:rsidR="000D0A95" w:rsidRPr="009A0314" w:rsidRDefault="000D0A95" w:rsidP="000D0A95">
            <w:pPr>
              <w:pStyle w:val="TAL"/>
              <w:keepNext w:val="0"/>
              <w:keepLines w:val="0"/>
              <w:rPr>
                <w:snapToGrid w:val="0"/>
              </w:rPr>
            </w:pPr>
            <w:r w:rsidRPr="009A0314">
              <w:rPr>
                <w:snapToGrid w:val="0"/>
              </w:rPr>
              <w:t>AERONAUTICAL RADIONAVIGATION</w:t>
            </w:r>
          </w:p>
          <w:p w14:paraId="33D297E3"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31199DA8" w14:textId="77777777" w:rsidR="000D0A95" w:rsidRPr="009A0314" w:rsidRDefault="000D0A95" w:rsidP="000D0A95">
            <w:pPr>
              <w:pStyle w:val="TAL"/>
              <w:keepNext w:val="0"/>
              <w:keepLines w:val="0"/>
              <w:rPr>
                <w:snapToGrid w:val="0"/>
              </w:rPr>
            </w:pPr>
            <w:r w:rsidRPr="009A0314">
              <w:rPr>
                <w:snapToGrid w:val="0"/>
              </w:rPr>
              <w:t>General Rules and Regulations (2.105, 5.497, 5.498A)</w:t>
            </w:r>
          </w:p>
          <w:p w14:paraId="3EC206BB"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32620A9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BD2F4E" w14:textId="34E7DA0C" w:rsidR="000D0A95" w:rsidRPr="009A0314" w:rsidRDefault="000D0A95" w:rsidP="000D0A95">
            <w:pPr>
              <w:pStyle w:val="TAL"/>
              <w:keepNext w:val="0"/>
              <w:keepLines w:val="0"/>
              <w:rPr>
                <w:snapToGrid w:val="0"/>
              </w:rPr>
            </w:pPr>
            <w:r w:rsidRPr="009A0314">
              <w:rPr>
                <w:snapToGrid w:val="0"/>
              </w:rPr>
              <w:t>13.4</w:t>
            </w:r>
            <w:r w:rsidR="00AF51B3" w:rsidRPr="009A0314">
              <w:rPr>
                <w:snapToGrid w:val="0"/>
              </w:rPr>
              <w:t xml:space="preserve"> – </w:t>
            </w:r>
            <w:r w:rsidRPr="009A0314">
              <w:rPr>
                <w:snapToGrid w:val="0"/>
              </w:rPr>
              <w:t>13.75</w:t>
            </w:r>
          </w:p>
        </w:tc>
        <w:tc>
          <w:tcPr>
            <w:tcW w:w="3725" w:type="dxa"/>
            <w:tcBorders>
              <w:top w:val="single" w:sz="4" w:space="0" w:color="auto"/>
              <w:left w:val="single" w:sz="4" w:space="0" w:color="auto"/>
              <w:bottom w:val="single" w:sz="4" w:space="0" w:color="auto"/>
              <w:right w:val="single" w:sz="4" w:space="0" w:color="auto"/>
            </w:tcBorders>
            <w:vAlign w:val="center"/>
          </w:tcPr>
          <w:p w14:paraId="22CC8A38" w14:textId="77777777" w:rsidR="000D0A95" w:rsidRPr="009A0314" w:rsidRDefault="000D0A95" w:rsidP="000D0A95">
            <w:pPr>
              <w:pStyle w:val="TAL"/>
              <w:keepNext w:val="0"/>
              <w:keepLines w:val="0"/>
              <w:rPr>
                <w:snapToGrid w:val="0"/>
              </w:rPr>
            </w:pPr>
            <w:r w:rsidRPr="009A0314">
              <w:rPr>
                <w:snapToGrid w:val="0"/>
              </w:rPr>
              <w:t>EARTH EXPLORATION-SATELLITE (active)</w:t>
            </w:r>
          </w:p>
          <w:p w14:paraId="1BDF59BE" w14:textId="77777777" w:rsidR="000D0A95" w:rsidRPr="009A0314" w:rsidRDefault="000D0A95" w:rsidP="000D0A95">
            <w:pPr>
              <w:pStyle w:val="TAL"/>
              <w:keepNext w:val="0"/>
              <w:keepLines w:val="0"/>
              <w:rPr>
                <w:snapToGrid w:val="0"/>
              </w:rPr>
            </w:pPr>
            <w:r w:rsidRPr="009A0314">
              <w:rPr>
                <w:snapToGrid w:val="0"/>
              </w:rPr>
              <w:t>RADIOLOCATION</w:t>
            </w:r>
          </w:p>
          <w:p w14:paraId="628287DE" w14:textId="77777777" w:rsidR="000D0A95" w:rsidRPr="009A0314" w:rsidRDefault="000D0A95" w:rsidP="000D0A95">
            <w:pPr>
              <w:pStyle w:val="TAL"/>
              <w:keepNext w:val="0"/>
              <w:keepLines w:val="0"/>
              <w:rPr>
                <w:snapToGrid w:val="0"/>
              </w:rPr>
            </w:pPr>
            <w:r w:rsidRPr="009A0314">
              <w:rPr>
                <w:snapToGrid w:val="0"/>
              </w:rPr>
              <w:t>SPACE RESEARCH</w:t>
            </w:r>
          </w:p>
          <w:p w14:paraId="44A3322E"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43C8E315" w14:textId="77777777" w:rsidR="000D0A95" w:rsidRPr="009A0314" w:rsidRDefault="000D0A95" w:rsidP="000D0A95">
            <w:pPr>
              <w:pStyle w:val="TAL"/>
              <w:keepNext w:val="0"/>
              <w:keepLines w:val="0"/>
              <w:rPr>
                <w:snapToGrid w:val="0"/>
              </w:rPr>
            </w:pPr>
            <w:r w:rsidRPr="009A0314">
              <w:rPr>
                <w:snapToGrid w:val="0"/>
              </w:rPr>
              <w:t>General Rules and Regulations (2.105, G59, 5.501A, 5.501B)</w:t>
            </w:r>
          </w:p>
          <w:p w14:paraId="0CBC6457"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49A980C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3C0F8D" w14:textId="3DA4C684" w:rsidR="000D0A95" w:rsidRPr="009A0314" w:rsidRDefault="000D0A95" w:rsidP="000D0A95">
            <w:pPr>
              <w:pStyle w:val="TAL"/>
              <w:keepNext w:val="0"/>
              <w:keepLines w:val="0"/>
              <w:rPr>
                <w:snapToGrid w:val="0"/>
              </w:rPr>
            </w:pPr>
            <w:r w:rsidRPr="009A0314">
              <w:rPr>
                <w:snapToGrid w:val="0"/>
              </w:rPr>
              <w:t>13.75</w:t>
            </w:r>
            <w:r w:rsidR="00AF51B3" w:rsidRPr="009A0314">
              <w:rPr>
                <w:snapToGrid w:val="0"/>
              </w:rPr>
              <w:t xml:space="preserve"> – </w:t>
            </w:r>
            <w:r w:rsidRPr="009A0314">
              <w:rPr>
                <w:snapToGrid w:val="0"/>
              </w:rPr>
              <w:t>14</w:t>
            </w:r>
          </w:p>
        </w:tc>
        <w:tc>
          <w:tcPr>
            <w:tcW w:w="3725" w:type="dxa"/>
            <w:tcBorders>
              <w:top w:val="single" w:sz="4" w:space="0" w:color="auto"/>
              <w:left w:val="single" w:sz="4" w:space="0" w:color="auto"/>
              <w:bottom w:val="single" w:sz="4" w:space="0" w:color="auto"/>
              <w:right w:val="single" w:sz="4" w:space="0" w:color="auto"/>
            </w:tcBorders>
            <w:vAlign w:val="center"/>
          </w:tcPr>
          <w:p w14:paraId="792D7ADF" w14:textId="77777777" w:rsidR="000D0A95" w:rsidRPr="009A0314" w:rsidRDefault="000D0A95" w:rsidP="000D0A95">
            <w:pPr>
              <w:pStyle w:val="TAL"/>
              <w:keepNext w:val="0"/>
              <w:keepLines w:val="0"/>
              <w:rPr>
                <w:snapToGrid w:val="0"/>
              </w:rPr>
            </w:pPr>
            <w:r w:rsidRPr="009A0314">
              <w:rPr>
                <w:snapToGrid w:val="0"/>
              </w:rPr>
              <w:t>RADIOLOCATION</w:t>
            </w:r>
          </w:p>
          <w:p w14:paraId="60CFB785" w14:textId="77777777" w:rsidR="000D0A95" w:rsidRPr="009A0314" w:rsidRDefault="000D0A95" w:rsidP="000D0A95">
            <w:pPr>
              <w:pStyle w:val="TAL"/>
              <w:keepNext w:val="0"/>
              <w:keepLines w:val="0"/>
              <w:rPr>
                <w:snapToGrid w:val="0"/>
              </w:rPr>
            </w:pPr>
            <w:r w:rsidRPr="009A0314">
              <w:rPr>
                <w:snapToGrid w:val="0"/>
              </w:rPr>
              <w:t>FIXED-SATELLITE (Earth-to-space)</w:t>
            </w:r>
          </w:p>
          <w:p w14:paraId="1BC0428F"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p w14:paraId="39C6283D"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2028029" w14:textId="77777777" w:rsidR="000D0A95" w:rsidRPr="009A0314" w:rsidRDefault="000D0A95" w:rsidP="000D0A95">
            <w:pPr>
              <w:pStyle w:val="TAL"/>
              <w:keepNext w:val="0"/>
              <w:keepLines w:val="0"/>
              <w:rPr>
                <w:snapToGrid w:val="0"/>
              </w:rPr>
            </w:pPr>
            <w:r w:rsidRPr="009A0314">
              <w:rPr>
                <w:snapToGrid w:val="0"/>
              </w:rPr>
              <w:t>General Rules and Regulations (2.105, G59, US337, US356, US357)</w:t>
            </w:r>
          </w:p>
          <w:p w14:paraId="34FB49C3" w14:textId="77777777" w:rsidR="000D0A95" w:rsidRPr="009A0314" w:rsidRDefault="000D0A95" w:rsidP="000D0A95">
            <w:pPr>
              <w:pStyle w:val="TAL"/>
              <w:keepNext w:val="0"/>
              <w:keepLines w:val="0"/>
              <w:rPr>
                <w:snapToGrid w:val="0"/>
              </w:rPr>
            </w:pPr>
            <w:r w:rsidRPr="009A0314">
              <w:rPr>
                <w:snapToGrid w:val="0"/>
              </w:rPr>
              <w:t>Satellite Communications (25)</w:t>
            </w:r>
          </w:p>
          <w:p w14:paraId="27497F68"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6C9BCEB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BE8E38" w14:textId="75608CB8" w:rsidR="000D0A95" w:rsidRPr="009A0314" w:rsidRDefault="000D0A95" w:rsidP="000D0A95">
            <w:pPr>
              <w:pStyle w:val="TAL"/>
              <w:keepNext w:val="0"/>
              <w:keepLines w:val="0"/>
              <w:rPr>
                <w:snapToGrid w:val="0"/>
              </w:rPr>
            </w:pPr>
            <w:r w:rsidRPr="009A0314">
              <w:rPr>
                <w:snapToGrid w:val="0"/>
              </w:rPr>
              <w:t>14</w:t>
            </w:r>
            <w:r w:rsidR="00AF51B3" w:rsidRPr="009A0314">
              <w:rPr>
                <w:snapToGrid w:val="0"/>
              </w:rPr>
              <w:t xml:space="preserve"> – </w:t>
            </w:r>
            <w:r w:rsidRPr="009A0314">
              <w:rPr>
                <w:snapToGrid w:val="0"/>
              </w:rPr>
              <w:t>14.2</w:t>
            </w:r>
          </w:p>
        </w:tc>
        <w:tc>
          <w:tcPr>
            <w:tcW w:w="3725" w:type="dxa"/>
            <w:tcBorders>
              <w:top w:val="single" w:sz="4" w:space="0" w:color="auto"/>
              <w:left w:val="single" w:sz="4" w:space="0" w:color="auto"/>
              <w:bottom w:val="single" w:sz="4" w:space="0" w:color="auto"/>
              <w:right w:val="single" w:sz="4" w:space="0" w:color="auto"/>
            </w:tcBorders>
            <w:vAlign w:val="center"/>
          </w:tcPr>
          <w:p w14:paraId="57629CBC" w14:textId="77777777" w:rsidR="000D0A95" w:rsidRPr="009A0314" w:rsidRDefault="000D0A95" w:rsidP="000D0A95">
            <w:pPr>
              <w:pStyle w:val="TAL"/>
              <w:keepNext w:val="0"/>
              <w:keepLines w:val="0"/>
              <w:rPr>
                <w:snapToGrid w:val="0"/>
              </w:rPr>
            </w:pPr>
            <w:r w:rsidRPr="009A0314">
              <w:rPr>
                <w:snapToGrid w:val="0"/>
              </w:rPr>
              <w:t>FIXED-SATELLITE (Earth-to-space)</w:t>
            </w:r>
          </w:p>
          <w:p w14:paraId="7D23C072" w14:textId="77777777" w:rsidR="000D0A95" w:rsidRPr="009A0314" w:rsidRDefault="000D0A95" w:rsidP="000D0A95">
            <w:pPr>
              <w:pStyle w:val="TAL"/>
              <w:keepNext w:val="0"/>
              <w:keepLines w:val="0"/>
              <w:rPr>
                <w:snapToGrid w:val="0"/>
              </w:rPr>
            </w:pPr>
            <w:r w:rsidRPr="009A0314">
              <w:rPr>
                <w:snapToGrid w:val="0"/>
              </w:rPr>
              <w:t>Mobile-satellite (Earth-to-space)</w:t>
            </w:r>
          </w:p>
          <w:p w14:paraId="5F9AC1AF"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4F05428C" w14:textId="77777777" w:rsidR="000D0A95" w:rsidRPr="009A0314" w:rsidRDefault="000D0A95" w:rsidP="000D0A95">
            <w:pPr>
              <w:pStyle w:val="TAL"/>
              <w:keepNext w:val="0"/>
              <w:keepLines w:val="0"/>
              <w:rPr>
                <w:snapToGrid w:val="0"/>
              </w:rPr>
            </w:pPr>
            <w:r w:rsidRPr="009A0314">
              <w:rPr>
                <w:snapToGrid w:val="0"/>
              </w:rPr>
              <w:t>General Rules and Regulations (2.105, NG55, US133)</w:t>
            </w:r>
          </w:p>
          <w:p w14:paraId="17D6C4E3" w14:textId="77777777" w:rsidR="000D0A95" w:rsidRPr="009A0314" w:rsidRDefault="000D0A95" w:rsidP="000D0A95">
            <w:pPr>
              <w:pStyle w:val="TAL"/>
              <w:keepNext w:val="0"/>
              <w:keepLines w:val="0"/>
              <w:rPr>
                <w:snapToGrid w:val="0"/>
              </w:rPr>
            </w:pPr>
            <w:r w:rsidRPr="009A0314">
              <w:rPr>
                <w:snapToGrid w:val="0"/>
              </w:rPr>
              <w:t>Satellite Communications (25)</w:t>
            </w:r>
          </w:p>
          <w:p w14:paraId="254BEBA5" w14:textId="77777777" w:rsidR="000D0A95" w:rsidRPr="009A0314" w:rsidRDefault="000D0A95" w:rsidP="000D0A95">
            <w:pPr>
              <w:pStyle w:val="TAL"/>
              <w:keepNext w:val="0"/>
              <w:keepLines w:val="0"/>
              <w:rPr>
                <w:snapToGrid w:val="0"/>
              </w:rPr>
            </w:pPr>
          </w:p>
        </w:tc>
      </w:tr>
      <w:tr w:rsidR="000D0A95" w:rsidRPr="009A0314" w14:paraId="42DC0AD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0571289" w14:textId="140355B9" w:rsidR="000D0A95" w:rsidRPr="009A0314" w:rsidRDefault="000D0A95" w:rsidP="000D0A95">
            <w:pPr>
              <w:pStyle w:val="TAL"/>
              <w:keepNext w:val="0"/>
              <w:keepLines w:val="0"/>
              <w:rPr>
                <w:snapToGrid w:val="0"/>
              </w:rPr>
            </w:pPr>
            <w:r w:rsidRPr="009A0314">
              <w:rPr>
                <w:snapToGrid w:val="0"/>
              </w:rPr>
              <w:t>14.2</w:t>
            </w:r>
            <w:r w:rsidR="00AF51B3" w:rsidRPr="009A0314">
              <w:rPr>
                <w:snapToGrid w:val="0"/>
              </w:rPr>
              <w:t xml:space="preserve"> – </w:t>
            </w:r>
            <w:r w:rsidRPr="009A0314">
              <w:rPr>
                <w:snapToGrid w:val="0"/>
              </w:rPr>
              <w:t>14.4</w:t>
            </w:r>
          </w:p>
        </w:tc>
        <w:tc>
          <w:tcPr>
            <w:tcW w:w="3725" w:type="dxa"/>
            <w:tcBorders>
              <w:top w:val="single" w:sz="4" w:space="0" w:color="auto"/>
              <w:left w:val="single" w:sz="4" w:space="0" w:color="auto"/>
              <w:bottom w:val="single" w:sz="4" w:space="0" w:color="auto"/>
              <w:right w:val="single" w:sz="4" w:space="0" w:color="auto"/>
            </w:tcBorders>
            <w:vAlign w:val="center"/>
          </w:tcPr>
          <w:p w14:paraId="176EDE93" w14:textId="77777777" w:rsidR="000D0A95" w:rsidRPr="009A0314" w:rsidRDefault="000D0A95" w:rsidP="000D0A95">
            <w:pPr>
              <w:pStyle w:val="TAL"/>
              <w:keepNext w:val="0"/>
              <w:keepLines w:val="0"/>
              <w:rPr>
                <w:snapToGrid w:val="0"/>
              </w:rPr>
            </w:pPr>
            <w:r w:rsidRPr="009A0314">
              <w:rPr>
                <w:snapToGrid w:val="0"/>
              </w:rPr>
              <w:t>FIXED-SATELLITE (Earth-to-space)</w:t>
            </w:r>
          </w:p>
          <w:p w14:paraId="135D67D9" w14:textId="77777777" w:rsidR="000D0A95" w:rsidRPr="009A0314" w:rsidRDefault="000D0A95" w:rsidP="000D0A95">
            <w:pPr>
              <w:pStyle w:val="TAL"/>
              <w:keepNext w:val="0"/>
              <w:keepLines w:val="0"/>
              <w:rPr>
                <w:snapToGrid w:val="0"/>
              </w:rPr>
            </w:pPr>
            <w:r w:rsidRPr="009A0314">
              <w:rPr>
                <w:snapToGrid w:val="0"/>
              </w:rPr>
              <w:t>Mobile-satellite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0165BD6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371F325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DB1048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E99362C" w14:textId="5EFC5CD1" w:rsidR="000D0A95" w:rsidRPr="009A0314" w:rsidRDefault="000D0A95" w:rsidP="000D0A95">
            <w:pPr>
              <w:pStyle w:val="TAL"/>
              <w:keepNext w:val="0"/>
              <w:keepLines w:val="0"/>
              <w:rPr>
                <w:snapToGrid w:val="0"/>
              </w:rPr>
            </w:pPr>
            <w:r w:rsidRPr="009A0314">
              <w:rPr>
                <w:snapToGrid w:val="0"/>
              </w:rPr>
              <w:t>14.4</w:t>
            </w:r>
            <w:r w:rsidR="00AF51B3" w:rsidRPr="009A0314">
              <w:rPr>
                <w:snapToGrid w:val="0"/>
              </w:rPr>
              <w:t xml:space="preserve"> – </w:t>
            </w:r>
            <w:r w:rsidRPr="009A0314">
              <w:rPr>
                <w:snapToGrid w:val="0"/>
              </w:rPr>
              <w:t>14.47</w:t>
            </w:r>
          </w:p>
        </w:tc>
        <w:tc>
          <w:tcPr>
            <w:tcW w:w="3725" w:type="dxa"/>
            <w:tcBorders>
              <w:top w:val="single" w:sz="4" w:space="0" w:color="auto"/>
              <w:left w:val="single" w:sz="4" w:space="0" w:color="auto"/>
              <w:bottom w:val="single" w:sz="4" w:space="0" w:color="auto"/>
              <w:right w:val="single" w:sz="4" w:space="0" w:color="auto"/>
            </w:tcBorders>
            <w:vAlign w:val="center"/>
          </w:tcPr>
          <w:p w14:paraId="26BFFBD2" w14:textId="77777777" w:rsidR="000D0A95" w:rsidRPr="009A0314" w:rsidRDefault="000D0A95" w:rsidP="000D0A95">
            <w:pPr>
              <w:pStyle w:val="TAL"/>
              <w:keepNext w:val="0"/>
              <w:keepLines w:val="0"/>
              <w:rPr>
                <w:snapToGrid w:val="0"/>
              </w:rPr>
            </w:pPr>
            <w:r w:rsidRPr="009A0314">
              <w:rPr>
                <w:snapToGrid w:val="0"/>
              </w:rPr>
              <w:t>FIXED-SATELLITE (Earth-to-space)</w:t>
            </w:r>
          </w:p>
          <w:p w14:paraId="2E2C65DB" w14:textId="77777777" w:rsidR="000D0A95" w:rsidRPr="009A0314" w:rsidRDefault="000D0A95" w:rsidP="000D0A95">
            <w:pPr>
              <w:pStyle w:val="TAL"/>
              <w:keepNext w:val="0"/>
              <w:keepLines w:val="0"/>
              <w:rPr>
                <w:snapToGrid w:val="0"/>
              </w:rPr>
            </w:pPr>
            <w:r w:rsidRPr="009A0314">
              <w:rPr>
                <w:snapToGrid w:val="0"/>
              </w:rPr>
              <w:t>Mobile-satellite (Earth-to-space)</w:t>
            </w:r>
          </w:p>
          <w:p w14:paraId="784C4FBB" w14:textId="77777777" w:rsidR="000D0A95" w:rsidRPr="009A0314" w:rsidRDefault="000D0A95" w:rsidP="000D0A95">
            <w:pPr>
              <w:pStyle w:val="TAL"/>
              <w:keepNext w:val="0"/>
              <w:keepLines w:val="0"/>
              <w:rPr>
                <w:snapToGrid w:val="0"/>
              </w:rPr>
            </w:pPr>
            <w:r w:rsidRPr="009A0314">
              <w:rPr>
                <w:snapToGrid w:val="0"/>
              </w:rPr>
              <w:t>Fixed</w:t>
            </w:r>
          </w:p>
          <w:p w14:paraId="229BBC96"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B9E7F8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1A8EA733"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CAAF45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B068C73" w14:textId="1281AA20" w:rsidR="000D0A95" w:rsidRPr="009A0314" w:rsidRDefault="000D0A95" w:rsidP="000D0A95">
            <w:pPr>
              <w:pStyle w:val="TAL"/>
              <w:keepNext w:val="0"/>
              <w:keepLines w:val="0"/>
              <w:rPr>
                <w:snapToGrid w:val="0"/>
              </w:rPr>
            </w:pPr>
            <w:r w:rsidRPr="009A0314">
              <w:rPr>
                <w:snapToGrid w:val="0"/>
              </w:rPr>
              <w:t>14.47</w:t>
            </w:r>
            <w:r w:rsidR="00AF51B3" w:rsidRPr="009A0314">
              <w:rPr>
                <w:snapToGrid w:val="0"/>
              </w:rPr>
              <w:t xml:space="preserve"> – </w:t>
            </w:r>
            <w:r w:rsidRPr="009A0314">
              <w:rPr>
                <w:snapToGrid w:val="0"/>
              </w:rPr>
              <w:t>14.5</w:t>
            </w:r>
          </w:p>
        </w:tc>
        <w:tc>
          <w:tcPr>
            <w:tcW w:w="3725" w:type="dxa"/>
            <w:tcBorders>
              <w:top w:val="single" w:sz="4" w:space="0" w:color="auto"/>
              <w:left w:val="single" w:sz="4" w:space="0" w:color="auto"/>
              <w:bottom w:val="single" w:sz="4" w:space="0" w:color="auto"/>
              <w:right w:val="single" w:sz="4" w:space="0" w:color="auto"/>
            </w:tcBorders>
            <w:vAlign w:val="center"/>
          </w:tcPr>
          <w:p w14:paraId="0546EBA0" w14:textId="77777777" w:rsidR="000D0A95" w:rsidRPr="009A0314" w:rsidRDefault="000D0A95" w:rsidP="000D0A95">
            <w:pPr>
              <w:pStyle w:val="TAL"/>
              <w:keepNext w:val="0"/>
              <w:keepLines w:val="0"/>
              <w:rPr>
                <w:snapToGrid w:val="0"/>
              </w:rPr>
            </w:pPr>
            <w:r w:rsidRPr="009A0314">
              <w:rPr>
                <w:snapToGrid w:val="0"/>
              </w:rPr>
              <w:t>FIXED-SATELLITE (Earth-to-space)</w:t>
            </w:r>
          </w:p>
          <w:p w14:paraId="0CCA166B" w14:textId="77777777" w:rsidR="000D0A95" w:rsidRPr="009A0314" w:rsidRDefault="000D0A95" w:rsidP="000D0A95">
            <w:pPr>
              <w:pStyle w:val="TAL"/>
              <w:keepNext w:val="0"/>
              <w:keepLines w:val="0"/>
              <w:rPr>
                <w:snapToGrid w:val="0"/>
              </w:rPr>
            </w:pPr>
            <w:r w:rsidRPr="009A0314">
              <w:rPr>
                <w:snapToGrid w:val="0"/>
              </w:rPr>
              <w:t>Mobile-satellite (Earth-to-space)</w:t>
            </w:r>
          </w:p>
          <w:p w14:paraId="3FCAD0AD" w14:textId="77777777" w:rsidR="000D0A95" w:rsidRPr="009A0314" w:rsidRDefault="000D0A95" w:rsidP="000D0A95">
            <w:pPr>
              <w:pStyle w:val="TAL"/>
              <w:keepNext w:val="0"/>
              <w:keepLines w:val="0"/>
              <w:rPr>
                <w:snapToGrid w:val="0"/>
              </w:rPr>
            </w:pPr>
            <w:r w:rsidRPr="009A0314">
              <w:rPr>
                <w:snapToGrid w:val="0"/>
              </w:rPr>
              <w:t>Fixed</w:t>
            </w:r>
          </w:p>
          <w:p w14:paraId="62B45377"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AF2D52C" w14:textId="77777777" w:rsidR="000D0A95" w:rsidRPr="009A0314" w:rsidRDefault="000D0A95" w:rsidP="000D0A95">
            <w:pPr>
              <w:pStyle w:val="TAL"/>
              <w:keepNext w:val="0"/>
              <w:keepLines w:val="0"/>
              <w:rPr>
                <w:snapToGrid w:val="0"/>
              </w:rPr>
            </w:pPr>
            <w:r w:rsidRPr="009A0314">
              <w:rPr>
                <w:snapToGrid w:val="0"/>
              </w:rPr>
              <w:t>General Rules and Regulations (2.105, NG55, US115, US133, US342)</w:t>
            </w:r>
          </w:p>
          <w:p w14:paraId="10E8C3C4"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5B4CB00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56BB784" w14:textId="13684C31" w:rsidR="000D0A95" w:rsidRPr="009A0314" w:rsidRDefault="000D0A95" w:rsidP="000D0A95">
            <w:pPr>
              <w:pStyle w:val="TAL"/>
              <w:keepNext w:val="0"/>
              <w:keepLines w:val="0"/>
              <w:rPr>
                <w:snapToGrid w:val="0"/>
              </w:rPr>
            </w:pPr>
            <w:r w:rsidRPr="009A0314">
              <w:rPr>
                <w:snapToGrid w:val="0"/>
              </w:rPr>
              <w:t>14.5</w:t>
            </w:r>
            <w:r w:rsidR="00AF51B3" w:rsidRPr="009A0314">
              <w:rPr>
                <w:snapToGrid w:val="0"/>
              </w:rPr>
              <w:t xml:space="preserve"> – </w:t>
            </w:r>
            <w:r w:rsidRPr="009A0314">
              <w:rPr>
                <w:snapToGrid w:val="0"/>
              </w:rPr>
              <w:t>14.7145</w:t>
            </w:r>
          </w:p>
        </w:tc>
        <w:tc>
          <w:tcPr>
            <w:tcW w:w="3725" w:type="dxa"/>
            <w:tcBorders>
              <w:top w:val="single" w:sz="4" w:space="0" w:color="auto"/>
              <w:left w:val="single" w:sz="4" w:space="0" w:color="auto"/>
              <w:bottom w:val="single" w:sz="4" w:space="0" w:color="auto"/>
              <w:right w:val="single" w:sz="4" w:space="0" w:color="auto"/>
            </w:tcBorders>
            <w:vAlign w:val="center"/>
          </w:tcPr>
          <w:p w14:paraId="206C38F8" w14:textId="77777777" w:rsidR="000D0A95" w:rsidRPr="009A0314" w:rsidRDefault="000D0A95" w:rsidP="000D0A95">
            <w:pPr>
              <w:pStyle w:val="TAL"/>
              <w:keepNext w:val="0"/>
              <w:keepLines w:val="0"/>
              <w:rPr>
                <w:snapToGrid w:val="0"/>
              </w:rPr>
            </w:pPr>
            <w:r w:rsidRPr="009A0314">
              <w:rPr>
                <w:snapToGrid w:val="0"/>
              </w:rPr>
              <w:t>FIXED</w:t>
            </w:r>
          </w:p>
          <w:p w14:paraId="72D238CA" w14:textId="77777777" w:rsidR="000D0A95" w:rsidRPr="009A0314" w:rsidRDefault="000D0A95" w:rsidP="000D0A95">
            <w:pPr>
              <w:pStyle w:val="TAL"/>
              <w:keepNext w:val="0"/>
              <w:keepLines w:val="0"/>
              <w:rPr>
                <w:snapToGrid w:val="0"/>
              </w:rPr>
            </w:pPr>
            <w:r w:rsidRPr="009A0314">
              <w:rPr>
                <w:snapToGrid w:val="0"/>
              </w:rPr>
              <w:lastRenderedPageBreak/>
              <w:t>Mobile</w:t>
            </w:r>
          </w:p>
          <w:p w14:paraId="05D98E27"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62F2FE2" w14:textId="77777777" w:rsidR="000D0A95" w:rsidRPr="009A0314" w:rsidRDefault="000D0A95" w:rsidP="000D0A95">
            <w:pPr>
              <w:pStyle w:val="TAL"/>
              <w:keepNext w:val="0"/>
              <w:keepLines w:val="0"/>
              <w:rPr>
                <w:snapToGrid w:val="0"/>
              </w:rPr>
            </w:pPr>
            <w:r w:rsidRPr="009A0314">
              <w:rPr>
                <w:snapToGrid w:val="0"/>
              </w:rPr>
              <w:lastRenderedPageBreak/>
              <w:t>General Rules and Regulations (2.105)</w:t>
            </w:r>
          </w:p>
        </w:tc>
      </w:tr>
      <w:tr w:rsidR="000D0A95" w:rsidRPr="009A0314" w14:paraId="5C52325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80A5FA7" w14:textId="233FC0FB" w:rsidR="000D0A95" w:rsidRPr="009A0314" w:rsidRDefault="000D0A95" w:rsidP="000D0A95">
            <w:pPr>
              <w:pStyle w:val="TAL"/>
              <w:keepNext w:val="0"/>
              <w:keepLines w:val="0"/>
              <w:rPr>
                <w:snapToGrid w:val="0"/>
              </w:rPr>
            </w:pPr>
            <w:r w:rsidRPr="009A0314">
              <w:rPr>
                <w:snapToGrid w:val="0"/>
              </w:rPr>
              <w:t>14.7.145</w:t>
            </w:r>
            <w:r w:rsidR="00AF51B3" w:rsidRPr="009A0314">
              <w:rPr>
                <w:snapToGrid w:val="0"/>
              </w:rPr>
              <w:t xml:space="preserve"> – </w:t>
            </w:r>
            <w:r w:rsidRPr="009A0314">
              <w:rPr>
                <w:snapToGrid w:val="0"/>
              </w:rPr>
              <w:t>14.8</w:t>
            </w:r>
          </w:p>
        </w:tc>
        <w:tc>
          <w:tcPr>
            <w:tcW w:w="3725" w:type="dxa"/>
            <w:tcBorders>
              <w:top w:val="single" w:sz="4" w:space="0" w:color="auto"/>
              <w:left w:val="single" w:sz="4" w:space="0" w:color="auto"/>
              <w:bottom w:val="single" w:sz="4" w:space="0" w:color="auto"/>
              <w:right w:val="single" w:sz="4" w:space="0" w:color="auto"/>
            </w:tcBorders>
            <w:vAlign w:val="center"/>
          </w:tcPr>
          <w:p w14:paraId="3104525A" w14:textId="77777777" w:rsidR="000D0A95" w:rsidRPr="009A0314" w:rsidRDefault="000D0A95" w:rsidP="000D0A95">
            <w:pPr>
              <w:pStyle w:val="TAL"/>
              <w:keepNext w:val="0"/>
              <w:keepLines w:val="0"/>
              <w:rPr>
                <w:snapToGrid w:val="0"/>
              </w:rPr>
            </w:pPr>
            <w:r w:rsidRPr="009A0314">
              <w:rPr>
                <w:snapToGrid w:val="0"/>
              </w:rPr>
              <w:t>FIXED</w:t>
            </w:r>
          </w:p>
          <w:p w14:paraId="0DD80184" w14:textId="77777777" w:rsidR="000D0A95" w:rsidRPr="009A0314" w:rsidRDefault="000D0A95" w:rsidP="000D0A95">
            <w:pPr>
              <w:pStyle w:val="TAL"/>
              <w:keepNext w:val="0"/>
              <w:keepLines w:val="0"/>
              <w:rPr>
                <w:snapToGrid w:val="0"/>
              </w:rPr>
            </w:pPr>
            <w:r w:rsidRPr="009A0314">
              <w:rPr>
                <w:snapToGrid w:val="0"/>
              </w:rPr>
              <w:t>Mobile</w:t>
            </w:r>
          </w:p>
          <w:p w14:paraId="32BEEEFC"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61E2FEB4" w14:textId="77777777" w:rsidR="000D0A95" w:rsidRPr="009A0314" w:rsidRDefault="000D0A95" w:rsidP="000D0A95">
            <w:pPr>
              <w:pStyle w:val="TAL"/>
              <w:keepNext w:val="0"/>
              <w:keepLines w:val="0"/>
              <w:rPr>
                <w:snapToGrid w:val="0"/>
              </w:rPr>
            </w:pPr>
            <w:r w:rsidRPr="009A0314">
              <w:rPr>
                <w:snapToGrid w:val="0"/>
              </w:rPr>
              <w:t>General Rules and Regulations (2.105)</w:t>
            </w:r>
          </w:p>
        </w:tc>
      </w:tr>
      <w:tr w:rsidR="000D0A95" w:rsidRPr="009A0314" w14:paraId="1425E2C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861B2C8" w14:textId="5FDB141B" w:rsidR="000D0A95" w:rsidRPr="009A0314" w:rsidRDefault="000D0A95" w:rsidP="000D0A95">
            <w:pPr>
              <w:pStyle w:val="TAL"/>
              <w:keepNext w:val="0"/>
              <w:keepLines w:val="0"/>
              <w:rPr>
                <w:snapToGrid w:val="0"/>
              </w:rPr>
            </w:pPr>
            <w:r w:rsidRPr="009A0314">
              <w:rPr>
                <w:snapToGrid w:val="0"/>
              </w:rPr>
              <w:t>14.8</w:t>
            </w:r>
            <w:r w:rsidR="00AF51B3" w:rsidRPr="009A0314">
              <w:rPr>
                <w:snapToGrid w:val="0"/>
              </w:rPr>
              <w:t xml:space="preserve"> – </w:t>
            </w:r>
            <w:r w:rsidRPr="009A0314">
              <w:rPr>
                <w:snapToGrid w:val="0"/>
              </w:rPr>
              <w:t>15.1365</w:t>
            </w:r>
          </w:p>
        </w:tc>
        <w:tc>
          <w:tcPr>
            <w:tcW w:w="3725" w:type="dxa"/>
            <w:tcBorders>
              <w:top w:val="single" w:sz="4" w:space="0" w:color="auto"/>
              <w:left w:val="single" w:sz="4" w:space="0" w:color="auto"/>
              <w:bottom w:val="single" w:sz="4" w:space="0" w:color="auto"/>
              <w:right w:val="single" w:sz="4" w:space="0" w:color="auto"/>
            </w:tcBorders>
            <w:vAlign w:val="center"/>
          </w:tcPr>
          <w:p w14:paraId="37147C92" w14:textId="77777777" w:rsidR="000D0A95" w:rsidRPr="009A0314" w:rsidRDefault="000D0A95" w:rsidP="000D0A95">
            <w:pPr>
              <w:pStyle w:val="TAL"/>
              <w:keepNext w:val="0"/>
              <w:keepLines w:val="0"/>
              <w:rPr>
                <w:snapToGrid w:val="0"/>
              </w:rPr>
            </w:pPr>
            <w:r w:rsidRPr="009A0314">
              <w:rPr>
                <w:snapToGrid w:val="0"/>
              </w:rPr>
              <w:t>MOBILE</w:t>
            </w:r>
          </w:p>
          <w:p w14:paraId="27FBC5AE" w14:textId="77777777" w:rsidR="000D0A95" w:rsidRPr="009A0314" w:rsidRDefault="000D0A95" w:rsidP="000D0A95">
            <w:pPr>
              <w:pStyle w:val="TAL"/>
              <w:keepNext w:val="0"/>
              <w:keepLines w:val="0"/>
              <w:rPr>
                <w:snapToGrid w:val="0"/>
              </w:rPr>
            </w:pPr>
            <w:r w:rsidRPr="009A0314">
              <w:rPr>
                <w:snapToGrid w:val="0"/>
              </w:rPr>
              <w:t>SPACE RESEARCH</w:t>
            </w:r>
          </w:p>
          <w:p w14:paraId="00DB797C"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7ED03248" w14:textId="77777777" w:rsidR="000D0A95" w:rsidRPr="009A0314" w:rsidRDefault="000D0A95" w:rsidP="000D0A95">
            <w:pPr>
              <w:pStyle w:val="TAL"/>
              <w:keepNext w:val="0"/>
              <w:keepLines w:val="0"/>
              <w:rPr>
                <w:snapToGrid w:val="0"/>
              </w:rPr>
            </w:pPr>
            <w:r w:rsidRPr="009A0314">
              <w:rPr>
                <w:snapToGrid w:val="0"/>
              </w:rPr>
              <w:t>General Rules and Regulations (2.105, US310)</w:t>
            </w:r>
          </w:p>
        </w:tc>
      </w:tr>
      <w:tr w:rsidR="000D0A95" w:rsidRPr="009A0314" w14:paraId="4F56808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C78C907" w14:textId="729F2F1D" w:rsidR="000D0A95" w:rsidRPr="009A0314" w:rsidRDefault="000D0A95" w:rsidP="000D0A95">
            <w:pPr>
              <w:pStyle w:val="TAL"/>
              <w:keepNext w:val="0"/>
              <w:keepLines w:val="0"/>
              <w:rPr>
                <w:snapToGrid w:val="0"/>
                <w:lang w:val="en-US"/>
              </w:rPr>
            </w:pPr>
            <w:r w:rsidRPr="009A0314">
              <w:rPr>
                <w:snapToGrid w:val="0"/>
                <w:lang w:val="en-US"/>
              </w:rPr>
              <w:t>15.1365</w:t>
            </w:r>
            <w:r w:rsidR="00AF51B3" w:rsidRPr="009A0314">
              <w:rPr>
                <w:snapToGrid w:val="0"/>
                <w:lang w:val="en-US"/>
              </w:rPr>
              <w:t xml:space="preserve"> – </w:t>
            </w:r>
            <w:r w:rsidRPr="009A0314">
              <w:rPr>
                <w:snapToGrid w:val="0"/>
                <w:lang w:val="en-US"/>
              </w:rPr>
              <w:t>15.35</w:t>
            </w:r>
          </w:p>
        </w:tc>
        <w:tc>
          <w:tcPr>
            <w:tcW w:w="3725" w:type="dxa"/>
            <w:tcBorders>
              <w:top w:val="single" w:sz="4" w:space="0" w:color="auto"/>
              <w:left w:val="single" w:sz="4" w:space="0" w:color="auto"/>
              <w:bottom w:val="single" w:sz="4" w:space="0" w:color="auto"/>
              <w:right w:val="single" w:sz="4" w:space="0" w:color="auto"/>
            </w:tcBorders>
            <w:vAlign w:val="center"/>
          </w:tcPr>
          <w:p w14:paraId="10C4CCE4" w14:textId="77777777" w:rsidR="000D0A95" w:rsidRPr="009A0314" w:rsidRDefault="000D0A95" w:rsidP="000D0A95">
            <w:pPr>
              <w:pStyle w:val="TAL"/>
              <w:keepNext w:val="0"/>
              <w:keepLines w:val="0"/>
              <w:rPr>
                <w:snapToGrid w:val="0"/>
              </w:rPr>
            </w:pPr>
            <w:r w:rsidRPr="009A0314">
              <w:rPr>
                <w:snapToGrid w:val="0"/>
              </w:rPr>
              <w:t>FIXED</w:t>
            </w:r>
          </w:p>
          <w:p w14:paraId="68F4F4E8" w14:textId="77777777" w:rsidR="000D0A95" w:rsidRPr="009A0314" w:rsidRDefault="000D0A95" w:rsidP="000D0A95">
            <w:pPr>
              <w:pStyle w:val="TAL"/>
              <w:keepNext w:val="0"/>
              <w:keepLines w:val="0"/>
              <w:rPr>
                <w:snapToGrid w:val="0"/>
              </w:rPr>
            </w:pPr>
            <w:r w:rsidRPr="009A0314">
              <w:rPr>
                <w:snapToGrid w:val="0"/>
              </w:rPr>
              <w:t>SPACE RESEARCH</w:t>
            </w:r>
          </w:p>
          <w:p w14:paraId="18645D52"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5D5CE1FD" w14:textId="77777777" w:rsidR="000D0A95" w:rsidRPr="009A0314" w:rsidRDefault="000D0A95" w:rsidP="000D0A95">
            <w:pPr>
              <w:pStyle w:val="TAL"/>
              <w:keepNext w:val="0"/>
              <w:keepLines w:val="0"/>
              <w:rPr>
                <w:snapToGrid w:val="0"/>
              </w:rPr>
            </w:pPr>
            <w:r w:rsidRPr="009A0314">
              <w:rPr>
                <w:snapToGrid w:val="0"/>
              </w:rPr>
              <w:t>General Rules and Regulations (2.105, US211, 5.339)</w:t>
            </w:r>
          </w:p>
        </w:tc>
      </w:tr>
      <w:tr w:rsidR="000D0A95" w:rsidRPr="009A0314" w14:paraId="29D576D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48D77CF" w14:textId="5FDF6D89" w:rsidR="000D0A95" w:rsidRPr="009A0314" w:rsidRDefault="000D0A95" w:rsidP="000D0A95">
            <w:pPr>
              <w:pStyle w:val="TAL"/>
              <w:keepNext w:val="0"/>
              <w:keepLines w:val="0"/>
              <w:rPr>
                <w:snapToGrid w:val="0"/>
                <w:lang w:val="en-US"/>
              </w:rPr>
            </w:pPr>
            <w:r w:rsidRPr="009A0314">
              <w:rPr>
                <w:snapToGrid w:val="0"/>
                <w:lang w:val="en-US"/>
              </w:rPr>
              <w:t>15.35</w:t>
            </w:r>
            <w:r w:rsidR="00AF51B3" w:rsidRPr="009A0314">
              <w:rPr>
                <w:snapToGrid w:val="0"/>
                <w:lang w:val="en-US"/>
              </w:rPr>
              <w:t xml:space="preserve"> – </w:t>
            </w:r>
            <w:r w:rsidRPr="009A0314">
              <w:rPr>
                <w:snapToGrid w:val="0"/>
                <w:lang w:val="en-US"/>
              </w:rPr>
              <w:t>15.4</w:t>
            </w:r>
          </w:p>
        </w:tc>
        <w:tc>
          <w:tcPr>
            <w:tcW w:w="3725" w:type="dxa"/>
            <w:tcBorders>
              <w:top w:val="single" w:sz="4" w:space="0" w:color="auto"/>
              <w:left w:val="single" w:sz="4" w:space="0" w:color="auto"/>
              <w:bottom w:val="single" w:sz="4" w:space="0" w:color="auto"/>
              <w:right w:val="single" w:sz="4" w:space="0" w:color="auto"/>
            </w:tcBorders>
            <w:vAlign w:val="center"/>
          </w:tcPr>
          <w:p w14:paraId="023A25F5" w14:textId="77777777" w:rsidR="000D0A95" w:rsidRPr="009A0314" w:rsidRDefault="000D0A95" w:rsidP="000D0A95">
            <w:pPr>
              <w:pStyle w:val="TAL"/>
              <w:keepNext w:val="0"/>
              <w:keepLines w:val="0"/>
              <w:rPr>
                <w:snapToGrid w:val="0"/>
              </w:rPr>
            </w:pPr>
            <w:r w:rsidRPr="009A0314">
              <w:rPr>
                <w:snapToGrid w:val="0"/>
              </w:rPr>
              <w:t>EARTH EXPLORATION-SATELLITE</w:t>
            </w:r>
          </w:p>
          <w:p w14:paraId="0BCECEBF" w14:textId="77777777" w:rsidR="000D0A95" w:rsidRPr="009A0314" w:rsidRDefault="000D0A95" w:rsidP="000D0A95">
            <w:pPr>
              <w:pStyle w:val="TAL"/>
              <w:keepNext w:val="0"/>
              <w:keepLines w:val="0"/>
              <w:rPr>
                <w:snapToGrid w:val="0"/>
              </w:rPr>
            </w:pPr>
            <w:r w:rsidRPr="009A0314">
              <w:rPr>
                <w:snapToGrid w:val="0"/>
              </w:rPr>
              <w:t>RADIO ASTRONOMY</w:t>
            </w:r>
          </w:p>
          <w:p w14:paraId="17DE2559"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404B7507"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r w:rsidR="000D0A95" w:rsidRPr="009A0314" w14:paraId="1AE9EF77"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D3D8187" w14:textId="197A004E" w:rsidR="000D0A95" w:rsidRPr="009A0314" w:rsidRDefault="000D0A95" w:rsidP="000D0A95">
            <w:pPr>
              <w:pStyle w:val="TAL"/>
              <w:keepNext w:val="0"/>
              <w:keepLines w:val="0"/>
              <w:rPr>
                <w:snapToGrid w:val="0"/>
                <w:lang w:val="en-US"/>
              </w:rPr>
            </w:pPr>
            <w:r w:rsidRPr="009A0314">
              <w:rPr>
                <w:snapToGrid w:val="0"/>
                <w:lang w:val="en-US"/>
              </w:rPr>
              <w:t>15.4</w:t>
            </w:r>
            <w:r w:rsidR="00AF51B3" w:rsidRPr="009A0314">
              <w:rPr>
                <w:snapToGrid w:val="0"/>
                <w:lang w:val="en-US"/>
              </w:rPr>
              <w:t xml:space="preserve"> – </w:t>
            </w:r>
            <w:r w:rsidRPr="009A0314">
              <w:rPr>
                <w:snapToGrid w:val="0"/>
                <w:lang w:val="en-US"/>
              </w:rPr>
              <w:t>15.43</w:t>
            </w:r>
          </w:p>
        </w:tc>
        <w:tc>
          <w:tcPr>
            <w:tcW w:w="3725" w:type="dxa"/>
            <w:tcBorders>
              <w:top w:val="single" w:sz="4" w:space="0" w:color="auto"/>
              <w:left w:val="single" w:sz="4" w:space="0" w:color="auto"/>
              <w:bottom w:val="single" w:sz="4" w:space="0" w:color="auto"/>
              <w:right w:val="single" w:sz="4" w:space="0" w:color="auto"/>
            </w:tcBorders>
            <w:vAlign w:val="center"/>
          </w:tcPr>
          <w:p w14:paraId="3B9F0D4E" w14:textId="77777777" w:rsidR="000D0A95" w:rsidRPr="009A0314" w:rsidRDefault="000D0A95" w:rsidP="000D0A95">
            <w:pPr>
              <w:pStyle w:val="TAL"/>
              <w:keepNext w:val="0"/>
              <w:keepLines w:val="0"/>
              <w:rPr>
                <w:snapToGrid w:val="0"/>
              </w:rPr>
            </w:pPr>
            <w:r w:rsidRPr="009A0314">
              <w:rPr>
                <w:snapToGrid w:val="0"/>
              </w:rPr>
              <w:t>RADIOLOCATION</w:t>
            </w:r>
          </w:p>
          <w:p w14:paraId="5FCE4D83"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0880952D"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5.11F)</w:t>
            </w:r>
          </w:p>
          <w:p w14:paraId="47E7991E"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75CE65A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B945A5C" w14:textId="786A7A83" w:rsidR="000D0A95" w:rsidRPr="009A0314" w:rsidRDefault="000D0A95" w:rsidP="000D0A95">
            <w:pPr>
              <w:pStyle w:val="TAL"/>
              <w:keepNext w:val="0"/>
              <w:keepLines w:val="0"/>
              <w:rPr>
                <w:snapToGrid w:val="0"/>
                <w:lang w:val="en-US"/>
              </w:rPr>
            </w:pPr>
            <w:r w:rsidRPr="009A0314">
              <w:rPr>
                <w:snapToGrid w:val="0"/>
                <w:lang w:val="en-US"/>
              </w:rPr>
              <w:t>15.43</w:t>
            </w:r>
            <w:r w:rsidR="00AF51B3" w:rsidRPr="009A0314">
              <w:rPr>
                <w:snapToGrid w:val="0"/>
                <w:lang w:val="en-US"/>
              </w:rPr>
              <w:t xml:space="preserve"> – </w:t>
            </w:r>
            <w:r w:rsidRPr="009A0314">
              <w:rPr>
                <w:snapToGrid w:val="0"/>
                <w:lang w:val="en-US"/>
              </w:rPr>
              <w:t>15.63</w:t>
            </w:r>
          </w:p>
        </w:tc>
        <w:tc>
          <w:tcPr>
            <w:tcW w:w="3725" w:type="dxa"/>
            <w:tcBorders>
              <w:top w:val="single" w:sz="4" w:space="0" w:color="auto"/>
              <w:left w:val="single" w:sz="4" w:space="0" w:color="auto"/>
              <w:bottom w:val="single" w:sz="4" w:space="0" w:color="auto"/>
              <w:right w:val="single" w:sz="4" w:space="0" w:color="auto"/>
            </w:tcBorders>
            <w:vAlign w:val="center"/>
          </w:tcPr>
          <w:p w14:paraId="255B42C1" w14:textId="77777777" w:rsidR="000D0A95" w:rsidRPr="009A0314" w:rsidRDefault="000D0A95" w:rsidP="000D0A95">
            <w:pPr>
              <w:pStyle w:val="TAL"/>
              <w:keepNext w:val="0"/>
              <w:keepLines w:val="0"/>
              <w:rPr>
                <w:snapToGrid w:val="0"/>
              </w:rPr>
            </w:pPr>
            <w:r w:rsidRPr="009A0314">
              <w:rPr>
                <w:snapToGrid w:val="0"/>
              </w:rPr>
              <w:t>RADIOLOCATION</w:t>
            </w:r>
          </w:p>
          <w:p w14:paraId="391CBCF5" w14:textId="77777777" w:rsidR="000D0A95" w:rsidRPr="009A0314" w:rsidRDefault="000D0A95" w:rsidP="000D0A95">
            <w:pPr>
              <w:pStyle w:val="TAL"/>
              <w:keepNext w:val="0"/>
              <w:keepLines w:val="0"/>
              <w:rPr>
                <w:snapToGrid w:val="0"/>
              </w:rPr>
            </w:pPr>
            <w:r w:rsidRPr="009A0314">
              <w:rPr>
                <w:snapToGrid w:val="0"/>
              </w:rPr>
              <w:t>FIXED-SATELLITE (Earth-to-space)</w:t>
            </w:r>
          </w:p>
          <w:p w14:paraId="1E89CA7D"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2729DBD4" w14:textId="77777777" w:rsidR="000D0A95" w:rsidRPr="009A0314" w:rsidRDefault="000D0A95" w:rsidP="000D0A95">
            <w:pPr>
              <w:pStyle w:val="TAL"/>
              <w:keepNext w:val="0"/>
              <w:keepLines w:val="0"/>
              <w:rPr>
                <w:snapToGrid w:val="0"/>
              </w:rPr>
            </w:pPr>
            <w:r w:rsidRPr="009A0314">
              <w:rPr>
                <w:snapToGrid w:val="0"/>
              </w:rPr>
              <w:t>General Rules and Regulations (2.105,US211, US260, US359, US511E, 5.511C, 5.511E, 5.511F)</w:t>
            </w:r>
          </w:p>
          <w:p w14:paraId="0BE31342" w14:textId="77777777" w:rsidR="000D0A95" w:rsidRPr="009A0314" w:rsidRDefault="000D0A95" w:rsidP="000D0A95">
            <w:pPr>
              <w:pStyle w:val="TAL"/>
              <w:keepNext w:val="0"/>
              <w:keepLines w:val="0"/>
              <w:rPr>
                <w:snapToGrid w:val="0"/>
              </w:rPr>
            </w:pPr>
            <w:r w:rsidRPr="009A0314">
              <w:rPr>
                <w:snapToGrid w:val="0"/>
              </w:rPr>
              <w:t>Satellite Communications (25)</w:t>
            </w:r>
          </w:p>
          <w:p w14:paraId="21668A25"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4A8C904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A1E00E6" w14:textId="27EAED0D" w:rsidR="000D0A95" w:rsidRPr="009A0314" w:rsidRDefault="000D0A95" w:rsidP="000D0A95">
            <w:pPr>
              <w:pStyle w:val="TAL"/>
              <w:keepNext w:val="0"/>
              <w:keepLines w:val="0"/>
              <w:rPr>
                <w:snapToGrid w:val="0"/>
                <w:lang w:val="en-US"/>
              </w:rPr>
            </w:pPr>
            <w:r w:rsidRPr="009A0314">
              <w:rPr>
                <w:snapToGrid w:val="0"/>
                <w:lang w:val="en-US"/>
              </w:rPr>
              <w:t>15.63</w:t>
            </w:r>
            <w:r w:rsidR="00AF51B3" w:rsidRPr="009A0314">
              <w:rPr>
                <w:snapToGrid w:val="0"/>
                <w:lang w:val="en-US"/>
              </w:rPr>
              <w:t xml:space="preserve"> – </w:t>
            </w:r>
            <w:r w:rsidRPr="009A0314">
              <w:rPr>
                <w:snapToGrid w:val="0"/>
                <w:lang w:val="en-US"/>
              </w:rPr>
              <w:t>15.7</w:t>
            </w:r>
          </w:p>
        </w:tc>
        <w:tc>
          <w:tcPr>
            <w:tcW w:w="3725" w:type="dxa"/>
            <w:tcBorders>
              <w:top w:val="single" w:sz="4" w:space="0" w:color="auto"/>
              <w:left w:val="single" w:sz="4" w:space="0" w:color="auto"/>
              <w:bottom w:val="single" w:sz="4" w:space="0" w:color="auto"/>
              <w:right w:val="single" w:sz="4" w:space="0" w:color="auto"/>
            </w:tcBorders>
            <w:vAlign w:val="center"/>
          </w:tcPr>
          <w:p w14:paraId="3C153393" w14:textId="77777777" w:rsidR="000D0A95" w:rsidRPr="009A0314" w:rsidRDefault="000D0A95" w:rsidP="000D0A95">
            <w:pPr>
              <w:pStyle w:val="TAL"/>
              <w:keepNext w:val="0"/>
              <w:keepLines w:val="0"/>
              <w:rPr>
                <w:snapToGrid w:val="0"/>
              </w:rPr>
            </w:pPr>
            <w:r w:rsidRPr="009A0314">
              <w:rPr>
                <w:snapToGrid w:val="0"/>
              </w:rPr>
              <w:t>RADIOLOCATION</w:t>
            </w:r>
          </w:p>
          <w:p w14:paraId="146854D7"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018B65B2"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5.511F)</w:t>
            </w:r>
          </w:p>
          <w:p w14:paraId="5BC909DF"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6B5ADD6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D888236" w14:textId="7A94D021" w:rsidR="000D0A95" w:rsidRPr="009A0314" w:rsidRDefault="000D0A95" w:rsidP="000D0A95">
            <w:pPr>
              <w:pStyle w:val="TAL"/>
              <w:keepNext w:val="0"/>
              <w:keepLines w:val="0"/>
              <w:rPr>
                <w:snapToGrid w:val="0"/>
                <w:lang w:val="en-US"/>
              </w:rPr>
            </w:pPr>
            <w:r w:rsidRPr="009A0314">
              <w:rPr>
                <w:snapToGrid w:val="0"/>
                <w:lang w:val="en-US"/>
              </w:rPr>
              <w:t>15.7</w:t>
            </w:r>
            <w:r w:rsidR="00AF51B3" w:rsidRPr="009A0314">
              <w:rPr>
                <w:snapToGrid w:val="0"/>
                <w:lang w:val="en-US"/>
              </w:rPr>
              <w:t xml:space="preserve"> – </w:t>
            </w:r>
            <w:r w:rsidRPr="009A0314">
              <w:rPr>
                <w:snapToGrid w:val="0"/>
                <w:lang w:val="en-US"/>
              </w:rPr>
              <w:t>16.6</w:t>
            </w:r>
          </w:p>
        </w:tc>
        <w:tc>
          <w:tcPr>
            <w:tcW w:w="3725" w:type="dxa"/>
            <w:tcBorders>
              <w:top w:val="single" w:sz="4" w:space="0" w:color="auto"/>
              <w:left w:val="single" w:sz="4" w:space="0" w:color="auto"/>
              <w:bottom w:val="single" w:sz="4" w:space="0" w:color="auto"/>
              <w:right w:val="single" w:sz="4" w:space="0" w:color="auto"/>
            </w:tcBorders>
            <w:vAlign w:val="center"/>
          </w:tcPr>
          <w:p w14:paraId="48F819D9"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1047791"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36BD86E"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4486802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7EBE83F" w14:textId="3A017BF9"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3725" w:type="dxa"/>
            <w:tcBorders>
              <w:top w:val="single" w:sz="4" w:space="0" w:color="auto"/>
              <w:left w:val="single" w:sz="4" w:space="0" w:color="auto"/>
              <w:bottom w:val="single" w:sz="4" w:space="0" w:color="auto"/>
              <w:right w:val="single" w:sz="4" w:space="0" w:color="auto"/>
            </w:tcBorders>
            <w:vAlign w:val="center"/>
          </w:tcPr>
          <w:p w14:paraId="5039853D" w14:textId="77777777" w:rsidR="000D0A95" w:rsidRPr="009A0314" w:rsidRDefault="000D0A95" w:rsidP="000D0A95">
            <w:pPr>
              <w:pStyle w:val="TAL"/>
              <w:keepNext w:val="0"/>
              <w:keepLines w:val="0"/>
              <w:rPr>
                <w:snapToGrid w:val="0"/>
              </w:rPr>
            </w:pPr>
            <w:r w:rsidRPr="009A0314">
              <w:rPr>
                <w:snapToGrid w:val="0"/>
              </w:rPr>
              <w:t>RADIOLOCATION</w:t>
            </w:r>
          </w:p>
          <w:p w14:paraId="49B95285" w14:textId="77777777" w:rsidR="000D0A95" w:rsidRPr="009A0314" w:rsidRDefault="000D0A95" w:rsidP="000D0A95">
            <w:pPr>
              <w:pStyle w:val="TAL"/>
              <w:keepNext w:val="0"/>
              <w:keepLines w:val="0"/>
              <w:rPr>
                <w:snapToGrid w:val="0"/>
              </w:rPr>
            </w:pPr>
            <w:r w:rsidRPr="009A0314">
              <w:rPr>
                <w:snapToGrid w:val="0"/>
              </w:rPr>
              <w:t>Space research (deep space)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659F9E97"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379404B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4920DD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EE580A" w14:textId="65FDCE34"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3725" w:type="dxa"/>
            <w:tcBorders>
              <w:top w:val="single" w:sz="4" w:space="0" w:color="auto"/>
              <w:left w:val="single" w:sz="4" w:space="0" w:color="auto"/>
              <w:bottom w:val="single" w:sz="4" w:space="0" w:color="auto"/>
              <w:right w:val="single" w:sz="4" w:space="0" w:color="auto"/>
            </w:tcBorders>
            <w:vAlign w:val="center"/>
          </w:tcPr>
          <w:p w14:paraId="30B4609C"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2EB0695"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D6847A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20E4838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228C238" w14:textId="54DC9D6C" w:rsidR="000D0A95" w:rsidRPr="009A0314" w:rsidRDefault="000D0A95" w:rsidP="000D0A95">
            <w:pPr>
              <w:pStyle w:val="TAL"/>
              <w:keepNext w:val="0"/>
              <w:keepLines w:val="0"/>
              <w:rPr>
                <w:snapToGrid w:val="0"/>
                <w:lang w:val="en-US"/>
              </w:rPr>
            </w:pPr>
            <w:r w:rsidRPr="009A0314">
              <w:rPr>
                <w:snapToGrid w:val="0"/>
                <w:lang w:val="en-US"/>
              </w:rPr>
              <w:t>17.1</w:t>
            </w:r>
            <w:r w:rsidR="00AF51B3" w:rsidRPr="009A0314">
              <w:rPr>
                <w:snapToGrid w:val="0"/>
                <w:lang w:val="en-US"/>
              </w:rPr>
              <w:t xml:space="preserve"> – </w:t>
            </w:r>
            <w:r w:rsidRPr="009A0314">
              <w:rPr>
                <w:snapToGrid w:val="0"/>
                <w:lang w:val="en-US"/>
              </w:rPr>
              <w:t>17.2</w:t>
            </w:r>
          </w:p>
        </w:tc>
        <w:tc>
          <w:tcPr>
            <w:tcW w:w="3725" w:type="dxa"/>
            <w:tcBorders>
              <w:top w:val="single" w:sz="4" w:space="0" w:color="auto"/>
              <w:left w:val="single" w:sz="4" w:space="0" w:color="auto"/>
              <w:bottom w:val="single" w:sz="4" w:space="0" w:color="auto"/>
              <w:right w:val="single" w:sz="4" w:space="0" w:color="auto"/>
            </w:tcBorders>
            <w:vAlign w:val="center"/>
          </w:tcPr>
          <w:p w14:paraId="20AFE07F"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6442F3F"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0D545D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1524747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99582CA" w14:textId="2E900DBB" w:rsidR="000D0A95" w:rsidRPr="009A0314" w:rsidRDefault="000D0A95" w:rsidP="000D0A95">
            <w:pPr>
              <w:pStyle w:val="TAL"/>
              <w:keepNext w:val="0"/>
              <w:keepLines w:val="0"/>
              <w:rPr>
                <w:snapToGrid w:val="0"/>
                <w:lang w:val="en-US"/>
              </w:rPr>
            </w:pPr>
            <w:r w:rsidRPr="009A0314">
              <w:rPr>
                <w:snapToGrid w:val="0"/>
                <w:lang w:val="en-US"/>
              </w:rPr>
              <w:t>17.2</w:t>
            </w:r>
            <w:r w:rsidR="00AF51B3" w:rsidRPr="009A0314">
              <w:rPr>
                <w:snapToGrid w:val="0"/>
                <w:lang w:val="en-US"/>
              </w:rPr>
              <w:t xml:space="preserve"> – </w:t>
            </w:r>
            <w:r w:rsidRPr="009A0314">
              <w:rPr>
                <w:snapToGrid w:val="0"/>
                <w:lang w:val="en-US"/>
              </w:rPr>
              <w:t>17.3</w:t>
            </w:r>
          </w:p>
        </w:tc>
        <w:tc>
          <w:tcPr>
            <w:tcW w:w="3725" w:type="dxa"/>
            <w:tcBorders>
              <w:top w:val="single" w:sz="4" w:space="0" w:color="auto"/>
              <w:left w:val="single" w:sz="4" w:space="0" w:color="auto"/>
              <w:bottom w:val="single" w:sz="4" w:space="0" w:color="auto"/>
              <w:right w:val="single" w:sz="4" w:space="0" w:color="auto"/>
            </w:tcBorders>
            <w:vAlign w:val="center"/>
          </w:tcPr>
          <w:p w14:paraId="77C76F8C" w14:textId="77777777" w:rsidR="000D0A95" w:rsidRPr="009A0314" w:rsidRDefault="000D0A95" w:rsidP="000D0A95">
            <w:pPr>
              <w:pStyle w:val="TAL"/>
              <w:keepNext w:val="0"/>
              <w:keepLines w:val="0"/>
              <w:rPr>
                <w:snapToGrid w:val="0"/>
              </w:rPr>
            </w:pPr>
            <w:r w:rsidRPr="009A0314">
              <w:rPr>
                <w:snapToGrid w:val="0"/>
              </w:rPr>
              <w:t>EARTH EXPLORATION-SATELLITE (active)</w:t>
            </w:r>
          </w:p>
          <w:p w14:paraId="390F4AEA" w14:textId="77777777" w:rsidR="000D0A95" w:rsidRPr="009A0314" w:rsidRDefault="000D0A95" w:rsidP="000D0A95">
            <w:pPr>
              <w:pStyle w:val="TAL"/>
              <w:keepNext w:val="0"/>
              <w:keepLines w:val="0"/>
              <w:rPr>
                <w:snapToGrid w:val="0"/>
              </w:rPr>
            </w:pPr>
            <w:r w:rsidRPr="009A0314">
              <w:rPr>
                <w:snapToGrid w:val="0"/>
              </w:rPr>
              <w:t>RADIOLOCATION</w:t>
            </w:r>
          </w:p>
          <w:p w14:paraId="1AB9D2FE"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65E027E6"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367834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E94CD57"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294D71E" w14:textId="676B7C13" w:rsidR="000D0A95" w:rsidRPr="009A0314" w:rsidRDefault="000D0A95" w:rsidP="000D0A95">
            <w:pPr>
              <w:pStyle w:val="TAL"/>
              <w:keepNext w:val="0"/>
              <w:keepLines w:val="0"/>
              <w:rPr>
                <w:snapToGrid w:val="0"/>
                <w:lang w:val="en-US"/>
              </w:rPr>
            </w:pPr>
            <w:r w:rsidRPr="009A0314">
              <w:rPr>
                <w:snapToGrid w:val="0"/>
                <w:lang w:val="en-US"/>
              </w:rPr>
              <w:t>17.3</w:t>
            </w:r>
            <w:r w:rsidR="00AF51B3" w:rsidRPr="009A0314">
              <w:rPr>
                <w:snapToGrid w:val="0"/>
                <w:lang w:val="en-US"/>
              </w:rPr>
              <w:t xml:space="preserve"> – </w:t>
            </w:r>
            <w:r w:rsidRPr="009A0314">
              <w:rPr>
                <w:snapToGrid w:val="0"/>
                <w:lang w:val="en-US"/>
              </w:rPr>
              <w:t>17.7</w:t>
            </w:r>
          </w:p>
        </w:tc>
        <w:tc>
          <w:tcPr>
            <w:tcW w:w="3725" w:type="dxa"/>
            <w:tcBorders>
              <w:top w:val="single" w:sz="4" w:space="0" w:color="auto"/>
              <w:left w:val="single" w:sz="4" w:space="0" w:color="auto"/>
              <w:bottom w:val="single" w:sz="4" w:space="0" w:color="auto"/>
              <w:right w:val="single" w:sz="4" w:space="0" w:color="auto"/>
            </w:tcBorders>
            <w:vAlign w:val="center"/>
          </w:tcPr>
          <w:p w14:paraId="130D643B" w14:textId="77777777" w:rsidR="000D0A95" w:rsidRPr="009A0314" w:rsidRDefault="000D0A95" w:rsidP="000D0A95">
            <w:pPr>
              <w:pStyle w:val="TAL"/>
              <w:keepNext w:val="0"/>
              <w:keepLines w:val="0"/>
              <w:rPr>
                <w:snapToGrid w:val="0"/>
              </w:rPr>
            </w:pPr>
            <w:r w:rsidRPr="009A0314">
              <w:rPr>
                <w:snapToGrid w:val="0"/>
              </w:rPr>
              <w:t>FIXED-SATELLITE (Earth-to-space)</w:t>
            </w:r>
          </w:p>
          <w:p w14:paraId="03CAE61B" w14:textId="77777777" w:rsidR="000D0A95" w:rsidRPr="009A0314" w:rsidRDefault="000D0A95" w:rsidP="000D0A95">
            <w:pPr>
              <w:pStyle w:val="TAL"/>
              <w:keepNext w:val="0"/>
              <w:keepLines w:val="0"/>
              <w:rPr>
                <w:snapToGrid w:val="0"/>
              </w:rPr>
            </w:pPr>
            <w:r w:rsidRPr="009A0314">
              <w:rPr>
                <w:snapToGrid w:val="0"/>
              </w:rPr>
              <w:t>BROADCASTING-SATELLITE</w:t>
            </w:r>
          </w:p>
          <w:p w14:paraId="19EA55E7"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4DEE4C52" w14:textId="77777777" w:rsidR="000D0A95" w:rsidRPr="009A0314" w:rsidRDefault="000D0A95" w:rsidP="000D0A95">
            <w:pPr>
              <w:pStyle w:val="TAL"/>
              <w:keepNext w:val="0"/>
              <w:keepLines w:val="0"/>
              <w:rPr>
                <w:snapToGrid w:val="0"/>
              </w:rPr>
            </w:pPr>
            <w:r w:rsidRPr="009A0314">
              <w:rPr>
                <w:snapToGrid w:val="0"/>
              </w:rPr>
              <w:t>General Rules and Regulations (2.105, G59, G117, US259, US271, US402, NG163)</w:t>
            </w:r>
          </w:p>
          <w:p w14:paraId="49F2B19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23152D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D9685BB" w14:textId="2183C723" w:rsidR="000D0A95" w:rsidRPr="009A0314" w:rsidRDefault="000D0A95" w:rsidP="000D0A95">
            <w:pPr>
              <w:pStyle w:val="TAL"/>
              <w:keepNext w:val="0"/>
              <w:keepLines w:val="0"/>
              <w:rPr>
                <w:snapToGrid w:val="0"/>
                <w:lang w:val="en-US"/>
              </w:rPr>
            </w:pPr>
            <w:r w:rsidRPr="009A0314">
              <w:rPr>
                <w:snapToGrid w:val="0"/>
                <w:lang w:val="en-US"/>
              </w:rPr>
              <w:t>17.7</w:t>
            </w:r>
            <w:r w:rsidR="00AF51B3" w:rsidRPr="009A0314">
              <w:rPr>
                <w:snapToGrid w:val="0"/>
                <w:lang w:val="en-US"/>
              </w:rPr>
              <w:t xml:space="preserve"> – </w:t>
            </w:r>
            <w:r w:rsidRPr="009A0314">
              <w:rPr>
                <w:snapToGrid w:val="0"/>
                <w:lang w:val="en-US"/>
              </w:rPr>
              <w:t>17.8</w:t>
            </w:r>
          </w:p>
        </w:tc>
        <w:tc>
          <w:tcPr>
            <w:tcW w:w="3725" w:type="dxa"/>
            <w:tcBorders>
              <w:top w:val="single" w:sz="4" w:space="0" w:color="auto"/>
              <w:left w:val="single" w:sz="4" w:space="0" w:color="auto"/>
              <w:bottom w:val="single" w:sz="4" w:space="0" w:color="auto"/>
              <w:right w:val="single" w:sz="4" w:space="0" w:color="auto"/>
            </w:tcBorders>
            <w:vAlign w:val="center"/>
          </w:tcPr>
          <w:p w14:paraId="02952BFB" w14:textId="77777777" w:rsidR="000D0A95" w:rsidRPr="009A0314" w:rsidRDefault="000D0A95" w:rsidP="000D0A95">
            <w:pPr>
              <w:pStyle w:val="TAL"/>
              <w:keepNext w:val="0"/>
              <w:keepLines w:val="0"/>
              <w:rPr>
                <w:snapToGrid w:val="0"/>
              </w:rPr>
            </w:pPr>
            <w:r w:rsidRPr="009A0314">
              <w:rPr>
                <w:snapToGrid w:val="0"/>
              </w:rPr>
              <w:t>FIXED</w:t>
            </w:r>
          </w:p>
          <w:p w14:paraId="2FC4F5E1" w14:textId="77777777" w:rsidR="000D0A95" w:rsidRPr="009A0314" w:rsidRDefault="000D0A95" w:rsidP="000D0A95">
            <w:pPr>
              <w:pStyle w:val="TAL"/>
              <w:keepNext w:val="0"/>
              <w:keepLines w:val="0"/>
              <w:rPr>
                <w:snapToGrid w:val="0"/>
              </w:rPr>
            </w:pPr>
            <w:r w:rsidRPr="009A0314">
              <w:rPr>
                <w:snapToGrid w:val="0"/>
              </w:rPr>
              <w:t>FIXED-SATELLITE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32198D56" w14:textId="77777777" w:rsidR="000D0A95" w:rsidRPr="009A0314" w:rsidRDefault="000D0A95" w:rsidP="000D0A95">
            <w:pPr>
              <w:pStyle w:val="TAL"/>
              <w:keepNext w:val="0"/>
              <w:keepLines w:val="0"/>
              <w:rPr>
                <w:snapToGrid w:val="0"/>
              </w:rPr>
            </w:pPr>
            <w:r w:rsidRPr="009A0314">
              <w:rPr>
                <w:snapToGrid w:val="0"/>
              </w:rPr>
              <w:t>General Rules and Regulations (2.105, G117, US271, US334)</w:t>
            </w:r>
          </w:p>
          <w:p w14:paraId="194FE97F" w14:textId="77777777" w:rsidR="000D0A95" w:rsidRPr="009A0314" w:rsidRDefault="000D0A95" w:rsidP="000D0A95">
            <w:pPr>
              <w:pStyle w:val="TAL"/>
              <w:keepNext w:val="0"/>
              <w:keepLines w:val="0"/>
              <w:rPr>
                <w:snapToGrid w:val="0"/>
              </w:rPr>
            </w:pPr>
            <w:r w:rsidRPr="009A0314">
              <w:rPr>
                <w:snapToGrid w:val="0"/>
              </w:rPr>
              <w:t>Satellite Communications (25)</w:t>
            </w:r>
          </w:p>
          <w:p w14:paraId="29BD6B07" w14:textId="77777777" w:rsidR="000D0A95" w:rsidRPr="009A0314" w:rsidRDefault="000D0A95" w:rsidP="000D0A95">
            <w:pPr>
              <w:pStyle w:val="TAL"/>
              <w:keepNext w:val="0"/>
              <w:keepLines w:val="0"/>
              <w:rPr>
                <w:snapToGrid w:val="0"/>
              </w:rPr>
            </w:pPr>
            <w:r w:rsidRPr="009A0314">
              <w:rPr>
                <w:snapToGrid w:val="0"/>
              </w:rPr>
              <w:t>TV Broadcast Auxiliary (74F)</w:t>
            </w:r>
          </w:p>
          <w:p w14:paraId="62BFC6BB" w14:textId="77777777" w:rsidR="000D0A95" w:rsidRPr="009A0314" w:rsidRDefault="000D0A95" w:rsidP="000D0A95">
            <w:pPr>
              <w:pStyle w:val="TAL"/>
              <w:keepNext w:val="0"/>
              <w:keepLines w:val="0"/>
              <w:rPr>
                <w:snapToGrid w:val="0"/>
              </w:rPr>
            </w:pPr>
            <w:r w:rsidRPr="009A0314">
              <w:rPr>
                <w:snapToGrid w:val="0"/>
              </w:rPr>
              <w:t>Cable TV Relay (78)</w:t>
            </w:r>
          </w:p>
          <w:p w14:paraId="7237CFF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6FDE0E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9444A3E" w14:textId="577B4236" w:rsidR="000D0A95" w:rsidRPr="009A0314" w:rsidRDefault="000D0A95" w:rsidP="000D0A95">
            <w:pPr>
              <w:pStyle w:val="TAL"/>
              <w:keepNext w:val="0"/>
              <w:keepLines w:val="0"/>
              <w:rPr>
                <w:snapToGrid w:val="0"/>
                <w:lang w:val="en-US"/>
              </w:rPr>
            </w:pPr>
            <w:r w:rsidRPr="009A0314">
              <w:rPr>
                <w:snapToGrid w:val="0"/>
                <w:lang w:val="en-US"/>
              </w:rPr>
              <w:t>17.8</w:t>
            </w:r>
            <w:r w:rsidR="00AF51B3" w:rsidRPr="009A0314">
              <w:rPr>
                <w:snapToGrid w:val="0"/>
                <w:lang w:val="en-US"/>
              </w:rPr>
              <w:t xml:space="preserve"> – </w:t>
            </w:r>
            <w:r w:rsidRPr="009A0314">
              <w:rPr>
                <w:snapToGrid w:val="0"/>
                <w:lang w:val="en-US"/>
              </w:rPr>
              <w:t>18.3</w:t>
            </w:r>
          </w:p>
        </w:tc>
        <w:tc>
          <w:tcPr>
            <w:tcW w:w="3725" w:type="dxa"/>
            <w:tcBorders>
              <w:top w:val="single" w:sz="4" w:space="0" w:color="auto"/>
              <w:left w:val="single" w:sz="4" w:space="0" w:color="auto"/>
              <w:bottom w:val="single" w:sz="4" w:space="0" w:color="auto"/>
              <w:right w:val="single" w:sz="4" w:space="0" w:color="auto"/>
            </w:tcBorders>
            <w:vAlign w:val="center"/>
          </w:tcPr>
          <w:p w14:paraId="6BE0E637" w14:textId="77777777" w:rsidR="000D0A95" w:rsidRPr="009A0314" w:rsidRDefault="000D0A95" w:rsidP="000D0A95">
            <w:pPr>
              <w:pStyle w:val="TAL"/>
              <w:keepNext w:val="0"/>
              <w:keepLines w:val="0"/>
              <w:rPr>
                <w:snapToGrid w:val="0"/>
              </w:rPr>
            </w:pPr>
            <w:r w:rsidRPr="009A0314">
              <w:rPr>
                <w:snapToGrid w:val="0"/>
              </w:rPr>
              <w:t>FIXED</w:t>
            </w:r>
          </w:p>
          <w:p w14:paraId="2DECC6F0"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F98C1DF" w14:textId="77777777" w:rsidR="000D0A95" w:rsidRPr="009A0314" w:rsidRDefault="000D0A95" w:rsidP="000D0A95">
            <w:pPr>
              <w:pStyle w:val="TAL"/>
              <w:keepNext w:val="0"/>
              <w:keepLines w:val="0"/>
              <w:rPr>
                <w:snapToGrid w:val="0"/>
              </w:rPr>
            </w:pPr>
            <w:r w:rsidRPr="009A0314">
              <w:rPr>
                <w:snapToGrid w:val="0"/>
              </w:rPr>
              <w:t>General Rules and Regulations (2.105, G117, US334, US519)</w:t>
            </w:r>
          </w:p>
          <w:p w14:paraId="52527C4D" w14:textId="77777777" w:rsidR="000D0A95" w:rsidRPr="009A0314" w:rsidRDefault="000D0A95" w:rsidP="000D0A95">
            <w:pPr>
              <w:pStyle w:val="TAL"/>
              <w:keepNext w:val="0"/>
              <w:keepLines w:val="0"/>
              <w:rPr>
                <w:snapToGrid w:val="0"/>
              </w:rPr>
            </w:pPr>
            <w:r w:rsidRPr="009A0314">
              <w:rPr>
                <w:snapToGrid w:val="0"/>
              </w:rPr>
              <w:t>Satellite Communications (25)</w:t>
            </w:r>
          </w:p>
          <w:p w14:paraId="41776C37" w14:textId="77777777" w:rsidR="000D0A95" w:rsidRPr="009A0314" w:rsidRDefault="000D0A95" w:rsidP="000D0A95">
            <w:pPr>
              <w:pStyle w:val="TAL"/>
              <w:keepNext w:val="0"/>
              <w:keepLines w:val="0"/>
              <w:rPr>
                <w:snapToGrid w:val="0"/>
              </w:rPr>
            </w:pPr>
            <w:r w:rsidRPr="009A0314">
              <w:rPr>
                <w:snapToGrid w:val="0"/>
              </w:rPr>
              <w:t>TV Broadcast Auxiliary (74F)</w:t>
            </w:r>
          </w:p>
          <w:p w14:paraId="1D7F5672" w14:textId="77777777" w:rsidR="000D0A95" w:rsidRPr="009A0314" w:rsidRDefault="000D0A95" w:rsidP="000D0A95">
            <w:pPr>
              <w:pStyle w:val="TAL"/>
              <w:keepNext w:val="0"/>
              <w:keepLines w:val="0"/>
              <w:rPr>
                <w:snapToGrid w:val="0"/>
              </w:rPr>
            </w:pPr>
            <w:r w:rsidRPr="009A0314">
              <w:rPr>
                <w:snapToGrid w:val="0"/>
              </w:rPr>
              <w:t>Cable TV Relay (78)</w:t>
            </w:r>
          </w:p>
          <w:p w14:paraId="39240C6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E675FC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4AAE5CC" w14:textId="2EA7E9CF" w:rsidR="000D0A95" w:rsidRPr="009A0314" w:rsidRDefault="000D0A95" w:rsidP="000D0A95">
            <w:pPr>
              <w:pStyle w:val="TAL"/>
              <w:keepNext w:val="0"/>
              <w:keepLines w:val="0"/>
              <w:rPr>
                <w:snapToGrid w:val="0"/>
                <w:lang w:val="en-US"/>
              </w:rPr>
            </w:pPr>
            <w:r w:rsidRPr="009A0314">
              <w:rPr>
                <w:snapToGrid w:val="0"/>
                <w:lang w:val="en-US"/>
              </w:rPr>
              <w:t>18.3</w:t>
            </w:r>
            <w:r w:rsidR="00AF51B3" w:rsidRPr="009A0314">
              <w:rPr>
                <w:snapToGrid w:val="0"/>
                <w:lang w:val="en-US"/>
              </w:rPr>
              <w:t xml:space="preserve"> – </w:t>
            </w:r>
            <w:r w:rsidRPr="009A0314">
              <w:rPr>
                <w:snapToGrid w:val="0"/>
                <w:lang w:val="en-US"/>
              </w:rPr>
              <w:t>18.6</w:t>
            </w:r>
          </w:p>
        </w:tc>
        <w:tc>
          <w:tcPr>
            <w:tcW w:w="3725" w:type="dxa"/>
            <w:tcBorders>
              <w:top w:val="single" w:sz="4" w:space="0" w:color="auto"/>
              <w:left w:val="single" w:sz="4" w:space="0" w:color="auto"/>
              <w:bottom w:val="single" w:sz="4" w:space="0" w:color="auto"/>
              <w:right w:val="single" w:sz="4" w:space="0" w:color="auto"/>
            </w:tcBorders>
            <w:vAlign w:val="center"/>
          </w:tcPr>
          <w:p w14:paraId="6B3EAD0E"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5E81EC25" w14:textId="77777777" w:rsidR="000D0A95" w:rsidRPr="009A0314" w:rsidRDefault="000D0A95" w:rsidP="000D0A95">
            <w:pPr>
              <w:pStyle w:val="TAL"/>
              <w:keepNext w:val="0"/>
              <w:keepLines w:val="0"/>
              <w:rPr>
                <w:snapToGrid w:val="0"/>
              </w:rPr>
            </w:pPr>
            <w:r w:rsidRPr="009A0314">
              <w:rPr>
                <w:snapToGrid w:val="0"/>
              </w:rPr>
              <w:t>General Rules and Regulations (2.105, G117, US139, US334)</w:t>
            </w:r>
          </w:p>
          <w:p w14:paraId="394D1D3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210F9A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ED3804F" w14:textId="7AC17C05" w:rsidR="000D0A95" w:rsidRPr="009A0314" w:rsidRDefault="000D0A95" w:rsidP="000D0A95">
            <w:pPr>
              <w:pStyle w:val="TAL"/>
              <w:keepNext w:val="0"/>
              <w:keepLines w:val="0"/>
              <w:rPr>
                <w:snapToGrid w:val="0"/>
                <w:lang w:val="en-US"/>
              </w:rPr>
            </w:pPr>
            <w:r w:rsidRPr="009A0314">
              <w:rPr>
                <w:snapToGrid w:val="0"/>
                <w:lang w:val="en-US"/>
              </w:rPr>
              <w:t>18.6</w:t>
            </w:r>
            <w:r w:rsidR="00AF51B3" w:rsidRPr="009A0314">
              <w:rPr>
                <w:snapToGrid w:val="0"/>
                <w:lang w:val="en-US"/>
              </w:rPr>
              <w:t xml:space="preserve"> – </w:t>
            </w:r>
            <w:r w:rsidRPr="009A0314">
              <w:rPr>
                <w:snapToGrid w:val="0"/>
                <w:lang w:val="en-US"/>
              </w:rPr>
              <w:t>18.8</w:t>
            </w:r>
          </w:p>
        </w:tc>
        <w:tc>
          <w:tcPr>
            <w:tcW w:w="3725" w:type="dxa"/>
            <w:tcBorders>
              <w:top w:val="single" w:sz="4" w:space="0" w:color="auto"/>
              <w:left w:val="single" w:sz="4" w:space="0" w:color="auto"/>
              <w:bottom w:val="single" w:sz="4" w:space="0" w:color="auto"/>
              <w:right w:val="single" w:sz="4" w:space="0" w:color="auto"/>
            </w:tcBorders>
            <w:vAlign w:val="center"/>
          </w:tcPr>
          <w:p w14:paraId="52EE370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17C3048E" w14:textId="77777777" w:rsidR="000D0A95" w:rsidRPr="009A0314" w:rsidRDefault="000D0A95" w:rsidP="000D0A95">
            <w:pPr>
              <w:pStyle w:val="TAL"/>
              <w:keepNext w:val="0"/>
              <w:keepLines w:val="0"/>
              <w:rPr>
                <w:snapToGrid w:val="0"/>
              </w:rPr>
            </w:pPr>
            <w:r w:rsidRPr="009A0314">
              <w:rPr>
                <w:snapToGrid w:val="0"/>
              </w:rPr>
              <w:t>FIXED-SATELLITE (space-to-Earth)</w:t>
            </w:r>
          </w:p>
          <w:p w14:paraId="2F9287B7"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236D3FF0" w14:textId="77777777" w:rsidR="000D0A95" w:rsidRPr="009A0314" w:rsidRDefault="000D0A95" w:rsidP="000D0A95">
            <w:pPr>
              <w:pStyle w:val="TAL"/>
              <w:keepNext w:val="0"/>
              <w:keepLines w:val="0"/>
              <w:rPr>
                <w:snapToGrid w:val="0"/>
              </w:rPr>
            </w:pPr>
            <w:r w:rsidRPr="009A0314">
              <w:rPr>
                <w:snapToGrid w:val="0"/>
              </w:rPr>
              <w:t>General Rules and Regulations (2.105, G117, NG164 US139, US225, US254, US334)</w:t>
            </w:r>
          </w:p>
          <w:p w14:paraId="313AA6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2CB710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0453329" w14:textId="6BBFB324" w:rsidR="000D0A95" w:rsidRPr="009A0314" w:rsidRDefault="000D0A95" w:rsidP="000D0A95">
            <w:pPr>
              <w:pStyle w:val="TAL"/>
              <w:keepNext w:val="0"/>
              <w:keepLines w:val="0"/>
              <w:rPr>
                <w:snapToGrid w:val="0"/>
                <w:lang w:val="en-US"/>
              </w:rPr>
            </w:pPr>
            <w:r w:rsidRPr="009A0314">
              <w:rPr>
                <w:snapToGrid w:val="0"/>
                <w:lang w:val="en-US"/>
              </w:rPr>
              <w:t>18.8</w:t>
            </w:r>
            <w:r w:rsidR="00AF51B3" w:rsidRPr="009A0314">
              <w:rPr>
                <w:snapToGrid w:val="0"/>
                <w:lang w:val="en-US"/>
              </w:rPr>
              <w:t xml:space="preserve"> – </w:t>
            </w:r>
            <w:r w:rsidRPr="009A0314">
              <w:rPr>
                <w:snapToGrid w:val="0"/>
                <w:lang w:val="en-US"/>
              </w:rPr>
              <w:t>19.3</w:t>
            </w:r>
          </w:p>
        </w:tc>
        <w:tc>
          <w:tcPr>
            <w:tcW w:w="3725" w:type="dxa"/>
            <w:tcBorders>
              <w:top w:val="single" w:sz="4" w:space="0" w:color="auto"/>
              <w:left w:val="single" w:sz="4" w:space="0" w:color="auto"/>
              <w:bottom w:val="single" w:sz="4" w:space="0" w:color="auto"/>
              <w:right w:val="single" w:sz="4" w:space="0" w:color="auto"/>
            </w:tcBorders>
            <w:vAlign w:val="center"/>
          </w:tcPr>
          <w:p w14:paraId="09C8830A"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C57D39F" w14:textId="77777777" w:rsidR="000D0A95" w:rsidRPr="009A0314" w:rsidRDefault="000D0A95" w:rsidP="000D0A95">
            <w:pPr>
              <w:pStyle w:val="TAL"/>
              <w:keepNext w:val="0"/>
              <w:keepLines w:val="0"/>
              <w:rPr>
                <w:snapToGrid w:val="0"/>
              </w:rPr>
            </w:pPr>
            <w:r w:rsidRPr="009A0314">
              <w:rPr>
                <w:snapToGrid w:val="0"/>
              </w:rPr>
              <w:t>General Rules and Regulations (2.105, G117, NG165, US139, US334)</w:t>
            </w:r>
          </w:p>
          <w:p w14:paraId="005E756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089F26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1BCB7C6" w14:textId="34485880" w:rsidR="000D0A95" w:rsidRPr="009A0314" w:rsidRDefault="000D0A95" w:rsidP="000D0A95">
            <w:pPr>
              <w:pStyle w:val="TAL"/>
              <w:keepNext w:val="0"/>
              <w:keepLines w:val="0"/>
              <w:rPr>
                <w:snapToGrid w:val="0"/>
                <w:lang w:val="en-US"/>
              </w:rPr>
            </w:pPr>
            <w:r w:rsidRPr="009A0314">
              <w:rPr>
                <w:snapToGrid w:val="0"/>
                <w:lang w:val="en-US"/>
              </w:rPr>
              <w:t>19.3</w:t>
            </w:r>
            <w:r w:rsidR="00AF51B3" w:rsidRPr="009A0314">
              <w:rPr>
                <w:snapToGrid w:val="0"/>
                <w:lang w:val="en-US"/>
              </w:rPr>
              <w:t xml:space="preserve"> – </w:t>
            </w:r>
            <w:r w:rsidRPr="009A0314">
              <w:rPr>
                <w:snapToGrid w:val="0"/>
                <w:lang w:val="en-US"/>
              </w:rPr>
              <w:t>19.7</w:t>
            </w:r>
          </w:p>
        </w:tc>
        <w:tc>
          <w:tcPr>
            <w:tcW w:w="3725" w:type="dxa"/>
            <w:tcBorders>
              <w:top w:val="single" w:sz="4" w:space="0" w:color="auto"/>
              <w:left w:val="single" w:sz="4" w:space="0" w:color="auto"/>
              <w:bottom w:val="single" w:sz="4" w:space="0" w:color="auto"/>
              <w:right w:val="single" w:sz="4" w:space="0" w:color="auto"/>
            </w:tcBorders>
            <w:vAlign w:val="center"/>
          </w:tcPr>
          <w:p w14:paraId="0FE2E3B3" w14:textId="77777777" w:rsidR="000D0A95" w:rsidRPr="009A0314" w:rsidRDefault="000D0A95" w:rsidP="000D0A95">
            <w:pPr>
              <w:pStyle w:val="TAL"/>
              <w:keepNext w:val="0"/>
              <w:keepLines w:val="0"/>
              <w:rPr>
                <w:snapToGrid w:val="0"/>
              </w:rPr>
            </w:pPr>
            <w:r w:rsidRPr="009A0314">
              <w:rPr>
                <w:snapToGrid w:val="0"/>
              </w:rPr>
              <w:t>FIXED</w:t>
            </w:r>
          </w:p>
          <w:p w14:paraId="0E46096C"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FE41AF9" w14:textId="77777777" w:rsidR="000D0A95" w:rsidRPr="009A0314" w:rsidRDefault="000D0A95" w:rsidP="000D0A95">
            <w:pPr>
              <w:pStyle w:val="TAL"/>
              <w:keepNext w:val="0"/>
              <w:keepLines w:val="0"/>
              <w:rPr>
                <w:snapToGrid w:val="0"/>
              </w:rPr>
            </w:pPr>
            <w:r w:rsidRPr="009A0314">
              <w:rPr>
                <w:snapToGrid w:val="0"/>
              </w:rPr>
              <w:t>General Rules and Regulations (2.105, G117, NG166, US139, US334)</w:t>
            </w:r>
          </w:p>
          <w:p w14:paraId="5CEB98C6" w14:textId="77777777" w:rsidR="000D0A95" w:rsidRPr="009A0314" w:rsidRDefault="000D0A95" w:rsidP="000D0A95">
            <w:pPr>
              <w:pStyle w:val="TAL"/>
              <w:keepNext w:val="0"/>
              <w:keepLines w:val="0"/>
              <w:rPr>
                <w:snapToGrid w:val="0"/>
              </w:rPr>
            </w:pPr>
            <w:r w:rsidRPr="009A0314">
              <w:rPr>
                <w:snapToGrid w:val="0"/>
              </w:rPr>
              <w:t>Satellite Communications (25)</w:t>
            </w:r>
          </w:p>
          <w:p w14:paraId="5550C75C" w14:textId="77777777" w:rsidR="000D0A95" w:rsidRPr="009A0314" w:rsidRDefault="000D0A95" w:rsidP="000D0A95">
            <w:pPr>
              <w:pStyle w:val="TAL"/>
              <w:keepNext w:val="0"/>
              <w:keepLines w:val="0"/>
              <w:rPr>
                <w:snapToGrid w:val="0"/>
              </w:rPr>
            </w:pPr>
            <w:r w:rsidRPr="009A0314">
              <w:rPr>
                <w:snapToGrid w:val="0"/>
              </w:rPr>
              <w:t>TV Broadcast Auxiliary (74F)</w:t>
            </w:r>
          </w:p>
          <w:p w14:paraId="16FCEFB0" w14:textId="77777777" w:rsidR="000D0A95" w:rsidRPr="009A0314" w:rsidRDefault="000D0A95" w:rsidP="000D0A95">
            <w:pPr>
              <w:pStyle w:val="TAL"/>
              <w:keepNext w:val="0"/>
              <w:keepLines w:val="0"/>
              <w:rPr>
                <w:snapToGrid w:val="0"/>
              </w:rPr>
            </w:pPr>
            <w:r w:rsidRPr="009A0314">
              <w:rPr>
                <w:snapToGrid w:val="0"/>
              </w:rPr>
              <w:t>Cable TV Relay (78)</w:t>
            </w:r>
          </w:p>
          <w:p w14:paraId="0083EF8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375EA2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7252EC4" w14:textId="5677FA0B" w:rsidR="000D0A95" w:rsidRPr="009A0314" w:rsidRDefault="000D0A95" w:rsidP="000D0A95">
            <w:pPr>
              <w:pStyle w:val="TAL"/>
              <w:keepNext w:val="0"/>
              <w:keepLines w:val="0"/>
              <w:rPr>
                <w:snapToGrid w:val="0"/>
                <w:lang w:val="en-US"/>
              </w:rPr>
            </w:pPr>
            <w:r w:rsidRPr="009A0314">
              <w:rPr>
                <w:snapToGrid w:val="0"/>
                <w:lang w:val="en-US"/>
              </w:rPr>
              <w:lastRenderedPageBreak/>
              <w:t>19.7</w:t>
            </w:r>
            <w:r w:rsidR="00AF51B3" w:rsidRPr="009A0314">
              <w:rPr>
                <w:snapToGrid w:val="0"/>
                <w:lang w:val="en-US"/>
              </w:rPr>
              <w:t xml:space="preserve"> – </w:t>
            </w:r>
            <w:r w:rsidRPr="009A0314">
              <w:rPr>
                <w:snapToGrid w:val="0"/>
                <w:lang w:val="en-US"/>
              </w:rPr>
              <w:t>20.2</w:t>
            </w:r>
          </w:p>
        </w:tc>
        <w:tc>
          <w:tcPr>
            <w:tcW w:w="3725" w:type="dxa"/>
            <w:tcBorders>
              <w:top w:val="single" w:sz="4" w:space="0" w:color="auto"/>
              <w:left w:val="single" w:sz="4" w:space="0" w:color="auto"/>
              <w:bottom w:val="single" w:sz="4" w:space="0" w:color="auto"/>
              <w:right w:val="single" w:sz="4" w:space="0" w:color="auto"/>
            </w:tcBorders>
            <w:vAlign w:val="center"/>
          </w:tcPr>
          <w:p w14:paraId="587FCFDF" w14:textId="77777777" w:rsidR="000D0A95" w:rsidRPr="009A0314" w:rsidRDefault="000D0A95" w:rsidP="000D0A95">
            <w:pPr>
              <w:pStyle w:val="TAL"/>
              <w:keepNext w:val="0"/>
              <w:keepLines w:val="0"/>
              <w:rPr>
                <w:snapToGrid w:val="0"/>
              </w:rPr>
            </w:pPr>
            <w:r w:rsidRPr="009A0314">
              <w:rPr>
                <w:snapToGrid w:val="0"/>
              </w:rPr>
              <w:t>FIXED-SATELLITE (space-to-Earth)</w:t>
            </w:r>
          </w:p>
          <w:p w14:paraId="3A568078"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38B48FF" w14:textId="77777777" w:rsidR="000D0A95" w:rsidRPr="009A0314" w:rsidRDefault="000D0A95" w:rsidP="000D0A95">
            <w:pPr>
              <w:pStyle w:val="TAL"/>
              <w:keepNext w:val="0"/>
              <w:keepLines w:val="0"/>
              <w:rPr>
                <w:snapToGrid w:val="0"/>
              </w:rPr>
            </w:pPr>
            <w:r w:rsidRPr="009A0314">
              <w:rPr>
                <w:snapToGrid w:val="0"/>
              </w:rPr>
              <w:t>General Rules and Regulations (2.105, G117, US139, US334, 5.525, 5.526, 5.527, 5.528, 5.529)</w:t>
            </w:r>
          </w:p>
          <w:p w14:paraId="317C2A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11B24C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DA59D1B" w14:textId="53C06624" w:rsidR="000D0A95" w:rsidRPr="009A0314" w:rsidRDefault="000D0A95" w:rsidP="000D0A95">
            <w:pPr>
              <w:pStyle w:val="TAL"/>
              <w:keepNext w:val="0"/>
              <w:keepLines w:val="0"/>
              <w:rPr>
                <w:snapToGrid w:val="0"/>
                <w:lang w:val="en-US"/>
              </w:rPr>
            </w:pPr>
            <w:r w:rsidRPr="009A0314">
              <w:rPr>
                <w:snapToGrid w:val="0"/>
                <w:lang w:val="en-US"/>
              </w:rPr>
              <w:t>20.2</w:t>
            </w:r>
            <w:r w:rsidR="00AF51B3" w:rsidRPr="009A0314">
              <w:rPr>
                <w:snapToGrid w:val="0"/>
                <w:lang w:val="en-US"/>
              </w:rPr>
              <w:t xml:space="preserve"> – </w:t>
            </w:r>
            <w:r w:rsidRPr="009A0314">
              <w:rPr>
                <w:snapToGrid w:val="0"/>
                <w:lang w:val="en-US"/>
              </w:rPr>
              <w:t>21.2</w:t>
            </w:r>
          </w:p>
        </w:tc>
        <w:tc>
          <w:tcPr>
            <w:tcW w:w="3725" w:type="dxa"/>
            <w:tcBorders>
              <w:top w:val="single" w:sz="4" w:space="0" w:color="auto"/>
              <w:left w:val="single" w:sz="4" w:space="0" w:color="auto"/>
              <w:bottom w:val="single" w:sz="4" w:space="0" w:color="auto"/>
              <w:right w:val="single" w:sz="4" w:space="0" w:color="auto"/>
            </w:tcBorders>
            <w:vAlign w:val="center"/>
          </w:tcPr>
          <w:p w14:paraId="35891011" w14:textId="77777777" w:rsidR="000D0A95" w:rsidRPr="009A0314" w:rsidRDefault="000D0A95" w:rsidP="000D0A95">
            <w:pPr>
              <w:pStyle w:val="TAL"/>
              <w:keepNext w:val="0"/>
              <w:keepLines w:val="0"/>
              <w:rPr>
                <w:snapToGrid w:val="0"/>
              </w:rPr>
            </w:pPr>
            <w:r w:rsidRPr="009A0314">
              <w:rPr>
                <w:snapToGrid w:val="0"/>
              </w:rPr>
              <w:t>FIXED-SATELLITE (space-to-Earth)</w:t>
            </w:r>
          </w:p>
          <w:p w14:paraId="663A2E4C" w14:textId="77777777" w:rsidR="000D0A95" w:rsidRPr="009A0314" w:rsidRDefault="000D0A95" w:rsidP="000D0A95">
            <w:pPr>
              <w:pStyle w:val="TAL"/>
              <w:keepNext w:val="0"/>
              <w:keepLines w:val="0"/>
              <w:rPr>
                <w:snapToGrid w:val="0"/>
              </w:rPr>
            </w:pPr>
            <w:r w:rsidRPr="009A0314">
              <w:rPr>
                <w:snapToGrid w:val="0"/>
              </w:rPr>
              <w:t>MOBILE-SATELLITE (space-to-Earth)</w:t>
            </w:r>
          </w:p>
          <w:p w14:paraId="610EF672" w14:textId="77777777" w:rsidR="000D0A95" w:rsidRPr="009A0314" w:rsidRDefault="000D0A95" w:rsidP="000D0A95">
            <w:pPr>
              <w:pStyle w:val="TAL"/>
              <w:keepNext w:val="0"/>
              <w:keepLines w:val="0"/>
              <w:rPr>
                <w:snapToGrid w:val="0"/>
              </w:rPr>
            </w:pPr>
            <w:r w:rsidRPr="009A0314">
              <w:rPr>
                <w:snapToGrid w:val="0"/>
              </w:rPr>
              <w:t>Standard frequency and time signal-satellite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6114F47"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068F793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95F5CF4" w14:textId="171B4D5F" w:rsidR="000D0A95" w:rsidRPr="009A0314" w:rsidRDefault="000D0A95" w:rsidP="000D0A95">
            <w:pPr>
              <w:pStyle w:val="TAL"/>
              <w:keepNext w:val="0"/>
              <w:keepLines w:val="0"/>
              <w:rPr>
                <w:snapToGrid w:val="0"/>
                <w:lang w:val="en-US"/>
              </w:rPr>
            </w:pPr>
            <w:r w:rsidRPr="009A0314">
              <w:rPr>
                <w:snapToGrid w:val="0"/>
                <w:lang w:val="en-US"/>
              </w:rPr>
              <w:t>21.2</w:t>
            </w:r>
            <w:r w:rsidR="00AF51B3" w:rsidRPr="009A0314">
              <w:rPr>
                <w:snapToGrid w:val="0"/>
                <w:lang w:val="en-US"/>
              </w:rPr>
              <w:t xml:space="preserve"> – </w:t>
            </w:r>
            <w:r w:rsidRPr="009A0314">
              <w:rPr>
                <w:snapToGrid w:val="0"/>
                <w:lang w:val="en-US"/>
              </w:rPr>
              <w:t>21.4</w:t>
            </w:r>
          </w:p>
        </w:tc>
        <w:tc>
          <w:tcPr>
            <w:tcW w:w="3725" w:type="dxa"/>
            <w:tcBorders>
              <w:top w:val="single" w:sz="4" w:space="0" w:color="auto"/>
              <w:left w:val="single" w:sz="4" w:space="0" w:color="auto"/>
              <w:bottom w:val="single" w:sz="4" w:space="0" w:color="auto"/>
              <w:right w:val="single" w:sz="4" w:space="0" w:color="auto"/>
            </w:tcBorders>
            <w:vAlign w:val="center"/>
          </w:tcPr>
          <w:p w14:paraId="5A7DFB58"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2E203ECE" w14:textId="77777777" w:rsidR="000D0A95" w:rsidRPr="009A0314" w:rsidRDefault="000D0A95" w:rsidP="000D0A95">
            <w:pPr>
              <w:pStyle w:val="TAL"/>
              <w:keepNext w:val="0"/>
              <w:keepLines w:val="0"/>
              <w:rPr>
                <w:snapToGrid w:val="0"/>
              </w:rPr>
            </w:pPr>
            <w:r w:rsidRPr="009A0314">
              <w:rPr>
                <w:snapToGrid w:val="0"/>
              </w:rPr>
              <w:t>FIXED</w:t>
            </w:r>
          </w:p>
          <w:p w14:paraId="26162487" w14:textId="77777777" w:rsidR="000D0A95" w:rsidRPr="009A0314" w:rsidRDefault="000D0A95" w:rsidP="000D0A95">
            <w:pPr>
              <w:pStyle w:val="TAL"/>
              <w:keepNext w:val="0"/>
              <w:keepLines w:val="0"/>
              <w:rPr>
                <w:snapToGrid w:val="0"/>
              </w:rPr>
            </w:pPr>
            <w:r w:rsidRPr="009A0314">
              <w:rPr>
                <w:snapToGrid w:val="0"/>
              </w:rPr>
              <w:t>MOBILE</w:t>
            </w:r>
          </w:p>
          <w:p w14:paraId="3A8411A8"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77A61FDD" w14:textId="77777777" w:rsidR="000D0A95" w:rsidRPr="009A0314" w:rsidRDefault="000D0A95" w:rsidP="000D0A95">
            <w:pPr>
              <w:pStyle w:val="TAL"/>
              <w:keepNext w:val="0"/>
              <w:keepLines w:val="0"/>
              <w:rPr>
                <w:snapToGrid w:val="0"/>
              </w:rPr>
            </w:pPr>
            <w:r w:rsidRPr="009A0314">
              <w:rPr>
                <w:snapToGrid w:val="0"/>
              </w:rPr>
              <w:t>General Rules and Regulations (2.105, US532)</w:t>
            </w:r>
          </w:p>
          <w:p w14:paraId="3B214637"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50D9FC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92AB0B0" w14:textId="0D73E445" w:rsidR="000D0A95" w:rsidRPr="009A0314" w:rsidRDefault="000D0A95" w:rsidP="000D0A95">
            <w:pPr>
              <w:pStyle w:val="TAL"/>
              <w:keepNext w:val="0"/>
              <w:keepLines w:val="0"/>
              <w:rPr>
                <w:snapToGrid w:val="0"/>
                <w:lang w:val="en-US"/>
              </w:rPr>
            </w:pPr>
            <w:r w:rsidRPr="009A0314">
              <w:rPr>
                <w:snapToGrid w:val="0"/>
                <w:lang w:val="en-US"/>
              </w:rPr>
              <w:t>21.4</w:t>
            </w:r>
            <w:r w:rsidR="00AF51B3" w:rsidRPr="009A0314">
              <w:rPr>
                <w:snapToGrid w:val="0"/>
                <w:lang w:val="en-US"/>
              </w:rPr>
              <w:t xml:space="preserve"> – </w:t>
            </w:r>
            <w:r w:rsidRPr="009A0314">
              <w:rPr>
                <w:snapToGrid w:val="0"/>
                <w:lang w:val="en-US"/>
              </w:rPr>
              <w:t>22</w:t>
            </w:r>
          </w:p>
        </w:tc>
        <w:tc>
          <w:tcPr>
            <w:tcW w:w="3725" w:type="dxa"/>
            <w:tcBorders>
              <w:top w:val="single" w:sz="4" w:space="0" w:color="auto"/>
              <w:left w:val="single" w:sz="4" w:space="0" w:color="auto"/>
              <w:bottom w:val="single" w:sz="4" w:space="0" w:color="auto"/>
              <w:right w:val="single" w:sz="4" w:space="0" w:color="auto"/>
            </w:tcBorders>
            <w:vAlign w:val="center"/>
          </w:tcPr>
          <w:p w14:paraId="05C92B21" w14:textId="77777777" w:rsidR="000D0A95" w:rsidRPr="009A0314" w:rsidRDefault="000D0A95" w:rsidP="000D0A95">
            <w:pPr>
              <w:pStyle w:val="TAL"/>
              <w:keepNext w:val="0"/>
              <w:keepLines w:val="0"/>
              <w:rPr>
                <w:snapToGrid w:val="0"/>
              </w:rPr>
            </w:pPr>
            <w:r w:rsidRPr="009A0314">
              <w:rPr>
                <w:snapToGrid w:val="0"/>
              </w:rPr>
              <w:t>FIXED</w:t>
            </w:r>
          </w:p>
          <w:p w14:paraId="118846A4"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40AB727"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1A212824"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2E3A48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B87A8C" w14:textId="3208EBBB" w:rsidR="000D0A95" w:rsidRPr="009A0314" w:rsidRDefault="000D0A95" w:rsidP="000D0A95">
            <w:pPr>
              <w:pStyle w:val="TAL"/>
              <w:keepNext w:val="0"/>
              <w:keepLines w:val="0"/>
              <w:rPr>
                <w:snapToGrid w:val="0"/>
                <w:lang w:val="en-US"/>
              </w:rPr>
            </w:pPr>
            <w:r w:rsidRPr="009A0314">
              <w:rPr>
                <w:snapToGrid w:val="0"/>
                <w:lang w:val="en-US"/>
              </w:rPr>
              <w:t>22</w:t>
            </w:r>
            <w:r w:rsidR="00AF51B3" w:rsidRPr="009A0314">
              <w:rPr>
                <w:snapToGrid w:val="0"/>
                <w:lang w:val="en-US"/>
              </w:rPr>
              <w:t xml:space="preserve"> – </w:t>
            </w:r>
            <w:r w:rsidRPr="009A0314">
              <w:rPr>
                <w:snapToGrid w:val="0"/>
                <w:lang w:val="en-US"/>
              </w:rPr>
              <w:t>22.21</w:t>
            </w:r>
          </w:p>
        </w:tc>
        <w:tc>
          <w:tcPr>
            <w:tcW w:w="3725" w:type="dxa"/>
            <w:tcBorders>
              <w:top w:val="single" w:sz="4" w:space="0" w:color="auto"/>
              <w:left w:val="single" w:sz="4" w:space="0" w:color="auto"/>
              <w:bottom w:val="single" w:sz="4" w:space="0" w:color="auto"/>
              <w:right w:val="single" w:sz="4" w:space="0" w:color="auto"/>
            </w:tcBorders>
            <w:vAlign w:val="center"/>
          </w:tcPr>
          <w:p w14:paraId="1E424F76" w14:textId="77777777" w:rsidR="000D0A95" w:rsidRPr="009A0314" w:rsidRDefault="000D0A95" w:rsidP="000D0A95">
            <w:pPr>
              <w:pStyle w:val="TAL"/>
              <w:keepNext w:val="0"/>
              <w:keepLines w:val="0"/>
              <w:rPr>
                <w:snapToGrid w:val="0"/>
              </w:rPr>
            </w:pPr>
            <w:r w:rsidRPr="009A0314">
              <w:rPr>
                <w:snapToGrid w:val="0"/>
              </w:rPr>
              <w:t>FIXED</w:t>
            </w:r>
          </w:p>
          <w:p w14:paraId="70EF2C6B" w14:textId="77777777" w:rsidR="000D0A95" w:rsidRPr="009A0314" w:rsidRDefault="000D0A95" w:rsidP="000D0A95">
            <w:pPr>
              <w:pStyle w:val="TAL"/>
              <w:keepNext w:val="0"/>
              <w:keepLines w:val="0"/>
              <w:rPr>
                <w:snapToGrid w:val="0"/>
              </w:rPr>
            </w:pPr>
            <w:r w:rsidRPr="009A0314">
              <w:rPr>
                <w:snapToGrid w:val="0"/>
              </w:rPr>
              <w:t>MOBILE (except aeronautical mobile)</w:t>
            </w:r>
          </w:p>
        </w:tc>
        <w:tc>
          <w:tcPr>
            <w:tcW w:w="4065" w:type="dxa"/>
            <w:tcBorders>
              <w:top w:val="single" w:sz="4" w:space="0" w:color="auto"/>
              <w:left w:val="single" w:sz="4" w:space="0" w:color="auto"/>
              <w:bottom w:val="single" w:sz="4" w:space="0" w:color="auto"/>
              <w:right w:val="single" w:sz="4" w:space="0" w:color="auto"/>
            </w:tcBorders>
            <w:vAlign w:val="center"/>
          </w:tcPr>
          <w:p w14:paraId="2287FACF"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5ADAD7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9A282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22B14F9" w14:textId="1B483569" w:rsidR="000D0A95" w:rsidRPr="009A0314" w:rsidRDefault="000D0A95" w:rsidP="000D0A95">
            <w:pPr>
              <w:pStyle w:val="TAL"/>
              <w:keepNext w:val="0"/>
              <w:keepLines w:val="0"/>
              <w:rPr>
                <w:snapToGrid w:val="0"/>
                <w:lang w:val="en-US"/>
              </w:rPr>
            </w:pPr>
            <w:r w:rsidRPr="009A0314">
              <w:rPr>
                <w:snapToGrid w:val="0"/>
                <w:lang w:val="en-US"/>
              </w:rPr>
              <w:t>22.21</w:t>
            </w:r>
            <w:r w:rsidR="00AF51B3" w:rsidRPr="009A0314">
              <w:rPr>
                <w:snapToGrid w:val="0"/>
                <w:lang w:val="en-US"/>
              </w:rPr>
              <w:t xml:space="preserve"> – </w:t>
            </w:r>
            <w:r w:rsidRPr="009A0314">
              <w:rPr>
                <w:snapToGrid w:val="0"/>
                <w:lang w:val="en-US"/>
              </w:rPr>
              <w:t>22.5</w:t>
            </w:r>
          </w:p>
        </w:tc>
        <w:tc>
          <w:tcPr>
            <w:tcW w:w="3725" w:type="dxa"/>
            <w:tcBorders>
              <w:top w:val="single" w:sz="4" w:space="0" w:color="auto"/>
              <w:left w:val="single" w:sz="4" w:space="0" w:color="auto"/>
              <w:bottom w:val="single" w:sz="4" w:space="0" w:color="auto"/>
              <w:right w:val="single" w:sz="4" w:space="0" w:color="auto"/>
            </w:tcBorders>
            <w:vAlign w:val="center"/>
          </w:tcPr>
          <w:p w14:paraId="79D07710"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4D74933A" w14:textId="77777777" w:rsidR="000D0A95" w:rsidRPr="009A0314" w:rsidRDefault="000D0A95" w:rsidP="000D0A95">
            <w:pPr>
              <w:pStyle w:val="TAL"/>
              <w:keepNext w:val="0"/>
              <w:keepLines w:val="0"/>
              <w:rPr>
                <w:snapToGrid w:val="0"/>
              </w:rPr>
            </w:pPr>
            <w:r w:rsidRPr="009A0314">
              <w:rPr>
                <w:snapToGrid w:val="0"/>
              </w:rPr>
              <w:t>FIXED</w:t>
            </w:r>
          </w:p>
          <w:p w14:paraId="0C410000" w14:textId="77777777" w:rsidR="000D0A95" w:rsidRPr="009A0314" w:rsidRDefault="000D0A95" w:rsidP="000D0A95">
            <w:pPr>
              <w:pStyle w:val="TAL"/>
              <w:keepNext w:val="0"/>
              <w:keepLines w:val="0"/>
              <w:rPr>
                <w:snapToGrid w:val="0"/>
              </w:rPr>
            </w:pPr>
            <w:r w:rsidRPr="009A0314">
              <w:rPr>
                <w:snapToGrid w:val="0"/>
              </w:rPr>
              <w:t>MOBILE (except aeronautical mobile)</w:t>
            </w:r>
          </w:p>
          <w:p w14:paraId="34A9B101" w14:textId="77777777" w:rsidR="000D0A95" w:rsidRPr="009A0314" w:rsidRDefault="000D0A95" w:rsidP="000D0A95">
            <w:pPr>
              <w:pStyle w:val="TAL"/>
              <w:keepNext w:val="0"/>
              <w:keepLines w:val="0"/>
              <w:rPr>
                <w:snapToGrid w:val="0"/>
              </w:rPr>
            </w:pPr>
            <w:r w:rsidRPr="009A0314">
              <w:rPr>
                <w:snapToGrid w:val="0"/>
              </w:rPr>
              <w:t>RADIO ASTRONOMY</w:t>
            </w:r>
          </w:p>
          <w:p w14:paraId="6CF84542"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0B85E346" w14:textId="77777777" w:rsidR="000D0A95" w:rsidRPr="009A0314" w:rsidRDefault="000D0A95" w:rsidP="000D0A95">
            <w:pPr>
              <w:pStyle w:val="TAL"/>
              <w:keepNext w:val="0"/>
              <w:keepLines w:val="0"/>
              <w:rPr>
                <w:snapToGrid w:val="0"/>
              </w:rPr>
            </w:pPr>
            <w:r w:rsidRPr="009A0314">
              <w:rPr>
                <w:snapToGrid w:val="0"/>
              </w:rPr>
              <w:t>General Rules and Regulations (2.105, US342, US532)</w:t>
            </w:r>
          </w:p>
          <w:p w14:paraId="2A6CB64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6C3CA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0021509" w14:textId="3C35B3C5" w:rsidR="000D0A95" w:rsidRPr="009A0314" w:rsidRDefault="000D0A95" w:rsidP="000D0A95">
            <w:pPr>
              <w:pStyle w:val="TAL"/>
              <w:keepNext w:val="0"/>
              <w:keepLines w:val="0"/>
              <w:rPr>
                <w:snapToGrid w:val="0"/>
                <w:lang w:val="en-US"/>
              </w:rPr>
            </w:pPr>
            <w:r w:rsidRPr="009A0314">
              <w:rPr>
                <w:snapToGrid w:val="0"/>
                <w:lang w:val="en-US"/>
              </w:rPr>
              <w:t>22.5</w:t>
            </w:r>
            <w:r w:rsidR="00AF51B3" w:rsidRPr="009A0314">
              <w:rPr>
                <w:snapToGrid w:val="0"/>
                <w:lang w:val="en-US"/>
              </w:rPr>
              <w:t xml:space="preserve"> – </w:t>
            </w:r>
            <w:r w:rsidRPr="009A0314">
              <w:rPr>
                <w:snapToGrid w:val="0"/>
                <w:lang w:val="en-US"/>
              </w:rPr>
              <w:t>22.55</w:t>
            </w:r>
          </w:p>
        </w:tc>
        <w:tc>
          <w:tcPr>
            <w:tcW w:w="3725" w:type="dxa"/>
            <w:tcBorders>
              <w:top w:val="single" w:sz="4" w:space="0" w:color="auto"/>
              <w:left w:val="single" w:sz="4" w:space="0" w:color="auto"/>
              <w:bottom w:val="single" w:sz="4" w:space="0" w:color="auto"/>
              <w:right w:val="single" w:sz="4" w:space="0" w:color="auto"/>
            </w:tcBorders>
            <w:vAlign w:val="center"/>
          </w:tcPr>
          <w:p w14:paraId="4AEDEA10" w14:textId="77777777" w:rsidR="000D0A95" w:rsidRPr="009A0314" w:rsidRDefault="000D0A95" w:rsidP="000D0A95">
            <w:pPr>
              <w:pStyle w:val="TAL"/>
              <w:keepNext w:val="0"/>
              <w:keepLines w:val="0"/>
              <w:rPr>
                <w:snapToGrid w:val="0"/>
              </w:rPr>
            </w:pPr>
            <w:r w:rsidRPr="009A0314">
              <w:rPr>
                <w:snapToGrid w:val="0"/>
              </w:rPr>
              <w:t>FIXED</w:t>
            </w:r>
          </w:p>
          <w:p w14:paraId="243941F4"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3A3F4D3"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03F40B9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70D6D4E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7607684" w14:textId="733E5000" w:rsidR="000D0A95" w:rsidRPr="009A0314" w:rsidRDefault="000D0A95" w:rsidP="000D0A95">
            <w:pPr>
              <w:pStyle w:val="TAL"/>
              <w:keepNext w:val="0"/>
              <w:keepLines w:val="0"/>
              <w:rPr>
                <w:snapToGrid w:val="0"/>
                <w:lang w:val="en-US"/>
              </w:rPr>
            </w:pPr>
            <w:r w:rsidRPr="009A0314">
              <w:rPr>
                <w:snapToGrid w:val="0"/>
                <w:lang w:val="en-US"/>
              </w:rPr>
              <w:t>22.55</w:t>
            </w:r>
            <w:r w:rsidR="00AF51B3" w:rsidRPr="009A0314">
              <w:rPr>
                <w:snapToGrid w:val="0"/>
                <w:lang w:val="en-US"/>
              </w:rPr>
              <w:t xml:space="preserve"> – </w:t>
            </w:r>
            <w:r w:rsidRPr="009A0314">
              <w:rPr>
                <w:snapToGrid w:val="0"/>
                <w:lang w:val="en-US"/>
              </w:rPr>
              <w:t>23.15</w:t>
            </w:r>
          </w:p>
        </w:tc>
        <w:tc>
          <w:tcPr>
            <w:tcW w:w="3725" w:type="dxa"/>
            <w:tcBorders>
              <w:top w:val="single" w:sz="4" w:space="0" w:color="auto"/>
              <w:left w:val="single" w:sz="4" w:space="0" w:color="auto"/>
              <w:bottom w:val="single" w:sz="4" w:space="0" w:color="auto"/>
              <w:right w:val="single" w:sz="4" w:space="0" w:color="auto"/>
            </w:tcBorders>
            <w:vAlign w:val="center"/>
          </w:tcPr>
          <w:p w14:paraId="1AAF6C3D" w14:textId="77777777" w:rsidR="000D0A95" w:rsidRPr="009A0314" w:rsidRDefault="000D0A95" w:rsidP="000D0A95">
            <w:pPr>
              <w:pStyle w:val="TAL"/>
              <w:keepNext w:val="0"/>
              <w:keepLines w:val="0"/>
              <w:rPr>
                <w:snapToGrid w:val="0"/>
              </w:rPr>
            </w:pPr>
            <w:r w:rsidRPr="009A0314">
              <w:rPr>
                <w:snapToGrid w:val="0"/>
              </w:rPr>
              <w:t>FIXED</w:t>
            </w:r>
          </w:p>
          <w:p w14:paraId="56D8222C" w14:textId="77777777" w:rsidR="000D0A95" w:rsidRPr="009A0314" w:rsidRDefault="000D0A95" w:rsidP="000D0A95">
            <w:pPr>
              <w:pStyle w:val="TAL"/>
              <w:keepNext w:val="0"/>
              <w:keepLines w:val="0"/>
              <w:rPr>
                <w:snapToGrid w:val="0"/>
              </w:rPr>
            </w:pPr>
            <w:r w:rsidRPr="009A0314">
              <w:rPr>
                <w:snapToGrid w:val="0"/>
              </w:rPr>
              <w:t>INTER-SATELLITE</w:t>
            </w:r>
          </w:p>
          <w:p w14:paraId="3CA3CCCC" w14:textId="77777777" w:rsidR="000D0A95" w:rsidRPr="009A0314" w:rsidRDefault="000D0A95" w:rsidP="000D0A95">
            <w:pPr>
              <w:pStyle w:val="TAL"/>
              <w:keepNext w:val="0"/>
              <w:keepLines w:val="0"/>
              <w:rPr>
                <w:snapToGrid w:val="0"/>
              </w:rPr>
            </w:pPr>
            <w:r w:rsidRPr="009A0314">
              <w:rPr>
                <w:snapToGrid w:val="0"/>
              </w:rPr>
              <w:t>MOBILE</w:t>
            </w:r>
          </w:p>
          <w:p w14:paraId="72F48DA4" w14:textId="77777777" w:rsidR="000D0A95" w:rsidRPr="009A0314" w:rsidRDefault="000D0A95" w:rsidP="000D0A95">
            <w:pPr>
              <w:pStyle w:val="TAL"/>
              <w:keepNext w:val="0"/>
              <w:keepLines w:val="0"/>
              <w:rPr>
                <w:snapToGrid w:val="0"/>
              </w:rPr>
            </w:pPr>
            <w:r w:rsidRPr="009A0314">
              <w:rPr>
                <w:snapToGrid w:val="0"/>
              </w:rPr>
              <w:t>SPACE RESEARCH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2AEABD1F" w14:textId="77777777" w:rsidR="000D0A95" w:rsidRPr="009A0314" w:rsidRDefault="000D0A95" w:rsidP="000D0A95">
            <w:pPr>
              <w:pStyle w:val="TAL"/>
              <w:keepNext w:val="0"/>
              <w:keepLines w:val="0"/>
              <w:rPr>
                <w:snapToGrid w:val="0"/>
              </w:rPr>
            </w:pPr>
            <w:r w:rsidRPr="009A0314">
              <w:rPr>
                <w:snapToGrid w:val="0"/>
              </w:rPr>
              <w:t>General Rules and Regulations (2.105, US145, US278, US342, 5.532A)</w:t>
            </w:r>
          </w:p>
          <w:p w14:paraId="0A662183" w14:textId="77777777" w:rsidR="000D0A95" w:rsidRPr="009A0314" w:rsidRDefault="000D0A95" w:rsidP="000D0A95">
            <w:pPr>
              <w:pStyle w:val="TAL"/>
              <w:keepNext w:val="0"/>
              <w:keepLines w:val="0"/>
              <w:rPr>
                <w:snapToGrid w:val="0"/>
              </w:rPr>
            </w:pPr>
            <w:r w:rsidRPr="009A0314">
              <w:rPr>
                <w:snapToGrid w:val="0"/>
              </w:rPr>
              <w:t>Satellite Communications (25)</w:t>
            </w:r>
          </w:p>
          <w:p w14:paraId="0B204A8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FDA75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CB2C243" w14:textId="388FFC1F" w:rsidR="000D0A95" w:rsidRPr="009A0314" w:rsidRDefault="000D0A95" w:rsidP="000D0A95">
            <w:pPr>
              <w:pStyle w:val="TAL"/>
              <w:keepNext w:val="0"/>
              <w:keepLines w:val="0"/>
              <w:rPr>
                <w:snapToGrid w:val="0"/>
                <w:lang w:val="en-US"/>
              </w:rPr>
            </w:pPr>
            <w:r w:rsidRPr="009A0314">
              <w:rPr>
                <w:snapToGrid w:val="0"/>
                <w:lang w:val="en-US"/>
              </w:rPr>
              <w:t>23.15</w:t>
            </w:r>
            <w:r w:rsidR="00AF51B3" w:rsidRPr="009A0314">
              <w:rPr>
                <w:snapToGrid w:val="0"/>
                <w:lang w:val="en-US"/>
              </w:rPr>
              <w:t xml:space="preserve"> – </w:t>
            </w:r>
            <w:r w:rsidRPr="009A0314">
              <w:rPr>
                <w:snapToGrid w:val="0"/>
                <w:lang w:val="en-US"/>
              </w:rPr>
              <w:t>23.55</w:t>
            </w:r>
          </w:p>
        </w:tc>
        <w:tc>
          <w:tcPr>
            <w:tcW w:w="3725" w:type="dxa"/>
            <w:tcBorders>
              <w:top w:val="single" w:sz="4" w:space="0" w:color="auto"/>
              <w:left w:val="single" w:sz="4" w:space="0" w:color="auto"/>
              <w:bottom w:val="single" w:sz="4" w:space="0" w:color="auto"/>
              <w:right w:val="single" w:sz="4" w:space="0" w:color="auto"/>
            </w:tcBorders>
            <w:vAlign w:val="center"/>
          </w:tcPr>
          <w:p w14:paraId="70D37973" w14:textId="77777777" w:rsidR="000D0A95" w:rsidRPr="009A0314" w:rsidRDefault="000D0A95" w:rsidP="000D0A95">
            <w:pPr>
              <w:pStyle w:val="TAL"/>
              <w:keepNext w:val="0"/>
              <w:keepLines w:val="0"/>
              <w:rPr>
                <w:snapToGrid w:val="0"/>
              </w:rPr>
            </w:pPr>
            <w:r w:rsidRPr="009A0314">
              <w:rPr>
                <w:snapToGrid w:val="0"/>
              </w:rPr>
              <w:t>FIXED</w:t>
            </w:r>
          </w:p>
          <w:p w14:paraId="7BE72D61" w14:textId="77777777" w:rsidR="000D0A95" w:rsidRPr="009A0314" w:rsidRDefault="000D0A95" w:rsidP="000D0A95">
            <w:pPr>
              <w:pStyle w:val="TAL"/>
              <w:keepNext w:val="0"/>
              <w:keepLines w:val="0"/>
              <w:rPr>
                <w:snapToGrid w:val="0"/>
              </w:rPr>
            </w:pPr>
            <w:r w:rsidRPr="009A0314">
              <w:rPr>
                <w:snapToGrid w:val="0"/>
              </w:rPr>
              <w:t>INTER-SATELLITE</w:t>
            </w:r>
          </w:p>
          <w:p w14:paraId="6EC4E523"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12975625" w14:textId="77777777" w:rsidR="000D0A95" w:rsidRPr="009A0314" w:rsidRDefault="000D0A95" w:rsidP="000D0A95">
            <w:pPr>
              <w:pStyle w:val="TAL"/>
              <w:keepNext w:val="0"/>
              <w:keepLines w:val="0"/>
              <w:rPr>
                <w:snapToGrid w:val="0"/>
              </w:rPr>
            </w:pPr>
            <w:r w:rsidRPr="009A0314">
              <w:rPr>
                <w:snapToGrid w:val="0"/>
              </w:rPr>
              <w:t>General Rules and Regulations (2.105, US145, US278)</w:t>
            </w:r>
          </w:p>
          <w:p w14:paraId="52D0889B" w14:textId="77777777" w:rsidR="000D0A95" w:rsidRPr="009A0314" w:rsidRDefault="000D0A95" w:rsidP="000D0A95">
            <w:pPr>
              <w:pStyle w:val="TAL"/>
              <w:keepNext w:val="0"/>
              <w:keepLines w:val="0"/>
              <w:rPr>
                <w:snapToGrid w:val="0"/>
              </w:rPr>
            </w:pPr>
            <w:r w:rsidRPr="009A0314">
              <w:rPr>
                <w:snapToGrid w:val="0"/>
              </w:rPr>
              <w:t>Satellite Communications (25)</w:t>
            </w:r>
          </w:p>
          <w:p w14:paraId="251580D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DEA4A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20923D2" w14:textId="06C80F4D" w:rsidR="000D0A95" w:rsidRPr="009A0314" w:rsidRDefault="000D0A95" w:rsidP="000D0A95">
            <w:pPr>
              <w:pStyle w:val="TAL"/>
              <w:keepNext w:val="0"/>
              <w:keepLines w:val="0"/>
              <w:rPr>
                <w:snapToGrid w:val="0"/>
                <w:lang w:val="en-US"/>
              </w:rPr>
            </w:pPr>
            <w:r w:rsidRPr="009A0314">
              <w:rPr>
                <w:snapToGrid w:val="0"/>
                <w:lang w:val="en-US"/>
              </w:rPr>
              <w:t>23.55</w:t>
            </w:r>
            <w:r w:rsidR="00AF51B3" w:rsidRPr="009A0314">
              <w:rPr>
                <w:snapToGrid w:val="0"/>
                <w:lang w:val="en-US"/>
              </w:rPr>
              <w:t xml:space="preserve"> – </w:t>
            </w:r>
            <w:r w:rsidRPr="009A0314">
              <w:rPr>
                <w:snapToGrid w:val="0"/>
                <w:lang w:val="en-US"/>
              </w:rPr>
              <w:t>23.6</w:t>
            </w:r>
          </w:p>
        </w:tc>
        <w:tc>
          <w:tcPr>
            <w:tcW w:w="3725" w:type="dxa"/>
            <w:tcBorders>
              <w:top w:val="single" w:sz="4" w:space="0" w:color="auto"/>
              <w:left w:val="single" w:sz="4" w:space="0" w:color="auto"/>
              <w:bottom w:val="single" w:sz="4" w:space="0" w:color="auto"/>
              <w:right w:val="single" w:sz="4" w:space="0" w:color="auto"/>
            </w:tcBorders>
            <w:vAlign w:val="center"/>
          </w:tcPr>
          <w:p w14:paraId="43B0151E" w14:textId="77777777" w:rsidR="000D0A95" w:rsidRPr="009A0314" w:rsidRDefault="000D0A95" w:rsidP="000D0A95">
            <w:pPr>
              <w:pStyle w:val="TAL"/>
              <w:keepNext w:val="0"/>
              <w:keepLines w:val="0"/>
              <w:rPr>
                <w:snapToGrid w:val="0"/>
              </w:rPr>
            </w:pPr>
            <w:r w:rsidRPr="009A0314">
              <w:rPr>
                <w:snapToGrid w:val="0"/>
              </w:rPr>
              <w:t>FIXED</w:t>
            </w:r>
          </w:p>
          <w:p w14:paraId="5526F3F8"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526A434A"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1A451B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B33DD4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3607597" w14:textId="43FFAEE0" w:rsidR="000D0A95" w:rsidRPr="009A0314" w:rsidRDefault="000D0A95" w:rsidP="000D0A95">
            <w:pPr>
              <w:pStyle w:val="TAL"/>
              <w:keepNext w:val="0"/>
              <w:keepLines w:val="0"/>
              <w:rPr>
                <w:snapToGrid w:val="0"/>
                <w:lang w:val="en-US"/>
              </w:rPr>
            </w:pPr>
            <w:r w:rsidRPr="009A0314">
              <w:rPr>
                <w:snapToGrid w:val="0"/>
                <w:lang w:val="en-US"/>
              </w:rPr>
              <w:t>23.6</w:t>
            </w:r>
            <w:r w:rsidR="00AF51B3" w:rsidRPr="009A0314">
              <w:rPr>
                <w:snapToGrid w:val="0"/>
                <w:lang w:val="en-US"/>
              </w:rPr>
              <w:t xml:space="preserve"> – </w:t>
            </w:r>
            <w:r w:rsidRPr="009A0314">
              <w:rPr>
                <w:snapToGrid w:val="0"/>
                <w:lang w:val="en-US"/>
              </w:rPr>
              <w:t>24</w:t>
            </w:r>
          </w:p>
        </w:tc>
        <w:tc>
          <w:tcPr>
            <w:tcW w:w="3725" w:type="dxa"/>
            <w:tcBorders>
              <w:top w:val="single" w:sz="4" w:space="0" w:color="auto"/>
              <w:left w:val="single" w:sz="4" w:space="0" w:color="auto"/>
              <w:bottom w:val="single" w:sz="4" w:space="0" w:color="auto"/>
              <w:right w:val="single" w:sz="4" w:space="0" w:color="auto"/>
            </w:tcBorders>
            <w:vAlign w:val="center"/>
          </w:tcPr>
          <w:p w14:paraId="468BD52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7D7E2FCE" w14:textId="77777777" w:rsidR="000D0A95" w:rsidRPr="009A0314" w:rsidRDefault="000D0A95" w:rsidP="000D0A95">
            <w:pPr>
              <w:pStyle w:val="TAL"/>
              <w:keepNext w:val="0"/>
              <w:keepLines w:val="0"/>
              <w:rPr>
                <w:snapToGrid w:val="0"/>
              </w:rPr>
            </w:pPr>
            <w:r w:rsidRPr="009A0314">
              <w:rPr>
                <w:snapToGrid w:val="0"/>
              </w:rPr>
              <w:t>RADIO ASTRONOMY</w:t>
            </w:r>
          </w:p>
          <w:p w14:paraId="6CFCF9D4"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40092DEE"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bl>
    <w:p w14:paraId="4FBDA4A5" w14:textId="77777777" w:rsidR="000D0A95" w:rsidRPr="009A0314" w:rsidRDefault="000D0A95" w:rsidP="000D0A95"/>
    <w:p w14:paraId="508E5A67" w14:textId="77777777" w:rsidR="00574154" w:rsidRPr="009A0314" w:rsidRDefault="00574154" w:rsidP="000D0A95">
      <w:pPr>
        <w:pStyle w:val="NO"/>
      </w:pPr>
    </w:p>
    <w:p w14:paraId="002EF5F1" w14:textId="77777777" w:rsidR="008B77DD" w:rsidRPr="009A0314" w:rsidRDefault="008B77DD">
      <w:pPr>
        <w:spacing w:after="0"/>
        <w:rPr>
          <w:rFonts w:ascii="Arial" w:hAnsi="Arial"/>
          <w:sz w:val="36"/>
        </w:rPr>
      </w:pPr>
      <w:r w:rsidRPr="009A0314">
        <w:br w:type="page"/>
      </w:r>
    </w:p>
    <w:p w14:paraId="249DCDD5" w14:textId="14B62936" w:rsidR="00574154" w:rsidRPr="009A0314" w:rsidRDefault="00B746E7" w:rsidP="00574154">
      <w:pPr>
        <w:pStyle w:val="Heading1"/>
      </w:pPr>
      <w:bookmarkStart w:id="28" w:name="_Toc18925201"/>
      <w:r w:rsidRPr="009A0314">
        <w:lastRenderedPageBreak/>
        <w:t>5</w:t>
      </w:r>
      <w:r w:rsidR="00574154" w:rsidRPr="009A0314">
        <w:tab/>
        <w:t>Study on general aspects</w:t>
      </w:r>
      <w:bookmarkEnd w:id="28"/>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29" w:name="_Toc18925202"/>
      <w:r w:rsidRPr="009A0314">
        <w:t>5</w:t>
      </w:r>
      <w:r w:rsidR="00574154" w:rsidRPr="009A0314">
        <w:t>.1</w:t>
      </w:r>
      <w:r w:rsidR="00574154" w:rsidRPr="009A0314">
        <w:tab/>
        <w:t>General</w:t>
      </w:r>
      <w:bookmarkEnd w:id="29"/>
    </w:p>
    <w:p w14:paraId="509F83E1" w14:textId="757A4208" w:rsidR="00812D42" w:rsidRPr="009A0314" w:rsidRDefault="00B746E7" w:rsidP="00812D42">
      <w:pPr>
        <w:pStyle w:val="Heading2"/>
      </w:pPr>
      <w:bookmarkStart w:id="30" w:name="_Toc18925203"/>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30"/>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31" w:name="_Toc5938249"/>
      <w:bookmarkStart w:id="32" w:name="_Toc18925204"/>
      <w:r w:rsidRPr="009A0314">
        <w:t>5.3</w:t>
      </w:r>
      <w:r w:rsidRPr="009A0314">
        <w:tab/>
        <w:t>Comparison of FR1 and FR2</w:t>
      </w:r>
      <w:bookmarkEnd w:id="31"/>
      <w:r w:rsidR="00D32B25" w:rsidRPr="009A0314">
        <w:t xml:space="preserve"> characteristics</w:t>
      </w:r>
      <w:bookmarkEnd w:id="32"/>
    </w:p>
    <w:p w14:paraId="5547DC9B" w14:textId="77777777" w:rsidR="001D5E31" w:rsidRPr="009A0314" w:rsidRDefault="001D5E31" w:rsidP="001D5E31">
      <w:pPr>
        <w:rPr>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lang w:val="en-US"/>
        </w:rPr>
      </w:pPr>
      <w:bookmarkStart w:id="33" w:name="_Toc18925205"/>
      <w:r w:rsidRPr="009A0314">
        <w:rPr>
          <w:lang w:val="en-US"/>
        </w:rPr>
        <w:t>5.3.1</w:t>
      </w:r>
      <w:r w:rsidRPr="009A0314">
        <w:rPr>
          <w:lang w:val="en-US"/>
        </w:rPr>
        <w:tab/>
        <w:t>General</w:t>
      </w:r>
      <w:bookmarkEnd w:id="33"/>
    </w:p>
    <w:p w14:paraId="137F8839" w14:textId="77777777" w:rsidR="000B592C" w:rsidRPr="009A0314" w:rsidRDefault="000B592C" w:rsidP="000B592C">
      <w:pPr>
        <w:rPr>
          <w:lang w:val="en-US"/>
        </w:rPr>
      </w:pPr>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9A0314" w:rsidRDefault="000B592C" w:rsidP="000B592C">
      <w:pPr>
        <w:rPr>
          <w:lang w:val="en-US"/>
        </w:rPr>
      </w:pPr>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9A0314" w:rsidRDefault="000B592C" w:rsidP="000B592C">
      <w:pPr>
        <w:pStyle w:val="Heading4"/>
        <w:rPr>
          <w:lang w:val="en-US"/>
        </w:rPr>
      </w:pPr>
      <w:bookmarkStart w:id="34" w:name="_Toc18925206"/>
      <w:r w:rsidRPr="009A0314">
        <w:rPr>
          <w:lang w:val="en-US"/>
        </w:rPr>
        <w:t>5.3.1.1</w:t>
      </w:r>
      <w:r w:rsidRPr="009A0314">
        <w:rPr>
          <w:lang w:val="en-US"/>
        </w:rPr>
        <w:tab/>
        <w:t>RAN1 specification impacts</w:t>
      </w:r>
      <w:bookmarkEnd w:id="34"/>
    </w:p>
    <w:p w14:paraId="4E5E823A" w14:textId="77777777" w:rsidR="000B592C" w:rsidRPr="009A0314" w:rsidRDefault="000B592C" w:rsidP="000B592C">
      <w:pPr>
        <w:rPr>
          <w:lang w:val="en-US"/>
        </w:rPr>
      </w:pPr>
      <w:r w:rsidRPr="009A0314">
        <w:rPr>
          <w:lang w:val="en-US"/>
        </w:rPr>
        <w:t>The RAN1 specifications differentiate FR1 and FR2 in the following aspects:</w:t>
      </w:r>
    </w:p>
    <w:p w14:paraId="1AB6D09A" w14:textId="77777777" w:rsidR="000B592C" w:rsidRPr="009A0314" w:rsidRDefault="000B592C" w:rsidP="000B592C">
      <w:pPr>
        <w:pStyle w:val="B1"/>
        <w:numPr>
          <w:ilvl w:val="0"/>
          <w:numId w:val="41"/>
        </w:numPr>
      </w:pPr>
      <w:r w:rsidRPr="009A0314">
        <w:t>TS 38.211 [x]: Random access configuration depends on FR1/FR2. Transition times RX</w:t>
      </w:r>
      <w:r w:rsidRPr="009A0314">
        <w:sym w:font="Wingdings" w:char="F0E0"/>
      </w:r>
      <w:r w:rsidRPr="009A0314">
        <w:t>TX and TX</w:t>
      </w:r>
      <w:r w:rsidRPr="009A0314">
        <w:sym w:font="Wingdings" w:char="F0E0"/>
      </w:r>
      <w:r w:rsidRPr="009A0314">
        <w:t>RX depend on FR1/FR2. offsetToPointA unit depends on FR1/FR2.</w:t>
      </w:r>
    </w:p>
    <w:p w14:paraId="726D5C24" w14:textId="77777777" w:rsidR="000B592C" w:rsidRPr="009A0314" w:rsidRDefault="000B592C" w:rsidP="000B592C">
      <w:pPr>
        <w:pStyle w:val="B1"/>
        <w:numPr>
          <w:ilvl w:val="0"/>
          <w:numId w:val="41"/>
        </w:numPr>
      </w:pPr>
      <w:r w:rsidRPr="009A0314">
        <w:t>TS 38.213 [x]: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77777777" w:rsidR="000B592C" w:rsidRPr="009A0314" w:rsidRDefault="000B592C" w:rsidP="000B592C">
      <w:pPr>
        <w:pStyle w:val="B1"/>
        <w:numPr>
          <w:ilvl w:val="0"/>
          <w:numId w:val="41"/>
        </w:numPr>
      </w:pPr>
      <w:r w:rsidRPr="009A0314">
        <w:lastRenderedPageBreak/>
        <w:t>TS 38.214 [x]: Different behavior w.r.t. overlapping reception of unicast PDSCH and SI-PDSCH. FR2 supports TRS in single slot. PT-RS support is different w.r.t. FR1/FR2. PDSCH and PUSCH processing capability 2 is only defined for FR1. FR1 supports almost contiguous allocation for UL CP- OFDM while FR2 does not.</w:t>
      </w:r>
    </w:p>
    <w:p w14:paraId="6020FBDB" w14:textId="77777777" w:rsidR="000B592C" w:rsidRPr="009A0314" w:rsidRDefault="000B592C" w:rsidP="000B592C">
      <w:pPr>
        <w:rPr>
          <w:lang w:val="en-US"/>
        </w:rPr>
      </w:pPr>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9A0314" w:rsidRDefault="000B592C" w:rsidP="000B592C">
      <w:pPr>
        <w:pStyle w:val="Heading4"/>
        <w:rPr>
          <w:lang w:val="en-US"/>
        </w:rPr>
      </w:pPr>
      <w:bookmarkStart w:id="35" w:name="_Toc18925207"/>
      <w:r w:rsidRPr="009A0314">
        <w:rPr>
          <w:lang w:val="en-US"/>
        </w:rPr>
        <w:t>5.3.1.2</w:t>
      </w:r>
      <w:r w:rsidRPr="009A0314">
        <w:rPr>
          <w:lang w:val="en-US"/>
        </w:rPr>
        <w:tab/>
        <w:t>RAN2 specification impacts</w:t>
      </w:r>
      <w:bookmarkEnd w:id="35"/>
    </w:p>
    <w:p w14:paraId="060B4282" w14:textId="77777777" w:rsidR="000B592C" w:rsidRPr="009A0314" w:rsidRDefault="000B592C" w:rsidP="000B592C">
      <w:pPr>
        <w:rPr>
          <w:lang w:val="en-US"/>
        </w:rPr>
      </w:pPr>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79033A02" w14:textId="77777777" w:rsidR="000B592C" w:rsidRPr="009A0314" w:rsidRDefault="000B592C" w:rsidP="000B592C">
      <w:pPr>
        <w:rPr>
          <w:lang w:val="en-US"/>
        </w:rPr>
      </w:pPr>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9A0314" w:rsidRDefault="000B592C" w:rsidP="000B592C">
      <w:pPr>
        <w:rPr>
          <w:lang w:val="en-US"/>
        </w:rPr>
      </w:pPr>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9A0314" w:rsidRDefault="000B592C" w:rsidP="000B592C">
      <w:pPr>
        <w:pStyle w:val="Heading4"/>
        <w:rPr>
          <w:lang w:val="en-US"/>
        </w:rPr>
      </w:pPr>
      <w:bookmarkStart w:id="36" w:name="_Hlk17986243"/>
      <w:bookmarkStart w:id="37" w:name="_Toc18925208"/>
      <w:r w:rsidRPr="009A0314">
        <w:rPr>
          <w:lang w:val="en-US"/>
        </w:rPr>
        <w:t>5.3.1.3</w:t>
      </w:r>
      <w:r w:rsidRPr="009A0314">
        <w:rPr>
          <w:lang w:val="en-US"/>
        </w:rPr>
        <w:tab/>
        <w:t>RAN4 specification impacts</w:t>
      </w:r>
      <w:bookmarkEnd w:id="37"/>
    </w:p>
    <w:p w14:paraId="0A956DF1" w14:textId="72531C21" w:rsidR="000B592C" w:rsidRPr="009A0314" w:rsidRDefault="000B592C" w:rsidP="000B592C">
      <w:pPr>
        <w:pStyle w:val="Heading5"/>
        <w:rPr>
          <w:lang w:val="en-US"/>
        </w:rPr>
      </w:pPr>
      <w:bookmarkStart w:id="38" w:name="_Toc18925209"/>
      <w:bookmarkEnd w:id="36"/>
      <w:r w:rsidRPr="009A0314">
        <w:rPr>
          <w:lang w:val="en-US"/>
        </w:rPr>
        <w:t>5.3.1.3.1</w:t>
      </w:r>
      <w:r w:rsidRPr="009A0314">
        <w:rPr>
          <w:lang w:val="en-US"/>
        </w:rPr>
        <w:tab/>
        <w:t>General</w:t>
      </w:r>
      <w:bookmarkEnd w:id="38"/>
    </w:p>
    <w:p w14:paraId="21A771BF" w14:textId="77777777" w:rsidR="000B592C" w:rsidRPr="009A0314" w:rsidRDefault="000B592C" w:rsidP="000B592C">
      <w:pPr>
        <w:rPr>
          <w:lang w:val="en-US"/>
        </w:rPr>
      </w:pPr>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p>
    <w:p w14:paraId="2FC372E5" w14:textId="1AD44DC2" w:rsidR="000B592C" w:rsidRPr="009A0314" w:rsidRDefault="000B592C" w:rsidP="000B592C">
      <w:pPr>
        <w:pStyle w:val="Heading5"/>
        <w:rPr>
          <w:lang w:val="en-US"/>
        </w:rPr>
      </w:pPr>
      <w:bookmarkStart w:id="39" w:name="_Hlk17986156"/>
      <w:bookmarkStart w:id="40" w:name="_Toc18925210"/>
      <w:r w:rsidRPr="009A0314">
        <w:rPr>
          <w:lang w:val="en-US"/>
        </w:rPr>
        <w:t>5.3.1.3.2</w:t>
      </w:r>
      <w:r w:rsidRPr="009A0314">
        <w:rPr>
          <w:lang w:val="en-US"/>
        </w:rPr>
        <w:tab/>
        <w:t>BS RF</w:t>
      </w:r>
      <w:bookmarkEnd w:id="40"/>
    </w:p>
    <w:bookmarkEnd w:id="39"/>
    <w:p w14:paraId="781B921B" w14:textId="21D5FCC9" w:rsidR="000B592C" w:rsidRPr="009A0314" w:rsidRDefault="000B592C" w:rsidP="000B592C">
      <w:pPr>
        <w:rPr>
          <w:lang w:val="en-US"/>
        </w:rPr>
      </w:pPr>
      <w:r w:rsidRPr="009A0314">
        <w:rPr>
          <w:lang w:val="en-US"/>
        </w:rPr>
        <w:t>In the BS RF specifications (i.e. TS 38.104 [x], TS 38.141-1 [x], TS 38.141-2 [x]), apart from the frequencies of bands, the term frequency range encompasses aspects of requirement concept and design, requirement levels and test methodologies.</w:t>
      </w:r>
    </w:p>
    <w:p w14:paraId="54C10A9F" w14:textId="77777777" w:rsidR="000B592C" w:rsidRPr="009A0314" w:rsidRDefault="000B592C" w:rsidP="000B592C">
      <w:pPr>
        <w:rPr>
          <w:lang w:val="en-US"/>
        </w:rPr>
      </w:pPr>
      <w:r w:rsidRPr="009A0314">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9A0314" w:rsidRDefault="000B592C" w:rsidP="000B592C">
      <w:pPr>
        <w:rPr>
          <w:lang w:val="en-US"/>
        </w:rPr>
      </w:pPr>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77777777" w:rsidR="000B592C" w:rsidRPr="009A0314" w:rsidRDefault="000B592C" w:rsidP="000B592C">
      <w:pPr>
        <w:rPr>
          <w:lang w:val="en-US"/>
        </w:rPr>
      </w:pPr>
      <w:r w:rsidRPr="009A0314">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9A0314" w:rsidRDefault="000B592C" w:rsidP="000B592C">
      <w:pPr>
        <w:pStyle w:val="Heading5"/>
        <w:rPr>
          <w:lang w:val="en-US"/>
        </w:rPr>
      </w:pPr>
      <w:bookmarkStart w:id="41" w:name="_Toc18925211"/>
      <w:r w:rsidRPr="009A0314">
        <w:rPr>
          <w:lang w:val="en-US"/>
        </w:rPr>
        <w:t>5.3.1.3.3</w:t>
      </w:r>
      <w:r w:rsidRPr="009A0314">
        <w:rPr>
          <w:lang w:val="en-US"/>
        </w:rPr>
        <w:tab/>
        <w:t>UE RF</w:t>
      </w:r>
      <w:bookmarkEnd w:id="41"/>
    </w:p>
    <w:p w14:paraId="1F7EEC57" w14:textId="77777777" w:rsidR="000B592C" w:rsidRPr="009A0314" w:rsidRDefault="000B592C" w:rsidP="000B592C">
      <w:pPr>
        <w:rPr>
          <w:lang w:val="en-US"/>
        </w:rPr>
      </w:pPr>
      <w:r w:rsidRPr="009A0314">
        <w:rPr>
          <w:lang w:val="en-US"/>
        </w:rPr>
        <w:t xml:space="preserve">In the UE RF specifications (TS 38.101-1 [x], TS 38.101-2 [x], TS 38.101-3 [x]),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9A0314" w:rsidRDefault="000B592C" w:rsidP="000B592C">
      <w:pPr>
        <w:rPr>
          <w:lang w:val="en-US"/>
        </w:rPr>
      </w:pPr>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9A0314" w:rsidRDefault="000B592C" w:rsidP="000B592C">
      <w:pPr>
        <w:rPr>
          <w:lang w:val="en-US"/>
        </w:rPr>
      </w:pPr>
      <w:r w:rsidRPr="009A0314">
        <w:rPr>
          <w:lang w:val="en-US"/>
        </w:rPr>
        <w:t>Requirement values differ between FR1 and FR2. Some requirements are band specific and others frequency range specific.</w:t>
      </w:r>
    </w:p>
    <w:p w14:paraId="4D244CB2" w14:textId="01DE5C8E" w:rsidR="000B592C" w:rsidRPr="009A0314" w:rsidRDefault="000B592C" w:rsidP="000B592C">
      <w:pPr>
        <w:pStyle w:val="Heading5"/>
        <w:rPr>
          <w:lang w:val="en-US"/>
        </w:rPr>
      </w:pPr>
      <w:bookmarkStart w:id="42" w:name="_Toc18925212"/>
      <w:r w:rsidRPr="009A0314">
        <w:rPr>
          <w:lang w:val="en-US"/>
        </w:rPr>
        <w:lastRenderedPageBreak/>
        <w:t>5.3.1.3.4</w:t>
      </w:r>
      <w:r w:rsidRPr="009A0314">
        <w:rPr>
          <w:lang w:val="en-US"/>
        </w:rPr>
        <w:tab/>
        <w:t>RRM</w:t>
      </w:r>
      <w:bookmarkEnd w:id="42"/>
    </w:p>
    <w:p w14:paraId="049F3756" w14:textId="77777777" w:rsidR="000B592C" w:rsidRPr="009A0314" w:rsidRDefault="000B592C" w:rsidP="000B592C">
      <w:pPr>
        <w:rPr>
          <w:lang w:val="en-US"/>
        </w:rPr>
      </w:pPr>
      <w:r w:rsidRPr="009A0314">
        <w:rPr>
          <w:lang w:val="en-US"/>
        </w:rPr>
        <w:t>The main difference in RRM specification TS 38.133 [x]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[x] for FR2 operations to allow the UE to beam sweep.</w:t>
      </w:r>
    </w:p>
    <w:p w14:paraId="6B1A9C95" w14:textId="77777777" w:rsidR="000B592C" w:rsidRPr="009A0314" w:rsidRDefault="000B592C" w:rsidP="000B592C">
      <w:pPr>
        <w:rPr>
          <w:lang w:val="en-US"/>
        </w:rPr>
      </w:pPr>
      <w:r w:rsidRPr="009A0314">
        <w:rPr>
          <w:lang w:val="en-US"/>
        </w:rPr>
        <w:t>Thus, there is a need to consider both whether beam sweeping is required, and how likely it is that the restriction is needed.</w:t>
      </w:r>
    </w:p>
    <w:p w14:paraId="76F5DEC3" w14:textId="77777777" w:rsidR="000B592C" w:rsidRPr="009A0314" w:rsidRDefault="000B592C" w:rsidP="000B592C">
      <w:pPr>
        <w:rPr>
          <w:lang w:val="en-US"/>
        </w:rPr>
      </w:pPr>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77777777" w:rsidR="000B592C" w:rsidRPr="009A0314" w:rsidRDefault="000B592C" w:rsidP="000B592C">
      <w:pPr>
        <w:rPr>
          <w:lang w:val="en-US"/>
        </w:rPr>
      </w:pPr>
      <w:r w:rsidRPr="009A0314">
        <w:rPr>
          <w:lang w:val="en-US"/>
        </w:rPr>
        <w:t xml:space="preserve">Hence, when considering a frequency band in the range 7-24 GHz the fundamental questions which need to be answered from an RRM perspective are: </w:t>
      </w:r>
    </w:p>
    <w:p w14:paraId="486E218A" w14:textId="77777777" w:rsidR="000B592C" w:rsidRPr="009A0314" w:rsidRDefault="000B592C" w:rsidP="000B592C">
      <w:pPr>
        <w:pStyle w:val="B1"/>
        <w:numPr>
          <w:ilvl w:val="0"/>
          <w:numId w:val="41"/>
        </w:numPr>
      </w:pPr>
      <w:r w:rsidRPr="009A0314">
        <w:t xml:space="preserve">whether RX beam sweeping is used, and if so, how does it differ from the existing RX beam sweeping operation assumed for FR2. </w:t>
      </w:r>
    </w:p>
    <w:p w14:paraId="4409942F" w14:textId="77777777" w:rsidR="000B592C" w:rsidRPr="009A0314" w:rsidRDefault="000B592C" w:rsidP="000B592C">
      <w:pPr>
        <w:pStyle w:val="B1"/>
        <w:numPr>
          <w:ilvl w:val="0"/>
          <w:numId w:val="41"/>
        </w:numPr>
      </w:pPr>
      <w:r w:rsidRPr="009A0314">
        <w:t>At what frequency is it feasible to operate a UE without RX beam sweeping.</w:t>
      </w:r>
    </w:p>
    <w:p w14:paraId="249FAC4F" w14:textId="0C73A4E2" w:rsidR="000B592C" w:rsidRPr="009A0314" w:rsidRDefault="000B592C" w:rsidP="000B592C">
      <w:pPr>
        <w:rPr>
          <w:lang w:val="en-US"/>
        </w:rPr>
      </w:pPr>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2D5FF3FD" w14:textId="09D5D08B" w:rsidR="002A7F00" w:rsidRPr="009A0314" w:rsidRDefault="002A7F00" w:rsidP="002A7F00">
      <w:pPr>
        <w:pStyle w:val="Heading3"/>
        <w:rPr>
          <w:lang w:val="en-US"/>
        </w:rPr>
      </w:pPr>
      <w:bookmarkStart w:id="43" w:name="_Toc18925213"/>
      <w:r w:rsidRPr="009A0314">
        <w:rPr>
          <w:lang w:val="en-US"/>
        </w:rPr>
        <w:t>5.3.2</w:t>
      </w:r>
      <w:r w:rsidRPr="009A0314">
        <w:rPr>
          <w:lang w:val="en-US"/>
        </w:rPr>
        <w:tab/>
        <w:t>Transmitter architecture</w:t>
      </w:r>
      <w:bookmarkEnd w:id="43"/>
    </w:p>
    <w:p w14:paraId="551FF266" w14:textId="77777777" w:rsidR="002A7F00" w:rsidRPr="009A0314" w:rsidRDefault="002A7F00" w:rsidP="002A7F00">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p>
    <w:p w14:paraId="45A30374" w14:textId="6AAE1499" w:rsidR="002A7F00" w:rsidRPr="009A0314" w:rsidRDefault="002A7F00" w:rsidP="002A7F00">
      <w:r w:rsidRPr="009A0314">
        <w:t>Low frequencies lend themselves to both BB beam forming and digital linearization as they have the following characteristics:</w:t>
      </w:r>
    </w:p>
    <w:p w14:paraId="19C84F29" w14:textId="77777777" w:rsidR="002A7F00" w:rsidRPr="009A0314" w:rsidRDefault="002A7F00" w:rsidP="002A7F00">
      <w:pPr>
        <w:pStyle w:val="B1"/>
        <w:numPr>
          <w:ilvl w:val="0"/>
          <w:numId w:val="32"/>
        </w:numPr>
      </w:pPr>
      <w:r w:rsidRPr="009A0314">
        <w:t>Antennas size and hence No of elements is limited by the physical size.</w:t>
      </w:r>
    </w:p>
    <w:p w14:paraId="34919F74" w14:textId="77777777" w:rsidR="002A7F00" w:rsidRPr="009A0314" w:rsidRDefault="002A7F00" w:rsidP="002A7F00">
      <w:pPr>
        <w:pStyle w:val="B1"/>
        <w:numPr>
          <w:ilvl w:val="0"/>
          <w:numId w:val="32"/>
        </w:numPr>
      </w:pPr>
      <w:r w:rsidRPr="009A0314">
        <w:t>Power amplifiers can be high power</w:t>
      </w:r>
    </w:p>
    <w:p w14:paraId="519EEA86" w14:textId="77777777" w:rsidR="002A7F00" w:rsidRPr="009A0314" w:rsidRDefault="002A7F00" w:rsidP="002A7F00">
      <w:pPr>
        <w:pStyle w:val="B1"/>
        <w:numPr>
          <w:ilvl w:val="0"/>
          <w:numId w:val="32"/>
        </w:numPr>
      </w:pPr>
      <w:r w:rsidRPr="009A0314">
        <w:t>Operating band widths are small (compared to FR2)</w:t>
      </w:r>
    </w:p>
    <w:p w14:paraId="5897F829" w14:textId="77777777" w:rsidR="002A7F00" w:rsidRPr="009A0314" w:rsidRDefault="002A7F00" w:rsidP="002A7F00">
      <w:r w:rsidRPr="009A0314">
        <w:t>As such a separate transmitter chain from BB to antenna element is feasible.</w:t>
      </w:r>
    </w:p>
    <w:p w14:paraId="591822CC" w14:textId="789F3320" w:rsidR="002A7F00" w:rsidRPr="009A0314" w:rsidRDefault="002A7F00" w:rsidP="002A7F00">
      <w:pPr>
        <w:pStyle w:val="TF"/>
      </w:pPr>
      <w:r w:rsidRPr="009A0314">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3B63F60E" w:rsidR="002A7F00" w:rsidRPr="009A0314" w:rsidRDefault="002A7F00" w:rsidP="002A7F00">
      <w:pPr>
        <w:pStyle w:val="TF"/>
      </w:pPr>
      <w:r w:rsidRPr="009A0314">
        <w:t xml:space="preserve">Figure </w:t>
      </w:r>
      <w:r w:rsidR="00E86073" w:rsidRPr="009A0314">
        <w:t>5.3.2</w:t>
      </w:r>
      <w:r w:rsidRPr="009A0314">
        <w:t>-1 BB beam forming architecture</w:t>
      </w:r>
    </w:p>
    <w:p w14:paraId="0F13CAE2" w14:textId="77777777" w:rsidR="002A7F00" w:rsidRPr="009A0314" w:rsidRDefault="002A7F00" w:rsidP="002A7F00">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p>
    <w:p w14:paraId="055AFDEC" w14:textId="77777777" w:rsidR="002A7F00" w:rsidRPr="009A0314" w:rsidRDefault="002A7F00" w:rsidP="002A7F00">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p>
    <w:p w14:paraId="0ECBF498" w14:textId="28615630" w:rsidR="002A7F00" w:rsidRPr="009A0314" w:rsidRDefault="002A7F00" w:rsidP="002A7F00">
      <w:pPr>
        <w:pStyle w:val="TF"/>
      </w:pPr>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69B107DE" w:rsidR="002A7F00" w:rsidRPr="009A0314" w:rsidRDefault="002A7F00" w:rsidP="002A7F00">
      <w:pPr>
        <w:pStyle w:val="TF"/>
      </w:pPr>
      <w:r w:rsidRPr="009A0314">
        <w:t xml:space="preserve">Figure </w:t>
      </w:r>
      <w:r w:rsidR="00E86073" w:rsidRPr="009A0314">
        <w:t>5.3.2</w:t>
      </w:r>
      <w:r w:rsidRPr="009A0314">
        <w:t>-1 Hybrid beam forming architecture</w:t>
      </w:r>
    </w:p>
    <w:p w14:paraId="795ED978" w14:textId="77777777" w:rsidR="002A7F00" w:rsidRPr="009A0314" w:rsidRDefault="002A7F00" w:rsidP="002A7F00">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9A0314" w:rsidRDefault="002A7F00" w:rsidP="002A7F00">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7AA5FB96" w:rsidR="002A7F00" w:rsidRPr="009A0314" w:rsidRDefault="002A7F00" w:rsidP="002A7F00">
      <w:r w:rsidRPr="009A0314">
        <w:t xml:space="preserve">For the 7 </w:t>
      </w:r>
      <w:r w:rsidR="00E86073" w:rsidRPr="009A0314">
        <w:t>-</w:t>
      </w:r>
      <w:r w:rsidRPr="009A0314">
        <w:t xml:space="preserve"> 24</w:t>
      </w:r>
      <w:r w:rsidR="00E86073" w:rsidRPr="009A0314">
        <w:t xml:space="preserve"> </w:t>
      </w:r>
      <w:r w:rsidRPr="009A0314">
        <w:t>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1364907E" w:rsidR="001A51E3" w:rsidRPr="009A0314" w:rsidRDefault="00B746E7" w:rsidP="00812D42">
      <w:pPr>
        <w:pStyle w:val="Heading2"/>
      </w:pPr>
      <w:bookmarkStart w:id="44" w:name="_Toc18925214"/>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44"/>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45" w:name="_Toc5697985"/>
      <w:bookmarkStart w:id="46" w:name="_Toc18925215"/>
      <w:r w:rsidRPr="009A0314">
        <w:rPr>
          <w:lang w:val="en-US"/>
        </w:rPr>
        <w:t>5.4.1</w:t>
      </w:r>
      <w:r w:rsidRPr="009A0314">
        <w:rPr>
          <w:lang w:val="en-US"/>
        </w:rPr>
        <w:tab/>
      </w:r>
      <w:bookmarkEnd w:id="45"/>
      <w:r w:rsidRPr="009A0314">
        <w:rPr>
          <w:lang w:val="en-US"/>
        </w:rPr>
        <w:t>PA trends</w:t>
      </w:r>
      <w:bookmarkEnd w:id="46"/>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9A0314" w:rsidRDefault="00E510D4" w:rsidP="006B3304">
      <w:pPr>
        <w:rPr>
          <w:lang w:val="en-US"/>
        </w:rPr>
      </w:pPr>
      <w:r w:rsidRPr="009A0314">
        <w:rPr>
          <w:lang w:val="en-US"/>
        </w:rPr>
        <w:t xml:space="preserve">The PA technology and trends </w:t>
      </w:r>
      <w:r w:rsidR="0023738A" w:rsidRPr="009A0314">
        <w:rPr>
          <w:lang w:val="en-US"/>
        </w:rPr>
        <w:t xml:space="preserve">are </w:t>
      </w:r>
      <w:r w:rsidRPr="009A0314">
        <w:rPr>
          <w:lang w:val="en-US"/>
        </w:rPr>
        <w:t>based on professor Hua Wang [</w:t>
      </w:r>
      <w:r w:rsidR="007B3303" w:rsidRPr="009A0314">
        <w:rPr>
          <w:lang w:val="en-US"/>
        </w:rPr>
        <w:t>11</w:t>
      </w:r>
      <w:r w:rsidRPr="009A0314">
        <w:rPr>
          <w:lang w:val="en-US"/>
        </w:rPr>
        <w:t xml:space="preserve">] work where a large power amplifier survey consisting of more than </w:t>
      </w:r>
      <w:r w:rsidR="007B3303" w:rsidRPr="009A0314">
        <w:rPr>
          <w:lang w:val="en-US"/>
        </w:rPr>
        <w:t xml:space="preserve">2700 power amplifier </w:t>
      </w:r>
      <w:r w:rsidRPr="009A0314">
        <w:rPr>
          <w:lang w:val="en-US"/>
        </w:rPr>
        <w:t xml:space="preserve">data points </w:t>
      </w:r>
      <w:r w:rsidR="007B3303" w:rsidRPr="009A0314">
        <w:rPr>
          <w:lang w:val="en-US"/>
        </w:rPr>
        <w:t>has been collected</w:t>
      </w:r>
      <w:r w:rsidRPr="009A0314">
        <w:rPr>
          <w:lang w:val="en-US"/>
        </w:rPr>
        <w:t>. Wang</w:t>
      </w:r>
      <w:r w:rsidR="0023738A" w:rsidRPr="009A0314">
        <w:rPr>
          <w:lang w:val="en-US"/>
        </w:rPr>
        <w:t>’</w:t>
      </w:r>
      <w:r w:rsidRPr="009A0314">
        <w:rPr>
          <w:lang w:val="en-US"/>
        </w:rPr>
        <w:t>s database covers published results,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lang w:val="en-US"/>
        </w:rPr>
      </w:pPr>
      <w:r w:rsidRPr="009A0314">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9A0314" w:rsidRDefault="007B3303" w:rsidP="007B3303">
      <w:pPr>
        <w:rPr>
          <w:lang w:val="en-US"/>
        </w:rPr>
      </w:pPr>
      <w:r w:rsidRPr="009A0314">
        <w:rPr>
          <w:noProof/>
          <w:lang w:val="en-US" w:eastAsia="zh-CN"/>
        </w:rPr>
        <w:lastRenderedPageBreak/>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1E5E4673" w:rsidR="007B3303" w:rsidRPr="009A0314" w:rsidRDefault="007B3303" w:rsidP="007B3303">
      <w:pPr>
        <w:jc w:val="center"/>
        <w:rPr>
          <w:rFonts w:ascii="Arial" w:hAnsi="Arial"/>
          <w:b/>
        </w:rPr>
      </w:pPr>
      <w:r w:rsidRPr="009A0314">
        <w:rPr>
          <w:rFonts w:ascii="Arial" w:hAnsi="Arial"/>
          <w:b/>
        </w:rPr>
        <w:t>Figure 5.4.1-1: Saturated output power versus frequency (red box depicts 7 – 24 GHz range) [11]</w:t>
      </w:r>
    </w:p>
    <w:p w14:paraId="27733D28" w14:textId="1282EA47" w:rsidR="007B3303" w:rsidRPr="009A0314" w:rsidRDefault="007B3303" w:rsidP="007B3303">
      <w:pPr>
        <w:rPr>
          <w:rFonts w:ascii="Arial" w:hAnsi="Arial"/>
          <w:b/>
        </w:rPr>
      </w:pPr>
      <w:r w:rsidRPr="009A0314">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0AFDE487" w14:textId="77777777" w:rsidR="007B3303" w:rsidRPr="009A0314" w:rsidRDefault="007B3303" w:rsidP="007B3303">
      <w:pPr>
        <w:rPr>
          <w:lang w:val="en-US"/>
        </w:rPr>
      </w:pPr>
      <w:r w:rsidRPr="009A0314">
        <w:rPr>
          <w:lang w:val="en-US"/>
        </w:rPr>
        <w:t>Based on the analysis of the achievable Psat trends over the 7 – 24 GHz range, the saturated output power trend values were derived in table 5.4.1-1.</w:t>
      </w:r>
    </w:p>
    <w:p w14:paraId="4934BCF9" w14:textId="310CE676" w:rsidR="007B3303" w:rsidRPr="009A0314" w:rsidRDefault="007B3303" w:rsidP="007B3303">
      <w:pPr>
        <w:jc w:val="center"/>
        <w:rPr>
          <w:lang w:val="en-US"/>
        </w:rPr>
      </w:pPr>
      <w:r w:rsidRPr="009A0314">
        <w:rPr>
          <w:rFonts w:ascii="Arial" w:hAnsi="Arial"/>
          <w:b/>
        </w:rPr>
        <w:t>Table 5.4.1-1: Trend values of the saturated output power for 7-24 GHz range, based on PA database [11]</w:t>
      </w:r>
    </w:p>
    <w:tbl>
      <w:tblPr>
        <w:tblStyle w:val="TableGrid"/>
        <w:tblW w:w="0" w:type="auto"/>
        <w:tblLook w:val="04A0" w:firstRow="1" w:lastRow="0" w:firstColumn="1" w:lastColumn="0" w:noHBand="0" w:noVBand="1"/>
      </w:tblPr>
      <w:tblGrid>
        <w:gridCol w:w="3436"/>
        <w:gridCol w:w="3436"/>
        <w:gridCol w:w="3437"/>
      </w:tblGrid>
      <w:tr w:rsidR="007B3303" w:rsidRPr="009A0314" w14:paraId="3F4C5EF9" w14:textId="77777777" w:rsidTr="00CA6156">
        <w:tc>
          <w:tcPr>
            <w:tcW w:w="3436" w:type="dxa"/>
          </w:tcPr>
          <w:p w14:paraId="07428390" w14:textId="77777777" w:rsidR="007B3303" w:rsidRPr="009A0314" w:rsidRDefault="007B3303" w:rsidP="00CA6156">
            <w:pPr>
              <w:pStyle w:val="TAH"/>
              <w:rPr>
                <w:lang w:val="en-US"/>
              </w:rPr>
            </w:pPr>
            <w:r w:rsidRPr="009A0314">
              <w:rPr>
                <w:lang w:val="en-US"/>
              </w:rPr>
              <w:t>RF technology</w:t>
            </w:r>
          </w:p>
        </w:tc>
        <w:tc>
          <w:tcPr>
            <w:tcW w:w="3436" w:type="dxa"/>
          </w:tcPr>
          <w:p w14:paraId="1DBDDC65" w14:textId="32349A41" w:rsidR="007B3303" w:rsidRPr="009A0314" w:rsidRDefault="007B3303" w:rsidP="00CA6156">
            <w:pPr>
              <w:pStyle w:val="TAH"/>
              <w:rPr>
                <w:lang w:val="en-US"/>
              </w:rPr>
            </w:pPr>
            <w:r w:rsidRPr="009A0314">
              <w:rPr>
                <w:lang w:val="en-US"/>
              </w:rPr>
              <w:t>Estimated trend value of the saturated output power @7.125 GHz (dBm)</w:t>
            </w:r>
          </w:p>
        </w:tc>
        <w:tc>
          <w:tcPr>
            <w:tcW w:w="3437" w:type="dxa"/>
          </w:tcPr>
          <w:p w14:paraId="17BCC132" w14:textId="3C87300A" w:rsidR="007B3303" w:rsidRPr="009A0314" w:rsidRDefault="007B3303" w:rsidP="007B3303">
            <w:pPr>
              <w:pStyle w:val="TAH"/>
              <w:rPr>
                <w:lang w:val="en-US"/>
              </w:rPr>
            </w:pPr>
            <w:r w:rsidRPr="009A0314">
              <w:rPr>
                <w:lang w:val="en-US"/>
              </w:rPr>
              <w:t>Estimated trend value of the saturated output power @24.25 GHz (dBm)</w:t>
            </w:r>
          </w:p>
        </w:tc>
      </w:tr>
      <w:tr w:rsidR="007B3303" w:rsidRPr="009A0314" w14:paraId="2CBEC4E7" w14:textId="77777777" w:rsidTr="00CA6156">
        <w:tc>
          <w:tcPr>
            <w:tcW w:w="3436" w:type="dxa"/>
          </w:tcPr>
          <w:p w14:paraId="6FE45F0E" w14:textId="77777777" w:rsidR="007B3303" w:rsidRPr="009A0314" w:rsidRDefault="007B3303" w:rsidP="00CA6156">
            <w:pPr>
              <w:pStyle w:val="TAC"/>
              <w:rPr>
                <w:lang w:val="en-US"/>
              </w:rPr>
            </w:pPr>
            <w:r w:rsidRPr="009A0314">
              <w:rPr>
                <w:lang w:val="en-US"/>
              </w:rPr>
              <w:t>CMOS</w:t>
            </w:r>
          </w:p>
        </w:tc>
        <w:tc>
          <w:tcPr>
            <w:tcW w:w="3436" w:type="dxa"/>
          </w:tcPr>
          <w:p w14:paraId="271F8BCE" w14:textId="77777777" w:rsidR="007B3303" w:rsidRPr="009A0314" w:rsidRDefault="007B3303" w:rsidP="00CA6156">
            <w:pPr>
              <w:pStyle w:val="TAC"/>
              <w:rPr>
                <w:lang w:val="en-US"/>
              </w:rPr>
            </w:pPr>
            <w:r w:rsidRPr="009A0314">
              <w:rPr>
                <w:lang w:val="en-US"/>
              </w:rPr>
              <w:t>30</w:t>
            </w:r>
          </w:p>
        </w:tc>
        <w:tc>
          <w:tcPr>
            <w:tcW w:w="3437" w:type="dxa"/>
          </w:tcPr>
          <w:p w14:paraId="00433116" w14:textId="77777777" w:rsidR="007B3303" w:rsidRPr="009A0314" w:rsidRDefault="007B3303" w:rsidP="00CA6156">
            <w:pPr>
              <w:pStyle w:val="TAC"/>
              <w:rPr>
                <w:lang w:val="en-US"/>
              </w:rPr>
            </w:pPr>
            <w:r w:rsidRPr="009A0314">
              <w:rPr>
                <w:lang w:val="en-US"/>
              </w:rPr>
              <w:t>26</w:t>
            </w:r>
          </w:p>
        </w:tc>
      </w:tr>
      <w:tr w:rsidR="007B3303" w:rsidRPr="009A0314" w14:paraId="0EB7F769" w14:textId="77777777" w:rsidTr="00CA6156">
        <w:tc>
          <w:tcPr>
            <w:tcW w:w="3436" w:type="dxa"/>
          </w:tcPr>
          <w:p w14:paraId="2D949655" w14:textId="77777777" w:rsidR="007B3303" w:rsidRPr="009A0314" w:rsidRDefault="007B3303" w:rsidP="00CA6156">
            <w:pPr>
              <w:pStyle w:val="TAC"/>
              <w:rPr>
                <w:lang w:val="en-US"/>
              </w:rPr>
            </w:pPr>
            <w:r w:rsidRPr="009A0314">
              <w:rPr>
                <w:lang w:val="en-US"/>
              </w:rPr>
              <w:t>SiGe</w:t>
            </w:r>
          </w:p>
        </w:tc>
        <w:tc>
          <w:tcPr>
            <w:tcW w:w="3436" w:type="dxa"/>
          </w:tcPr>
          <w:p w14:paraId="3857F686" w14:textId="77777777" w:rsidR="007B3303" w:rsidRPr="009A0314" w:rsidRDefault="007B3303" w:rsidP="00CA6156">
            <w:pPr>
              <w:pStyle w:val="TAC"/>
              <w:rPr>
                <w:lang w:val="en-US"/>
              </w:rPr>
            </w:pPr>
            <w:r w:rsidRPr="009A0314">
              <w:rPr>
                <w:lang w:val="en-US"/>
              </w:rPr>
              <w:t>-</w:t>
            </w:r>
          </w:p>
        </w:tc>
        <w:tc>
          <w:tcPr>
            <w:tcW w:w="3437" w:type="dxa"/>
          </w:tcPr>
          <w:p w14:paraId="21993CA3" w14:textId="77777777" w:rsidR="007B3303" w:rsidRPr="009A0314" w:rsidRDefault="007B3303" w:rsidP="00CA6156">
            <w:pPr>
              <w:pStyle w:val="TAC"/>
              <w:rPr>
                <w:lang w:val="en-US"/>
              </w:rPr>
            </w:pPr>
            <w:r w:rsidRPr="009A0314">
              <w:rPr>
                <w:lang w:val="en-US"/>
              </w:rPr>
              <w:t>29</w:t>
            </w:r>
          </w:p>
        </w:tc>
      </w:tr>
      <w:tr w:rsidR="007B3303" w:rsidRPr="009A0314" w14:paraId="5F300FF7" w14:textId="77777777" w:rsidTr="00CA6156">
        <w:tc>
          <w:tcPr>
            <w:tcW w:w="3436" w:type="dxa"/>
          </w:tcPr>
          <w:p w14:paraId="429B217B" w14:textId="77777777" w:rsidR="007B3303" w:rsidRPr="009A0314" w:rsidRDefault="007B3303" w:rsidP="00CA6156">
            <w:pPr>
              <w:pStyle w:val="TAC"/>
              <w:rPr>
                <w:lang w:val="en-US"/>
              </w:rPr>
            </w:pPr>
            <w:r w:rsidRPr="009A0314">
              <w:rPr>
                <w:lang w:val="en-US"/>
              </w:rPr>
              <w:t>GaN</w:t>
            </w:r>
          </w:p>
        </w:tc>
        <w:tc>
          <w:tcPr>
            <w:tcW w:w="3436" w:type="dxa"/>
          </w:tcPr>
          <w:p w14:paraId="54603736" w14:textId="77777777" w:rsidR="007B3303" w:rsidRPr="009A0314" w:rsidRDefault="007B3303" w:rsidP="00CA6156">
            <w:pPr>
              <w:pStyle w:val="TAC"/>
              <w:rPr>
                <w:lang w:val="en-US"/>
              </w:rPr>
            </w:pPr>
            <w:r w:rsidRPr="009A0314">
              <w:rPr>
                <w:lang w:val="en-US"/>
              </w:rPr>
              <w:t>58</w:t>
            </w:r>
          </w:p>
        </w:tc>
        <w:tc>
          <w:tcPr>
            <w:tcW w:w="3437" w:type="dxa"/>
          </w:tcPr>
          <w:p w14:paraId="0A32F00E" w14:textId="77777777" w:rsidR="007B3303" w:rsidRPr="009A0314" w:rsidRDefault="007B3303" w:rsidP="00CA6156">
            <w:pPr>
              <w:pStyle w:val="TAC"/>
              <w:rPr>
                <w:lang w:val="en-US"/>
              </w:rPr>
            </w:pPr>
            <w:r w:rsidRPr="009A0314">
              <w:rPr>
                <w:lang w:val="en-US"/>
              </w:rPr>
              <w:t>46</w:t>
            </w:r>
          </w:p>
        </w:tc>
      </w:tr>
      <w:tr w:rsidR="007B3303" w:rsidRPr="009A0314" w14:paraId="33D954D5" w14:textId="77777777" w:rsidTr="00CA6156">
        <w:tc>
          <w:tcPr>
            <w:tcW w:w="3436" w:type="dxa"/>
          </w:tcPr>
          <w:p w14:paraId="51E1707D" w14:textId="77777777" w:rsidR="007B3303" w:rsidRPr="009A0314" w:rsidRDefault="007B3303" w:rsidP="00CA6156">
            <w:pPr>
              <w:pStyle w:val="TAC"/>
              <w:rPr>
                <w:lang w:val="en-US"/>
              </w:rPr>
            </w:pPr>
            <w:r w:rsidRPr="009A0314">
              <w:rPr>
                <w:lang w:val="en-US"/>
              </w:rPr>
              <w:t>GaAs</w:t>
            </w:r>
          </w:p>
        </w:tc>
        <w:tc>
          <w:tcPr>
            <w:tcW w:w="3436" w:type="dxa"/>
          </w:tcPr>
          <w:p w14:paraId="50A54B9E" w14:textId="77777777" w:rsidR="007B3303" w:rsidRPr="009A0314" w:rsidRDefault="007B3303" w:rsidP="00CA6156">
            <w:pPr>
              <w:pStyle w:val="TAC"/>
              <w:rPr>
                <w:lang w:val="en-US"/>
              </w:rPr>
            </w:pPr>
            <w:r w:rsidRPr="009A0314">
              <w:rPr>
                <w:lang w:val="en-US"/>
              </w:rPr>
              <w:t>45</w:t>
            </w:r>
          </w:p>
        </w:tc>
        <w:tc>
          <w:tcPr>
            <w:tcW w:w="3437" w:type="dxa"/>
          </w:tcPr>
          <w:p w14:paraId="7052CEED" w14:textId="77777777" w:rsidR="007B3303" w:rsidRPr="009A0314" w:rsidRDefault="007B3303" w:rsidP="00CA6156">
            <w:pPr>
              <w:pStyle w:val="TAC"/>
              <w:rPr>
                <w:lang w:val="en-US"/>
              </w:rPr>
            </w:pPr>
            <w:r w:rsidRPr="009A0314">
              <w:rPr>
                <w:lang w:val="en-US"/>
              </w:rPr>
              <w:t>28</w:t>
            </w:r>
          </w:p>
        </w:tc>
      </w:tr>
      <w:tr w:rsidR="007B3303" w:rsidRPr="009A0314" w14:paraId="32F7391B" w14:textId="77777777" w:rsidTr="00CA6156">
        <w:tc>
          <w:tcPr>
            <w:tcW w:w="3436" w:type="dxa"/>
          </w:tcPr>
          <w:p w14:paraId="3398373C" w14:textId="77777777" w:rsidR="007B3303" w:rsidRPr="009A0314" w:rsidRDefault="007B3303" w:rsidP="00CA6156">
            <w:pPr>
              <w:pStyle w:val="TAC"/>
              <w:rPr>
                <w:lang w:val="en-US"/>
              </w:rPr>
            </w:pPr>
            <w:r w:rsidRPr="009A0314">
              <w:rPr>
                <w:lang w:val="en-US"/>
              </w:rPr>
              <w:t>LDMOS</w:t>
            </w:r>
          </w:p>
        </w:tc>
        <w:tc>
          <w:tcPr>
            <w:tcW w:w="3436" w:type="dxa"/>
          </w:tcPr>
          <w:p w14:paraId="718BDA0D" w14:textId="77777777" w:rsidR="007B3303" w:rsidRPr="009A0314" w:rsidRDefault="007B3303" w:rsidP="00CA6156">
            <w:pPr>
              <w:pStyle w:val="TAC"/>
              <w:rPr>
                <w:lang w:val="en-US"/>
              </w:rPr>
            </w:pPr>
            <w:r w:rsidRPr="009A0314">
              <w:rPr>
                <w:lang w:val="en-US"/>
              </w:rPr>
              <w:t>=</w:t>
            </w:r>
          </w:p>
        </w:tc>
        <w:tc>
          <w:tcPr>
            <w:tcW w:w="3437" w:type="dxa"/>
          </w:tcPr>
          <w:p w14:paraId="1D391C16" w14:textId="77777777" w:rsidR="007B3303" w:rsidRPr="009A0314" w:rsidRDefault="007B3303" w:rsidP="00CA6156">
            <w:pPr>
              <w:pStyle w:val="TAC"/>
              <w:rPr>
                <w:lang w:val="en-US"/>
              </w:rPr>
            </w:pPr>
            <w:r w:rsidRPr="009A0314">
              <w:rPr>
                <w:lang w:val="en-US"/>
              </w:rPr>
              <w:t>=</w:t>
            </w:r>
          </w:p>
        </w:tc>
      </w:tr>
      <w:tr w:rsidR="007B3303" w:rsidRPr="009A0314" w14:paraId="4FF530D3" w14:textId="77777777" w:rsidTr="00CA6156">
        <w:tc>
          <w:tcPr>
            <w:tcW w:w="3436" w:type="dxa"/>
          </w:tcPr>
          <w:p w14:paraId="515694BA" w14:textId="77777777" w:rsidR="007B3303" w:rsidRPr="009A0314" w:rsidRDefault="007B3303" w:rsidP="00CA6156">
            <w:pPr>
              <w:pStyle w:val="TAC"/>
              <w:rPr>
                <w:lang w:val="en-US"/>
              </w:rPr>
            </w:pPr>
            <w:r w:rsidRPr="009A0314">
              <w:rPr>
                <w:lang w:val="en-US"/>
              </w:rPr>
              <w:t>InP</w:t>
            </w:r>
          </w:p>
        </w:tc>
        <w:tc>
          <w:tcPr>
            <w:tcW w:w="3436" w:type="dxa"/>
          </w:tcPr>
          <w:p w14:paraId="01948E33" w14:textId="77777777" w:rsidR="007B3303" w:rsidRPr="009A0314" w:rsidRDefault="007B3303" w:rsidP="00CA6156">
            <w:pPr>
              <w:pStyle w:val="TAC"/>
              <w:rPr>
                <w:lang w:val="en-US"/>
              </w:rPr>
            </w:pPr>
            <w:r w:rsidRPr="009A0314">
              <w:rPr>
                <w:lang w:val="en-US"/>
              </w:rPr>
              <w:t>=</w:t>
            </w:r>
          </w:p>
        </w:tc>
        <w:tc>
          <w:tcPr>
            <w:tcW w:w="3437" w:type="dxa"/>
          </w:tcPr>
          <w:p w14:paraId="3B1FD9D9" w14:textId="77777777" w:rsidR="007B3303" w:rsidRPr="009A0314" w:rsidRDefault="007B3303" w:rsidP="00CA6156">
            <w:pPr>
              <w:pStyle w:val="TAC"/>
              <w:rPr>
                <w:lang w:val="en-US"/>
              </w:rPr>
            </w:pPr>
            <w:r w:rsidRPr="009A0314">
              <w:rPr>
                <w:lang w:val="en-US"/>
              </w:rPr>
              <w:t>34</w:t>
            </w:r>
          </w:p>
        </w:tc>
      </w:tr>
    </w:tbl>
    <w:p w14:paraId="5D41048C" w14:textId="77777777" w:rsidR="007B3303" w:rsidRPr="009A0314" w:rsidRDefault="007B3303" w:rsidP="006B3304">
      <w:pPr>
        <w:rPr>
          <w:lang w:val="en-US"/>
        </w:rPr>
      </w:pPr>
    </w:p>
    <w:p w14:paraId="1B654EA9" w14:textId="702D7C7E" w:rsidR="00E510D4" w:rsidRPr="009A0314" w:rsidRDefault="00E510D4" w:rsidP="006B3304">
      <w:pPr>
        <w:rPr>
          <w:lang w:val="en-US"/>
        </w:rPr>
      </w:pPr>
      <w:r w:rsidRPr="009A0314">
        <w:rPr>
          <w:lang w:val="en-US"/>
        </w:rPr>
        <w:t xml:space="preserve">The </w:t>
      </w:r>
      <w:r w:rsidR="007B3303" w:rsidRPr="009A0314">
        <w:rPr>
          <w:lang w:val="en-US"/>
        </w:rPr>
        <w:t xml:space="preserve">following </w:t>
      </w:r>
      <w:r w:rsidRPr="009A0314">
        <w:rPr>
          <w:lang w:val="en-US"/>
        </w:rPr>
        <w:t xml:space="preserve">analysis covers the </w:t>
      </w:r>
      <w:r w:rsidR="007B3303" w:rsidRPr="009A0314">
        <w:rPr>
          <w:lang w:val="en-US"/>
        </w:rPr>
        <w:t xml:space="preserve">saturated </w:t>
      </w:r>
      <w:r w:rsidRPr="009A0314">
        <w:rPr>
          <w:lang w:val="en-US"/>
        </w:rPr>
        <w:t>peak output power and power added efficiency</w:t>
      </w:r>
      <w:r w:rsidR="007B3303" w:rsidRPr="009A0314">
        <w:rPr>
          <w:lang w:val="en-US"/>
        </w:rPr>
        <w:t xml:space="preserve"> (PAE)</w:t>
      </w:r>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47" w:name="_Toc5698004"/>
      <w:bookmarkStart w:id="48" w:name="_Toc18925216"/>
      <w:r w:rsidRPr="009A0314">
        <w:rPr>
          <w:lang w:val="en-US"/>
        </w:rPr>
        <w:t>5.4.1.1</w:t>
      </w:r>
      <w:r w:rsidRPr="009A0314">
        <w:rPr>
          <w:lang w:val="en-US"/>
        </w:rPr>
        <w:tab/>
      </w:r>
      <w:bookmarkEnd w:id="47"/>
      <w:r w:rsidRPr="009A0314">
        <w:rPr>
          <w:lang w:val="en-US"/>
        </w:rPr>
        <w:t>Saturated peak output power</w:t>
      </w:r>
      <w:bookmarkEnd w:id="48"/>
    </w:p>
    <w:p w14:paraId="1BF16976" w14:textId="1D0CF7FF" w:rsidR="00E510D4" w:rsidRPr="009A0314" w:rsidRDefault="007B3303" w:rsidP="00E510D4">
      <w:pPr>
        <w:rPr>
          <w:lang w:val="en-US"/>
        </w:rPr>
      </w:pPr>
      <w:r w:rsidRPr="009A0314">
        <w:rPr>
          <w:lang w:val="en-US"/>
        </w:rPr>
        <w:t xml:space="preserve">Based on material in [9] a more comprehensive analysis of achievable power amplifier performance has been investigated. </w:t>
      </w:r>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9A0314" w:rsidRDefault="00CA6156" w:rsidP="002A3EEA">
      <w:pPr>
        <w:pStyle w:val="TF"/>
        <w:rPr>
          <w:lang w:val="en-US"/>
        </w:rPr>
      </w:pPr>
      <w:r w:rsidRPr="009A0314">
        <w:rPr>
          <w:noProof/>
          <w:lang w:val="en-US" w:eastAsia="zh-CN"/>
        </w:rPr>
        <w:lastRenderedPageBreak/>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9A0314" w:rsidRDefault="00E510D4" w:rsidP="00E510D4">
      <w:pPr>
        <w:pStyle w:val="TF"/>
      </w:pPr>
      <w:r w:rsidRPr="009A0314">
        <w:t xml:space="preserve">Figure 5.4.1.1-1: Saturated output power versus frequency for LDMOS, CMOS and SiGe </w:t>
      </w:r>
    </w:p>
    <w:p w14:paraId="68CFCD8A" w14:textId="68EA5A24" w:rsidR="00E510D4" w:rsidRPr="009A0314" w:rsidRDefault="00CA6156" w:rsidP="00360D36">
      <w:pPr>
        <w:rPr>
          <w:lang w:val="en-US"/>
        </w:rPr>
      </w:pPr>
      <w:r w:rsidRPr="009A0314">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6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9A0314">
        <w:rPr>
          <w:lang w:val="en-US"/>
        </w:rPr>
        <w:t>Figure 5.4</w:t>
      </w:r>
      <w:r w:rsidR="00E510D4" w:rsidRPr="009A0314">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9A0314" w:rsidRDefault="00E510D4" w:rsidP="00E510D4">
      <w:pPr>
        <w:pStyle w:val="TF"/>
      </w:pPr>
      <w:r w:rsidRPr="009A0314">
        <w:t>Figure 5.4.1.1-2: Saturated output power versus frequency for GaAs and GaN</w:t>
      </w:r>
      <w:r w:rsidR="00CA6156" w:rsidRPr="009A0314">
        <w:t xml:space="preserve"> (red box depicts 7 – 24 GHz range)</w:t>
      </w:r>
    </w:p>
    <w:p w14:paraId="6A639107" w14:textId="77777777" w:rsidR="008D2785" w:rsidRPr="009A0314" w:rsidRDefault="008D2785" w:rsidP="008D2785">
      <w:r w:rsidRPr="009A0314">
        <w:t>For PA operating within the frequency range of 7 GHz to 24 GHz the trends can be summarized as:</w:t>
      </w:r>
    </w:p>
    <w:p w14:paraId="08BFA645" w14:textId="77777777" w:rsidR="008D2785" w:rsidRPr="009A0314" w:rsidRDefault="008D2785" w:rsidP="008D2785">
      <w:pPr>
        <w:pStyle w:val="B1"/>
        <w:numPr>
          <w:ilvl w:val="0"/>
          <w:numId w:val="29"/>
        </w:numPr>
      </w:pPr>
      <w:r w:rsidRPr="009A0314">
        <w:t>Silicon technologies are limited to maximum 2 W of peak power.</w:t>
      </w:r>
    </w:p>
    <w:p w14:paraId="3B5A47AF" w14:textId="77777777" w:rsidR="008D2785" w:rsidRPr="009A0314" w:rsidRDefault="008D2785" w:rsidP="008D2785">
      <w:pPr>
        <w:pStyle w:val="B1"/>
        <w:numPr>
          <w:ilvl w:val="0"/>
          <w:numId w:val="29"/>
        </w:numPr>
      </w:pPr>
      <w:r w:rsidRPr="009A0314">
        <w:t>With GaN technology the peak output power can be increased to maximum 20 W peak power (at 24 GHz).</w:t>
      </w:r>
    </w:p>
    <w:p w14:paraId="751BF90C" w14:textId="39597B63" w:rsidR="00E510D4" w:rsidRPr="009A0314" w:rsidRDefault="00E510D4" w:rsidP="00E510D4">
      <w:pPr>
        <w:pStyle w:val="Heading4"/>
        <w:rPr>
          <w:lang w:val="en-US"/>
        </w:rPr>
      </w:pPr>
      <w:bookmarkStart w:id="49" w:name="_Toc18925217"/>
      <w:r w:rsidRPr="009A0314">
        <w:rPr>
          <w:lang w:val="en-US"/>
        </w:rPr>
        <w:t>5.4.1.2</w:t>
      </w:r>
      <w:r w:rsidRPr="009A0314">
        <w:rPr>
          <w:lang w:val="en-US"/>
        </w:rPr>
        <w:tab/>
      </w:r>
      <w:r w:rsidR="00CA6156" w:rsidRPr="009A0314">
        <w:t>Power added e</w:t>
      </w:r>
      <w:r w:rsidRPr="009A0314">
        <w:rPr>
          <w:lang w:val="en-US"/>
        </w:rPr>
        <w:t>fficiency</w:t>
      </w:r>
      <w:bookmarkEnd w:id="49"/>
    </w:p>
    <w:p w14:paraId="4D19077B" w14:textId="50EBB715" w:rsidR="002A3EEA" w:rsidRPr="009A0314" w:rsidRDefault="002A3EEA" w:rsidP="00CF61C0">
      <w:pPr>
        <w:rPr>
          <w:lang w:val="en-US"/>
        </w:rPr>
      </w:pPr>
      <w:r w:rsidRPr="009A0314">
        <w:rPr>
          <w:lang w:val="en-US"/>
        </w:rPr>
        <w:t xml:space="preserve">Based on material in [9] a more comprehensive analysis of achievable power amplifier performance has been investigated for PAE. </w:t>
      </w:r>
      <w:r w:rsidR="00E510D4" w:rsidRPr="009A0314">
        <w:rPr>
          <w:lang w:val="en-US"/>
        </w:rPr>
        <w:t xml:space="preserve">In figure </w:t>
      </w:r>
      <w:r w:rsidR="0023738A" w:rsidRPr="009A0314">
        <w:rPr>
          <w:lang w:val="en-US"/>
        </w:rPr>
        <w:t>5.4</w:t>
      </w:r>
      <w:r w:rsidR="00E510D4" w:rsidRPr="009A0314">
        <w:rPr>
          <w:lang w:val="en-US"/>
        </w:rPr>
        <w:t>.1.2-1,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SiGe). </w:t>
      </w:r>
    </w:p>
    <w:p w14:paraId="53EFFBE9" w14:textId="7FAF5AE6" w:rsidR="00E510D4" w:rsidRPr="009A0314" w:rsidRDefault="002A3EEA" w:rsidP="002A3EEA">
      <w:pPr>
        <w:jc w:val="center"/>
        <w:rPr>
          <w:lang w:val="en-US"/>
        </w:rPr>
      </w:pPr>
      <w:r w:rsidRPr="009A0314">
        <w:rPr>
          <w:noProof/>
          <w:lang w:val="en-US" w:eastAsia="zh-CN"/>
        </w:rPr>
        <w:lastRenderedPageBreak/>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69"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9A0314" w:rsidRDefault="002A3EEA" w:rsidP="002A3EEA">
      <w:pPr>
        <w:pStyle w:val="TF"/>
      </w:pPr>
      <w:r w:rsidRPr="009A0314">
        <w:t>Figure 5.4.1.2-1: Peak power added efficiency versus frequency for LDMOS, CMOS and SiGe (red box depicts 7 – 24 GHz range)</w:t>
      </w:r>
    </w:p>
    <w:p w14:paraId="4CD825F8" w14:textId="77777777" w:rsidR="002A3EEA" w:rsidRPr="009A0314" w:rsidRDefault="002A3EEA" w:rsidP="002A3EEA">
      <w:pPr>
        <w:rPr>
          <w:lang w:val="en-US"/>
        </w:rPr>
      </w:pPr>
      <w:r w:rsidRPr="009A0314">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9A0314" w:rsidRDefault="002A3EEA" w:rsidP="002A3EEA">
      <w:pPr>
        <w:jc w:val="center"/>
        <w:rPr>
          <w:lang w:val="en-US"/>
        </w:rPr>
      </w:pPr>
      <w:r w:rsidRPr="009A0314">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2"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3"/>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4"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9A0314" w:rsidRDefault="00E510D4" w:rsidP="00E510D4">
      <w:pPr>
        <w:pStyle w:val="TF"/>
      </w:pPr>
      <w:r w:rsidRPr="009A0314">
        <w:t>Figure 5.4.1.2-</w:t>
      </w:r>
      <w:r w:rsidR="002A3EEA" w:rsidRPr="009A0314">
        <w:t>2</w:t>
      </w:r>
      <w:r w:rsidRPr="009A0314">
        <w:t>: Peak power added efficiency versus frequency</w:t>
      </w:r>
      <w:r w:rsidR="002A3EEA" w:rsidRPr="009A0314">
        <w:t xml:space="preserve"> for GaAs and GaN (red box depicts 7 – 24 GHz range)</w:t>
      </w:r>
    </w:p>
    <w:p w14:paraId="01FA4DBE" w14:textId="77777777" w:rsidR="008D2785" w:rsidRPr="009A0314" w:rsidRDefault="008D2785" w:rsidP="008D2785">
      <w:r w:rsidRPr="009A0314">
        <w:t xml:space="preserve">Grouping power amplifiers in different power categories gives a better view on the efficiency performance of different semiconductor technologies. </w:t>
      </w:r>
    </w:p>
    <w:p w14:paraId="4AF4A9D0" w14:textId="619D69EE" w:rsidR="008D2785" w:rsidRPr="009A0314" w:rsidRDefault="008D2785" w:rsidP="008D2785">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9A0314" w:rsidRDefault="002A0ED4" w:rsidP="002A0ED4">
      <w:pPr>
        <w:pStyle w:val="Heading3"/>
        <w:rPr>
          <w:rFonts w:eastAsiaTheme="minorEastAsia"/>
        </w:rPr>
      </w:pPr>
      <w:bookmarkStart w:id="50" w:name="_Toc18925218"/>
      <w:r w:rsidRPr="009A0314">
        <w:rPr>
          <w:rFonts w:eastAsiaTheme="minorEastAsia"/>
        </w:rPr>
        <w:t>5.4.2</w:t>
      </w:r>
      <w:r w:rsidRPr="009A0314">
        <w:rPr>
          <w:rFonts w:eastAsiaTheme="minorEastAsia"/>
        </w:rPr>
        <w:tab/>
      </w:r>
      <w:r w:rsidRPr="009A0314">
        <w:t>PA power scaling and AAS dependencies</w:t>
      </w:r>
      <w:bookmarkEnd w:id="50"/>
    </w:p>
    <w:p w14:paraId="7FFD0637" w14:textId="77777777" w:rsidR="002A0ED4" w:rsidRPr="009A0314" w:rsidRDefault="002A0ED4" w:rsidP="002A0ED4">
      <w:pPr>
        <w:rPr>
          <w:lang w:val="en-US"/>
        </w:rPr>
      </w:pPr>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p>
    <w:p w14:paraId="28E46990" w14:textId="77777777" w:rsidR="002A0ED4" w:rsidRPr="009A0314" w:rsidRDefault="002A0ED4" w:rsidP="002A7F00">
      <w:pPr>
        <w:rPr>
          <w:lang w:val="en-US"/>
        </w:rPr>
      </w:pPr>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77777777" w:rsidR="002A0ED4" w:rsidRPr="009A0314" w:rsidRDefault="002A0ED4" w:rsidP="002A7F00">
      <w:pPr>
        <w:rPr>
          <w:rFonts w:eastAsiaTheme="minorEastAsia"/>
          <w:lang w:val="en-US"/>
        </w:rPr>
      </w:pPr>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p>
    <w:p w14:paraId="237CB69B" w14:textId="77777777" w:rsidR="002A0ED4" w:rsidRPr="009A0314" w:rsidRDefault="002A0ED4" w:rsidP="002A7F00">
      <w:pPr>
        <w:rPr>
          <w:rFonts w:eastAsiaTheme="minorEastAsia"/>
          <w:lang w:val="en-US"/>
        </w:rPr>
      </w:pPr>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p>
    <w:p w14:paraId="07BA1828" w14:textId="77777777" w:rsidR="002A0ED4" w:rsidRPr="009A0314" w:rsidRDefault="002A0ED4" w:rsidP="00305733">
      <w:pPr>
        <w:pStyle w:val="TF"/>
        <w:rPr>
          <w:lang w:val="en-US"/>
        </w:rPr>
      </w:pPr>
      <w:r w:rsidRPr="009A0314">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10E7D5A0" w:rsidR="002A0ED4" w:rsidRPr="009A0314" w:rsidRDefault="002A0ED4" w:rsidP="002A0ED4">
      <w:pPr>
        <w:pStyle w:val="TF"/>
        <w:rPr>
          <w:lang w:val="en-US"/>
        </w:rPr>
      </w:pPr>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p>
    <w:p w14:paraId="169C9A6D" w14:textId="77777777" w:rsidR="002A0ED4" w:rsidRPr="009A0314" w:rsidRDefault="002A0ED4" w:rsidP="002A0ED4">
      <w:pPr>
        <w:rPr>
          <w:rFonts w:eastAsiaTheme="minorEastAsia"/>
          <w:lang w:val="en-US"/>
        </w:rPr>
      </w:pPr>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p>
    <w:p w14:paraId="10DD0645" w14:textId="77777777" w:rsidR="002A0ED4" w:rsidRPr="009A0314" w:rsidRDefault="002A0ED4" w:rsidP="002A7F00">
      <w:pPr>
        <w:rPr>
          <w:rFonts w:eastAsiaTheme="minorEastAsia"/>
          <w:lang w:val="en-US"/>
        </w:rPr>
      </w:pPr>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77777777" w:rsidR="002A0ED4" w:rsidRPr="009A0314" w:rsidRDefault="002A0ED4" w:rsidP="002A7F00">
      <w:pPr>
        <w:rPr>
          <w:rFonts w:eastAsiaTheme="minorEastAsia"/>
          <w:lang w:val="en-US"/>
        </w:rPr>
      </w:pPr>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p>
    <w:p w14:paraId="43361B32" w14:textId="77777777" w:rsidR="002A0ED4" w:rsidRPr="009A0314" w:rsidRDefault="002A0ED4" w:rsidP="0055161A">
      <w:pPr>
        <w:rPr>
          <w:rFonts w:eastAsiaTheme="minorEastAsia"/>
          <w:lang w:val="en-US"/>
        </w:rPr>
      </w:pPr>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p>
    <w:p w14:paraId="0DBE1480" w14:textId="77777777" w:rsidR="002A0ED4" w:rsidRPr="009A0314" w:rsidRDefault="002A0ED4" w:rsidP="0055161A">
      <w:pPr>
        <w:rPr>
          <w:rFonts w:eastAsiaTheme="minorEastAsia"/>
          <w:lang w:val="en-US"/>
        </w:rPr>
      </w:pPr>
      <w:r w:rsidRPr="009A0314">
        <w:rPr>
          <w:rFonts w:eastAsiaTheme="minorEastAsia"/>
          <w:lang w:val="en-US"/>
        </w:rPr>
        <w:t>Example: An array operating at 30 GHz provides ACLR of 28 dB.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p>
    <w:p w14:paraId="502522FA" w14:textId="77777777" w:rsidR="002A0ED4" w:rsidRPr="009A0314" w:rsidRDefault="002A0ED4" w:rsidP="00305733">
      <w:pPr>
        <w:pStyle w:val="TF"/>
        <w:rPr>
          <w:rFonts w:eastAsiaTheme="minorEastAsia"/>
          <w:lang w:val="en-US"/>
        </w:rPr>
      </w:pPr>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030D4E08" w:rsidR="002A0ED4" w:rsidRPr="009A0314" w:rsidRDefault="002A0ED4" w:rsidP="002A0ED4">
      <w:pPr>
        <w:pStyle w:val="TF"/>
        <w:rPr>
          <w:lang w:val="en-US"/>
        </w:rPr>
      </w:pPr>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p>
    <w:p w14:paraId="2C8E648A" w14:textId="77777777" w:rsidR="002A0ED4" w:rsidRPr="009A0314" w:rsidRDefault="002A0ED4" w:rsidP="002A0ED4">
      <w:pPr>
        <w:rPr>
          <w:rFonts w:eastAsiaTheme="minorEastAsia"/>
          <w:lang w:val="en-US"/>
        </w:rPr>
      </w:pPr>
      <w:bookmarkStart w:id="51" w:name="_Hlk16686637"/>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9A0314" w:rsidRDefault="002A0ED4" w:rsidP="002A0ED4">
      <w:pPr>
        <w:pStyle w:val="Heading3"/>
        <w:rPr>
          <w:rFonts w:eastAsiaTheme="minorEastAsia"/>
        </w:rPr>
      </w:pPr>
      <w:bookmarkStart w:id="52" w:name="_Toc18925219"/>
      <w:bookmarkEnd w:id="51"/>
      <w:r w:rsidRPr="009A0314">
        <w:rPr>
          <w:rFonts w:eastAsiaTheme="minorEastAsia"/>
        </w:rPr>
        <w:t>5.4.3</w:t>
      </w:r>
      <w:r w:rsidRPr="009A0314">
        <w:rPr>
          <w:rFonts w:eastAsiaTheme="minorEastAsia"/>
        </w:rPr>
        <w:tab/>
        <w:t>PA Output power, ACLR and PAE dependencies</w:t>
      </w:r>
      <w:bookmarkEnd w:id="52"/>
    </w:p>
    <w:p w14:paraId="240E3F0B" w14:textId="77777777" w:rsidR="002A0ED4" w:rsidRPr="009A0314" w:rsidRDefault="002A0ED4" w:rsidP="002A0ED4">
      <w:pPr>
        <w:rPr>
          <w:lang w:val="en-US"/>
        </w:rPr>
      </w:pPr>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9A0314" w:rsidRDefault="00F05B9C"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9A0314" w:rsidRDefault="002A0ED4" w:rsidP="002A7F00">
      <w:pPr>
        <w:rPr>
          <w:lang w:val="en-US"/>
        </w:rPr>
      </w:pPr>
      <w:r w:rsidRPr="009A0314">
        <w:rPr>
          <w:lang w:val="en-US"/>
        </w:rPr>
        <w:t>If the IP3 levels are not available they can be estimated from the 1dB gain compression point, and the average output power can then be calculated as:</w:t>
      </w:r>
    </w:p>
    <w:p w14:paraId="1E87D5E2" w14:textId="77777777" w:rsidR="002A0ED4" w:rsidRPr="009A0314" w:rsidRDefault="00F05B9C"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9A0314" w:rsidRDefault="002A0ED4" w:rsidP="002A7F00">
      <w:pPr>
        <w:rPr>
          <w:lang w:val="en-US"/>
        </w:rPr>
      </w:pPr>
      <w:r w:rsidRPr="009A0314">
        <w:rPr>
          <w:lang w:val="en-US"/>
        </w:rPr>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9A0314" w:rsidRDefault="002A0ED4" w:rsidP="002A0ED4">
      <w:pPr>
        <w:pStyle w:val="TF"/>
      </w:pPr>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76"/>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78"/>
                        </a:ext>
                      </a:extLst>
                    </a:blip>
                    <a:stretch>
                      <a:fillRect/>
                    </a:stretch>
                  </pic:blipFill>
                  <pic:spPr>
                    <a:xfrm>
                      <a:off x="0" y="0"/>
                      <a:ext cx="2944368" cy="2167128"/>
                    </a:xfrm>
                    <a:prstGeom prst="rect">
                      <a:avLst/>
                    </a:prstGeom>
                  </pic:spPr>
                </pic:pic>
              </a:graphicData>
            </a:graphic>
          </wp:inline>
        </w:drawing>
      </w:r>
    </w:p>
    <w:p w14:paraId="69BC8709" w14:textId="77777777" w:rsidR="002A0ED4" w:rsidRPr="009A0314" w:rsidRDefault="002A0ED4" w:rsidP="002A0ED4">
      <w:pPr>
        <w:pStyle w:val="TF"/>
      </w:pPr>
      <w:r w:rsidRPr="009A0314">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9A0314" w:rsidRDefault="002A0ED4" w:rsidP="002A0ED4">
      <w:pPr>
        <w:pStyle w:val="TF"/>
        <w:rPr>
          <w:lang w:val="en-US"/>
        </w:rPr>
      </w:pPr>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0"/>
                        </a:ext>
                      </a:extLst>
                    </a:blip>
                    <a:stretch>
                      <a:fillRect/>
                    </a:stretch>
                  </pic:blipFill>
                  <pic:spPr>
                    <a:xfrm>
                      <a:off x="0" y="0"/>
                      <a:ext cx="2941200" cy="2278800"/>
                    </a:xfrm>
                    <a:prstGeom prst="rect">
                      <a:avLst/>
                    </a:prstGeom>
                  </pic:spPr>
                </pic:pic>
              </a:graphicData>
            </a:graphic>
          </wp:inline>
        </w:drawing>
      </w:r>
    </w:p>
    <w:p w14:paraId="7A42B568" w14:textId="77777777" w:rsidR="002A0ED4" w:rsidRPr="009A0314" w:rsidRDefault="002A0ED4" w:rsidP="002A0ED4">
      <w:pPr>
        <w:pStyle w:val="TF"/>
      </w:pPr>
      <w:r w:rsidRPr="009A0314">
        <w:t>Figure 5.4.3-2: Average output power as function of ACLR with PAE as parameter</w:t>
      </w:r>
    </w:p>
    <w:p w14:paraId="6C365795" w14:textId="77777777" w:rsidR="002A0ED4" w:rsidRPr="009A0314" w:rsidRDefault="002A0ED4" w:rsidP="002A0ED4">
      <w:pPr>
        <w:rPr>
          <w:lang w:val="en-US"/>
        </w:rPr>
      </w:pPr>
      <w:r w:rsidRPr="009A0314">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7BCADDCB" w14:textId="77777777" w:rsidR="002A0ED4" w:rsidRPr="009A0314" w:rsidRDefault="002A0ED4" w:rsidP="002A0ED4">
      <w:pPr>
        <w:pStyle w:val="TF"/>
        <w:rPr>
          <w:lang w:val="en-US"/>
        </w:rPr>
      </w:pPr>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9A0314" w:rsidRDefault="002A0ED4" w:rsidP="002A0ED4">
      <w:pPr>
        <w:pStyle w:val="TF"/>
        <w:rPr>
          <w:rFonts w:cstheme="minorHAnsi"/>
          <w:lang w:val="en-US"/>
        </w:rPr>
      </w:pPr>
      <w:r w:rsidRPr="009A0314">
        <w:t xml:space="preserve">Figure 5.4.3-3: </w:t>
      </w:r>
      <w:r w:rsidRPr="009A0314">
        <w:rPr>
          <w:rFonts w:cstheme="minorHAnsi"/>
          <w:lang w:val="en-US"/>
        </w:rPr>
        <w:t>ACLR versus output power at 10, 15, and 20 GHz example frequencies, and 30 GHz based on 30 GHz PA model for reference</w:t>
      </w:r>
    </w:p>
    <w:p w14:paraId="47ED4D24" w14:textId="77777777" w:rsidR="002A0ED4" w:rsidRPr="009A0314" w:rsidRDefault="002A0ED4" w:rsidP="002A0ED4">
      <w:pPr>
        <w:pStyle w:val="TF"/>
        <w:rPr>
          <w:lang w:val="en-US"/>
        </w:rPr>
      </w:pPr>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9A0314" w:rsidRDefault="002A0ED4" w:rsidP="002A0ED4">
      <w:pPr>
        <w:pStyle w:val="TF"/>
        <w:rPr>
          <w:rFonts w:cstheme="minorHAnsi"/>
          <w:lang w:val="en-US"/>
        </w:rPr>
      </w:pPr>
      <w:r w:rsidRPr="009A0314">
        <w:t xml:space="preserve">Figure 5.4.3-4: </w:t>
      </w:r>
      <w:r w:rsidRPr="009A0314">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9A0314" w:rsidRDefault="002A7F00" w:rsidP="002A0ED4">
      <w:r w:rsidRPr="009A0314">
        <w:t>As discussed in sub</w:t>
      </w:r>
      <w:r w:rsidR="002A0ED4" w:rsidRPr="009A0314">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521C00B5" w14:textId="54EFA66B" w:rsidR="00F25D2D" w:rsidRPr="009A0314" w:rsidRDefault="00B746E7" w:rsidP="00F25D2D">
      <w:pPr>
        <w:pStyle w:val="Heading2"/>
      </w:pPr>
      <w:bookmarkStart w:id="53" w:name="_Toc18925220"/>
      <w:r w:rsidRPr="009A0314">
        <w:t>5</w:t>
      </w:r>
      <w:r w:rsidR="00F25D2D" w:rsidRPr="009A0314">
        <w:t>.</w:t>
      </w:r>
      <w:r w:rsidR="001D5E31" w:rsidRPr="009A0314">
        <w:t>5</w:t>
      </w:r>
      <w:r w:rsidR="00F25D2D" w:rsidRPr="009A0314">
        <w:tab/>
        <w:t>Key parameters over the 7-24 GHz range</w:t>
      </w:r>
      <w:bookmarkEnd w:id="53"/>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6B3304">
      <w:pPr>
        <w:pStyle w:val="Heading3"/>
        <w:rPr>
          <w:rFonts w:eastAsiaTheme="minorEastAsia"/>
        </w:rPr>
      </w:pPr>
      <w:bookmarkStart w:id="54" w:name="_Toc5938253"/>
      <w:bookmarkStart w:id="55" w:name="_Toc18925221"/>
      <w:r w:rsidRPr="009A0314">
        <w:rPr>
          <w:rFonts w:eastAsiaTheme="minorEastAsia"/>
        </w:rPr>
        <w:lastRenderedPageBreak/>
        <w:t>5.5.1</w:t>
      </w:r>
      <w:r w:rsidRPr="009A0314">
        <w:rPr>
          <w:rFonts w:eastAsiaTheme="minorEastAsia"/>
        </w:rPr>
        <w:tab/>
        <w:t>Noise figure</w:t>
      </w:r>
      <w:bookmarkEnd w:id="55"/>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352B40">
      <w:pPr>
        <w:pStyle w:val="B1"/>
        <w:numPr>
          <w:ilvl w:val="0"/>
          <w:numId w:val="20"/>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352B40">
      <w:pPr>
        <w:pStyle w:val="B1"/>
        <w:numPr>
          <w:ilvl w:val="0"/>
          <w:numId w:val="20"/>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352B40">
      <w:pPr>
        <w:pStyle w:val="B1"/>
        <w:numPr>
          <w:ilvl w:val="0"/>
          <w:numId w:val="20"/>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352B40">
      <w:pPr>
        <w:pStyle w:val="B1"/>
        <w:numPr>
          <w:ilvl w:val="1"/>
          <w:numId w:val="20"/>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Pr="009A0314" w:rsidRDefault="006B3304" w:rsidP="00352B40">
      <w:pPr>
        <w:ind w:left="490"/>
      </w:pPr>
      <w:r w:rsidRPr="009A0314">
        <w:t xml:space="preserve">      where DR</w:t>
      </w:r>
      <w:r w:rsidRPr="009A0314">
        <w:rPr>
          <w:vertAlign w:val="subscript"/>
        </w:rPr>
        <w:t>ACD</w:t>
      </w:r>
      <w:r w:rsidRPr="009A0314">
        <w:t xml:space="preserve"> is the ADC dynamic range. </w:t>
      </w:r>
    </w:p>
    <w:p w14:paraId="4BE5667E" w14:textId="77777777"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77777777" w:rsidR="006B3304" w:rsidRPr="009A0314" w:rsidRDefault="006B3304" w:rsidP="000D0A95">
            <w:pPr>
              <w:pStyle w:val="TAH"/>
            </w:pPr>
            <w:r w:rsidRPr="009A0314">
              <w:t>Typical NF values for NR UE</w:t>
            </w:r>
          </w:p>
        </w:tc>
      </w:tr>
      <w:tr w:rsidR="006B3304" w:rsidRPr="009A0314" w14:paraId="7CB2FDFA" w14:textId="77777777" w:rsidTr="000D0A95">
        <w:trPr>
          <w:jc w:val="center"/>
        </w:trPr>
        <w:tc>
          <w:tcPr>
            <w:tcW w:w="0" w:type="auto"/>
            <w:shd w:val="clear" w:color="auto" w:fill="auto"/>
          </w:tcPr>
          <w:p w14:paraId="054F2F8B" w14:textId="77777777" w:rsidR="006B3304" w:rsidRPr="009A0314" w:rsidRDefault="006B3304" w:rsidP="000D0A95">
            <w:pPr>
              <w:pStyle w:val="TAC"/>
            </w:pPr>
            <w:r w:rsidRPr="009A0314">
              <w:t>10</w:t>
            </w:r>
          </w:p>
        </w:tc>
        <w:tc>
          <w:tcPr>
            <w:tcW w:w="3147" w:type="dxa"/>
            <w:shd w:val="clear" w:color="auto" w:fill="auto"/>
          </w:tcPr>
          <w:p w14:paraId="49DF8A1D" w14:textId="77777777" w:rsidR="006B3304" w:rsidRPr="009A0314" w:rsidRDefault="006B3304" w:rsidP="000D0A95">
            <w:pPr>
              <w:pStyle w:val="TAC"/>
            </w:pPr>
            <w:r w:rsidRPr="009A0314">
              <w:t xml:space="preserve">7 </w:t>
            </w:r>
          </w:p>
        </w:tc>
        <w:tc>
          <w:tcPr>
            <w:tcW w:w="0" w:type="auto"/>
          </w:tcPr>
          <w:p w14:paraId="1FC2513B" w14:textId="77777777" w:rsidR="006B3304" w:rsidRPr="009A0314" w:rsidRDefault="006B3304" w:rsidP="000D0A95">
            <w:pPr>
              <w:pStyle w:val="TAC"/>
            </w:pPr>
            <w:r w:rsidRPr="009A0314">
              <w:t>TBD</w:t>
            </w:r>
          </w:p>
        </w:tc>
      </w:tr>
      <w:tr w:rsidR="006B3304" w:rsidRPr="009A0314" w14:paraId="40FCE192" w14:textId="77777777" w:rsidTr="000D0A95">
        <w:trPr>
          <w:jc w:val="center"/>
        </w:trPr>
        <w:tc>
          <w:tcPr>
            <w:tcW w:w="0" w:type="auto"/>
            <w:shd w:val="clear" w:color="auto" w:fill="auto"/>
          </w:tcPr>
          <w:p w14:paraId="79C64CD6" w14:textId="77777777" w:rsidR="006B3304" w:rsidRPr="009A0314" w:rsidRDefault="006B3304" w:rsidP="000D0A95">
            <w:pPr>
              <w:pStyle w:val="TAC"/>
            </w:pPr>
            <w:r w:rsidRPr="009A0314">
              <w:t>15</w:t>
            </w:r>
          </w:p>
        </w:tc>
        <w:tc>
          <w:tcPr>
            <w:tcW w:w="3147" w:type="dxa"/>
            <w:shd w:val="clear" w:color="auto" w:fill="auto"/>
          </w:tcPr>
          <w:p w14:paraId="477EB909" w14:textId="77777777" w:rsidR="006B3304" w:rsidRPr="009A0314" w:rsidRDefault="006B3304" w:rsidP="000D0A95">
            <w:pPr>
              <w:pStyle w:val="TAC"/>
            </w:pPr>
            <w:r w:rsidRPr="009A0314">
              <w:t>8</w:t>
            </w:r>
          </w:p>
        </w:tc>
        <w:tc>
          <w:tcPr>
            <w:tcW w:w="0" w:type="auto"/>
          </w:tcPr>
          <w:p w14:paraId="638D5B85" w14:textId="77777777" w:rsidR="006B3304" w:rsidRPr="009A0314" w:rsidRDefault="006B3304" w:rsidP="000D0A95">
            <w:pPr>
              <w:pStyle w:val="TAC"/>
            </w:pPr>
            <w:r w:rsidRPr="009A0314">
              <w:t>TBD</w:t>
            </w:r>
          </w:p>
        </w:tc>
      </w:tr>
      <w:tr w:rsidR="006B3304" w:rsidRPr="009A0314" w14:paraId="3BA5FEA5" w14:textId="77777777" w:rsidTr="000D0A95">
        <w:trPr>
          <w:jc w:val="center"/>
        </w:trPr>
        <w:tc>
          <w:tcPr>
            <w:tcW w:w="0" w:type="auto"/>
            <w:shd w:val="clear" w:color="auto" w:fill="auto"/>
          </w:tcPr>
          <w:p w14:paraId="4066793A" w14:textId="77777777" w:rsidR="006B3304" w:rsidRPr="009A0314" w:rsidRDefault="006B3304" w:rsidP="000D0A95">
            <w:pPr>
              <w:pStyle w:val="TAC"/>
            </w:pPr>
            <w:r w:rsidRPr="009A0314">
              <w:t>20</w:t>
            </w:r>
          </w:p>
        </w:tc>
        <w:tc>
          <w:tcPr>
            <w:tcW w:w="3147" w:type="dxa"/>
            <w:shd w:val="clear" w:color="auto" w:fill="auto"/>
          </w:tcPr>
          <w:p w14:paraId="36458215" w14:textId="77777777" w:rsidR="006B3304" w:rsidRPr="009A0314" w:rsidRDefault="006B3304" w:rsidP="000D0A95">
            <w:pPr>
              <w:pStyle w:val="TAC"/>
            </w:pPr>
            <w:r w:rsidRPr="009A0314">
              <w:t>9</w:t>
            </w:r>
          </w:p>
        </w:tc>
        <w:tc>
          <w:tcPr>
            <w:tcW w:w="0" w:type="auto"/>
          </w:tcPr>
          <w:p w14:paraId="239C3B91" w14:textId="77777777" w:rsidR="006B3304" w:rsidRPr="009A0314" w:rsidRDefault="006B3304" w:rsidP="000D0A95">
            <w:pPr>
              <w:pStyle w:val="TAC"/>
            </w:pPr>
            <w:r w:rsidRPr="009A0314">
              <w:t>TBD</w:t>
            </w:r>
          </w:p>
        </w:tc>
      </w:tr>
    </w:tbl>
    <w:p w14:paraId="6F60E09E" w14:textId="77777777" w:rsidR="006B3304" w:rsidRPr="009A0314" w:rsidRDefault="006B3304" w:rsidP="00305733">
      <w:pPr>
        <w:rPr>
          <w:rFonts w:cs="Arial"/>
        </w:rPr>
      </w:pPr>
    </w:p>
    <w:p w14:paraId="72960FFF" w14:textId="77777777" w:rsidR="006B3304" w:rsidRPr="009A0314" w:rsidRDefault="006B3304" w:rsidP="006B3304">
      <w:pPr>
        <w:pStyle w:val="Heading4"/>
        <w:rPr>
          <w:rFonts w:eastAsiaTheme="minorEastAsia"/>
        </w:rPr>
      </w:pPr>
      <w:bookmarkStart w:id="56" w:name="_Toc18925222"/>
      <w:r w:rsidRPr="009A0314">
        <w:rPr>
          <w:rFonts w:eastAsiaTheme="minorEastAsia"/>
        </w:rPr>
        <w:t>5.5.1.1</w:t>
      </w:r>
      <w:r w:rsidRPr="009A0314">
        <w:rPr>
          <w:rFonts w:eastAsiaTheme="minorEastAsia"/>
        </w:rPr>
        <w:tab/>
        <w:t>NF Analysis for NR BS</w:t>
      </w:r>
      <w:bookmarkEnd w:id="56"/>
      <w:r w:rsidRPr="009A0314">
        <w:rPr>
          <w:rFonts w:eastAsiaTheme="minorEastAsia"/>
        </w:rPr>
        <w:t xml:space="preserve"> </w:t>
      </w:r>
    </w:p>
    <w:p w14:paraId="01F09A8F" w14:textId="77777777"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based on published data [x].</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7777777" w:rsidR="006B3304" w:rsidRPr="009A0314" w:rsidRDefault="006B3304" w:rsidP="006B3304">
      <w:pPr>
        <w:pStyle w:val="TF"/>
      </w:pPr>
      <w:r w:rsidRPr="009A0314">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r w:rsidRPr="009A0314">
        <w:tab/>
        <w:t>LNA only NF trend over frequency</w:t>
      </w:r>
    </w:p>
    <w:p w14:paraId="423C1C52" w14:textId="77777777" w:rsidR="006B3304" w:rsidRPr="009A0314" w:rsidRDefault="006B3304" w:rsidP="006B3304">
      <w:pPr>
        <w:rPr>
          <w:rFonts w:eastAsiaTheme="minorEastAsia"/>
        </w:rPr>
      </w:pPr>
      <w:r w:rsidRPr="009A0314">
        <w:t>The typical noise figure values presented in table 5.5.x-</w:t>
      </w:r>
      <w:r w:rsidRPr="009A0314">
        <w:fldChar w:fldCharType="begin"/>
      </w:r>
      <w:r w:rsidRPr="009A0314">
        <w:instrText xml:space="preserve"> SEQ Table \* ARABIC </w:instrText>
      </w:r>
      <w:r w:rsidRPr="009A0314">
        <w:fldChar w:fldCharType="separate"/>
      </w:r>
      <w:r w:rsidRPr="009A0314">
        <w:rPr>
          <w:noProof/>
        </w:rPr>
        <w:t>1</w:t>
      </w:r>
      <w:r w:rsidRPr="009A0314">
        <w:fldChar w:fldCharType="end"/>
      </w:r>
      <w:r w:rsidRPr="009A0314">
        <w:t xml:space="preserve"> are based on assumption of pre-LNA noise figure of ~1.8 dB and per example frequency calculation of losses such as routing losses, etc.</w:t>
      </w:r>
    </w:p>
    <w:p w14:paraId="1D800803" w14:textId="3292C6A3" w:rsidR="0078144D" w:rsidRPr="009A0314" w:rsidRDefault="0078144D" w:rsidP="0078144D">
      <w:pPr>
        <w:pStyle w:val="Heading3"/>
        <w:rPr>
          <w:rFonts w:eastAsiaTheme="minorEastAsia"/>
        </w:rPr>
      </w:pPr>
      <w:bookmarkStart w:id="57" w:name="_Toc18925223"/>
      <w:r w:rsidRPr="009A0314">
        <w:rPr>
          <w:rFonts w:eastAsiaTheme="minorEastAsia"/>
        </w:rPr>
        <w:lastRenderedPageBreak/>
        <w:t>5</w:t>
      </w:r>
      <w:r w:rsidR="001D5E31" w:rsidRPr="009A0314">
        <w:rPr>
          <w:rFonts w:eastAsiaTheme="minorEastAsia"/>
        </w:rPr>
        <w:t>.5</w:t>
      </w:r>
      <w:r w:rsidRPr="009A0314">
        <w:rPr>
          <w:rFonts w:eastAsiaTheme="minorEastAsia"/>
        </w:rPr>
        <w:t>.x</w:t>
      </w:r>
      <w:r w:rsidRPr="009A0314">
        <w:rPr>
          <w:rFonts w:eastAsiaTheme="minorEastAsia"/>
        </w:rPr>
        <w:tab/>
        <w:t>Power amplifiers</w:t>
      </w:r>
      <w:bookmarkEnd w:id="54"/>
      <w:bookmarkEnd w:id="57"/>
    </w:p>
    <w:p w14:paraId="53C0208C" w14:textId="2D259A2C" w:rsidR="0078144D" w:rsidRPr="009A0314" w:rsidRDefault="001D5E31" w:rsidP="0078144D">
      <w:pPr>
        <w:pStyle w:val="Heading3"/>
        <w:rPr>
          <w:rFonts w:eastAsiaTheme="minorEastAsia"/>
        </w:rPr>
      </w:pPr>
      <w:bookmarkStart w:id="58" w:name="_Toc5938254"/>
      <w:bookmarkStart w:id="59" w:name="_Toc18925224"/>
      <w:r w:rsidRPr="009A0314">
        <w:rPr>
          <w:rFonts w:eastAsiaTheme="minorEastAsia"/>
        </w:rPr>
        <w:t>5.5</w:t>
      </w:r>
      <w:r w:rsidR="0078144D" w:rsidRPr="009A0314">
        <w:rPr>
          <w:rFonts w:eastAsiaTheme="minorEastAsia"/>
        </w:rPr>
        <w:t>.x</w:t>
      </w:r>
      <w:r w:rsidR="0078144D" w:rsidRPr="009A0314">
        <w:rPr>
          <w:rFonts w:eastAsiaTheme="minorEastAsia"/>
        </w:rPr>
        <w:tab/>
        <w:t>Phase noise</w:t>
      </w:r>
      <w:bookmarkEnd w:id="58"/>
      <w:bookmarkEnd w:id="59"/>
    </w:p>
    <w:p w14:paraId="503A9A64" w14:textId="3764EF37" w:rsidR="00583B03" w:rsidRPr="009A0314" w:rsidRDefault="00B746E7" w:rsidP="00583B03">
      <w:pPr>
        <w:pStyle w:val="Heading2"/>
      </w:pPr>
      <w:bookmarkStart w:id="60" w:name="_Toc18925225"/>
      <w:r w:rsidRPr="009A0314">
        <w:t>5</w:t>
      </w:r>
      <w:r w:rsidR="00583B03" w:rsidRPr="009A0314">
        <w:t>.</w:t>
      </w:r>
      <w:r w:rsidR="001D5E31" w:rsidRPr="009A0314">
        <w:t>6</w:t>
      </w:r>
      <w:r w:rsidR="00583B03" w:rsidRPr="009A0314">
        <w:tab/>
        <w:t>Deployment scenarios</w:t>
      </w:r>
      <w:bookmarkEnd w:id="60"/>
    </w:p>
    <w:p w14:paraId="71B2E02B" w14:textId="77777777" w:rsidR="00DC1126" w:rsidRPr="009A0314" w:rsidRDefault="00583B03" w:rsidP="00DC1126">
      <w:pPr>
        <w:rPr>
          <w:i/>
          <w:color w:val="0000FF"/>
        </w:rPr>
      </w:pPr>
      <w:r w:rsidRPr="009A0314">
        <w:rPr>
          <w:i/>
          <w:color w:val="0000FF"/>
        </w:rPr>
        <w:t>Editor’s note: Considerations on possible deployment scenarios in this range, considering technology capabilities</w:t>
      </w:r>
      <w:r w:rsidR="00DC1126" w:rsidRPr="009A0314">
        <w:rPr>
          <w:i/>
          <w:color w:val="0000FF"/>
        </w:rPr>
        <w:t>. Set of deployment scenarios captured below is subject to the RF technology feasibility studies (both BS and UE) and shall not be considered as the conclusion of the SI.</w:t>
      </w:r>
    </w:p>
    <w:p w14:paraId="764EB546" w14:textId="77777777" w:rsidR="00DC1126" w:rsidRPr="009A0314" w:rsidRDefault="00DC1126" w:rsidP="00DC1126">
      <w:r w:rsidRPr="009A0314">
        <w:t xml:space="preserve">Referring to the previous NR discussions, three high level use cases were defined for NR: eMBB, URLLC and mMTC. Considering NR operation in 7 – 24 GHz range, the following was observed:  </w:t>
      </w:r>
    </w:p>
    <w:p w14:paraId="3277241F" w14:textId="77777777" w:rsidR="007D7E83" w:rsidRPr="009A0314" w:rsidRDefault="007D7E83" w:rsidP="007D7E83">
      <w:pPr>
        <w:pStyle w:val="B1"/>
        <w:numPr>
          <w:ilvl w:val="0"/>
          <w:numId w:val="45"/>
        </w:numPr>
      </w:pPr>
      <w:r w:rsidRPr="009A0314">
        <w:t xml:space="preserve">eMBB: as 7 – 24 GHz range is considered to be mostly a capacity booster, the eMBB is a valid use case for 7 – 24 GHz range NR operation. </w:t>
      </w:r>
    </w:p>
    <w:p w14:paraId="1FB182EB" w14:textId="77777777" w:rsidR="007D7E83" w:rsidRPr="009A0314" w:rsidRDefault="007D7E83" w:rsidP="007D7E83">
      <w:pPr>
        <w:pStyle w:val="B1"/>
        <w:numPr>
          <w:ilvl w:val="0"/>
          <w:numId w:val="45"/>
        </w:numPr>
      </w:pPr>
      <w:r w:rsidRPr="009A0314">
        <w:t xml:space="preserve">URLLC: this use case includes such advanced services like e.g. factory automation, autonomous driving, and remote surgery, including both indoor and outdoor case. Therefore applicability of the URLLC use cases in 7 – 24 GHz required case by case analysis, due to potential coverage limitation restriction. </w:t>
      </w:r>
    </w:p>
    <w:p w14:paraId="77F83A0C" w14:textId="77777777" w:rsidR="007D7E83" w:rsidRPr="009A0314" w:rsidRDefault="007D7E83" w:rsidP="007D7E83">
      <w:pPr>
        <w:pStyle w:val="B1"/>
        <w:numPr>
          <w:ilvl w:val="0"/>
          <w:numId w:val="45"/>
        </w:numPr>
      </w:pPr>
      <w:r w:rsidRPr="009A0314">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77777777" w:rsidR="00DC1126" w:rsidRPr="009A0314" w:rsidRDefault="00DC1126" w:rsidP="00DC1126">
      <w:r w:rsidRPr="009A0314">
        <w:t>Referring to the NR study item, range of deployment scenarios were considered and documents in TR 38.913 [x], including both FR1 and FR2 spectrum allocations. NR scenarios from TR 38.913 [x] were analysed for the 7 – 24 GHz applicability, considering the carrier frequency assumptions. Additionally, IAB scenario was included based on related Rel-16 work item.</w:t>
      </w:r>
    </w:p>
    <w:p w14:paraId="473754AD" w14:textId="77777777" w:rsidR="00DC1126" w:rsidRPr="009A0314" w:rsidRDefault="00DC1126" w:rsidP="00DC1126">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subclause [x].</w:t>
      </w:r>
    </w:p>
    <w:p w14:paraId="30B8430C" w14:textId="77777777" w:rsidR="00DC1126" w:rsidRPr="009A0314" w:rsidRDefault="00DC1126" w:rsidP="007D7E83">
      <w:r w:rsidRPr="009A0314">
        <w:t xml:space="preserve">Below, brief description of the considered 7 -24 GHz deployment scenarios is captured: </w:t>
      </w:r>
    </w:p>
    <w:p w14:paraId="27F0E0CD" w14:textId="5A5E4682" w:rsidR="00DC1126" w:rsidRPr="009A0314" w:rsidRDefault="007D7E83" w:rsidP="007D7E83">
      <w:pPr>
        <w:pStyle w:val="Heading3"/>
      </w:pPr>
      <w:bookmarkStart w:id="61" w:name="_Toc18925226"/>
      <w:r w:rsidRPr="009A0314">
        <w:t>5.6.1</w:t>
      </w:r>
      <w:r w:rsidRPr="009A0314">
        <w:tab/>
      </w:r>
      <w:r w:rsidR="00DC1126" w:rsidRPr="009A0314">
        <w:t>Indoor hotspot</w:t>
      </w:r>
      <w:bookmarkEnd w:id="61"/>
    </w:p>
    <w:p w14:paraId="5EECF036" w14:textId="77777777" w:rsidR="00DC1126" w:rsidRPr="009A0314" w:rsidRDefault="00DC1126" w:rsidP="007D7E83">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42C83C5B" w14:textId="0A86B032" w:rsidR="00DC1126" w:rsidRPr="009A0314" w:rsidRDefault="007D7E83" w:rsidP="007D7E83">
      <w:pPr>
        <w:pStyle w:val="Heading3"/>
      </w:pPr>
      <w:bookmarkStart w:id="62" w:name="_Toc18925227"/>
      <w:r w:rsidRPr="009A0314">
        <w:t>5.6.2</w:t>
      </w:r>
      <w:r w:rsidRPr="009A0314">
        <w:tab/>
      </w:r>
      <w:r w:rsidR="00DC1126" w:rsidRPr="009A0314">
        <w:t>Dense urban</w:t>
      </w:r>
      <w:bookmarkEnd w:id="62"/>
    </w:p>
    <w:p w14:paraId="16C048C0" w14:textId="77777777" w:rsidR="00DC1126" w:rsidRPr="009A0314" w:rsidRDefault="00DC1126" w:rsidP="007D7E83">
      <w:pPr>
        <w:rPr>
          <w:lang w:eastAsia="zh-CN"/>
        </w:rPr>
      </w:pPr>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p>
    <w:p w14:paraId="69B3B17C" w14:textId="77777777" w:rsidR="00DC1126" w:rsidRPr="009A0314" w:rsidRDefault="00DC1126" w:rsidP="007D7E83">
      <w:r w:rsidRPr="009A0314">
        <w:t xml:space="preserve">This scenario is expected to be addressed by the WA and MR BS classes. This scenario is well suited for CA or DC application. </w:t>
      </w:r>
    </w:p>
    <w:p w14:paraId="2DACC3AE" w14:textId="752959F8" w:rsidR="00DC1126" w:rsidRPr="009A0314" w:rsidRDefault="007D7E83" w:rsidP="007D7E83">
      <w:r w:rsidRPr="009A0314">
        <w:t>5.6.3</w:t>
      </w:r>
      <w:r w:rsidRPr="009A0314">
        <w:tab/>
      </w:r>
      <w:r w:rsidR="00DC1126" w:rsidRPr="009A0314">
        <w:t>Urban macro</w:t>
      </w:r>
    </w:p>
    <w:p w14:paraId="57DBB7B0" w14:textId="77777777" w:rsidR="00DC1126" w:rsidRPr="009A0314" w:rsidRDefault="00DC1126" w:rsidP="007D7E83">
      <w:r w:rsidRPr="009A0314">
        <w:t xml:space="preserve">Urban macro scenario addresses an outdoor and indoor case with large cells and continuous coverage, serving users of low and medium mobility. </w:t>
      </w:r>
    </w:p>
    <w:p w14:paraId="2322ADBC" w14:textId="77777777" w:rsidR="00DC1126" w:rsidRPr="009A0314" w:rsidRDefault="00DC1126" w:rsidP="007D7E83">
      <w:r w:rsidRPr="009A0314">
        <w:t xml:space="preserve">For the NR study, the carrier frequencies of 2 GHz, 4 GHz and 30 GHz were considered. Therefore, the whole 7 – 24 GHz range (with all three sub-ranges being applicable for this scenario) is seen as suitable for this scenario. </w:t>
      </w:r>
    </w:p>
    <w:p w14:paraId="046FD420" w14:textId="77777777" w:rsidR="00DC1126" w:rsidRPr="009A0314" w:rsidRDefault="00DC1126" w:rsidP="007D7E83">
      <w:r w:rsidRPr="009A0314">
        <w:t xml:space="preserve">The difference to Dense urban scenario is that the Urban macro is a one layer macro layout. </w:t>
      </w:r>
    </w:p>
    <w:p w14:paraId="51298666" w14:textId="77777777" w:rsidR="00DC1126" w:rsidRPr="009A0314" w:rsidRDefault="00DC1126" w:rsidP="00DC1126">
      <w:r w:rsidRPr="009A0314">
        <w:t xml:space="preserve">This scenario is expected to be addressed by the WA BS class. It shall be noted, that WA BS class was defined also for FR2 operation. </w:t>
      </w:r>
    </w:p>
    <w:p w14:paraId="4115C86D" w14:textId="77777777" w:rsidR="00DC1126" w:rsidRPr="009A0314" w:rsidRDefault="00DC1126" w:rsidP="00DC1126">
      <w:r w:rsidRPr="009A0314">
        <w:t>High speed train: TBD</w:t>
      </w:r>
    </w:p>
    <w:p w14:paraId="7BB6E179" w14:textId="77777777" w:rsidR="00DC1126" w:rsidRPr="009A0314" w:rsidRDefault="00DC1126" w:rsidP="00DC1126">
      <w:r w:rsidRPr="009A0314">
        <w:lastRenderedPageBreak/>
        <w:t>Highway scenario: TBD</w:t>
      </w:r>
    </w:p>
    <w:p w14:paraId="31F4E408" w14:textId="77777777" w:rsidR="00DC1126" w:rsidRPr="009A0314" w:rsidRDefault="00DC1126" w:rsidP="00DC1126">
      <w:r w:rsidRPr="009A0314">
        <w:t>Urban Grid for Connected Car: TBD</w:t>
      </w:r>
    </w:p>
    <w:p w14:paraId="1ADCD12A" w14:textId="77777777" w:rsidR="00DC1126" w:rsidRPr="009A0314" w:rsidRDefault="00DC1126" w:rsidP="00DC1126">
      <w:r w:rsidRPr="009A0314">
        <w:t>IAB: TBD</w:t>
      </w:r>
    </w:p>
    <w:p w14:paraId="2450EBF6" w14:textId="77777777" w:rsidR="00DC1126" w:rsidRPr="009A0314" w:rsidRDefault="00DC1126" w:rsidP="00DC1126">
      <w:pPr>
        <w:pStyle w:val="TH"/>
        <w:sectPr w:rsidR="00DC1126" w:rsidRPr="009A0314" w:rsidSect="00AF51B3">
          <w:footnotePr>
            <w:numRestart w:val="eachSect"/>
          </w:footnotePr>
          <w:pgSz w:w="11907" w:h="16840" w:code="9"/>
          <w:pgMar w:top="794" w:right="794" w:bottom="993" w:left="794" w:header="680" w:footer="567" w:gutter="0"/>
          <w:cols w:space="720"/>
          <w:docGrid w:linePitch="272"/>
        </w:sectPr>
      </w:pPr>
      <w:r w:rsidRPr="009A0314">
        <w:rPr>
          <w:lang w:eastAsia="zh-CN"/>
        </w:rPr>
        <w:t>Table 5.6-1: NR deployment scenarios for 7 – 24 GHz frequency range</w:t>
      </w:r>
    </w:p>
    <w:p w14:paraId="4F78FC95" w14:textId="77777777" w:rsidR="00DC1126" w:rsidRPr="009A0314" w:rsidRDefault="00DC1126" w:rsidP="00DC1126">
      <w:pPr>
        <w:rPr>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trPr>
        <w:tc>
          <w:tcPr>
            <w:tcW w:w="988" w:type="dxa"/>
            <w:shd w:val="clear" w:color="auto" w:fill="FFFFFF" w:themeFill="background1"/>
            <w:vAlign w:val="center"/>
          </w:tcPr>
          <w:p w14:paraId="6F7EAD27" w14:textId="77777777" w:rsidR="00DC1126" w:rsidRPr="009A0314" w:rsidRDefault="00DC1126" w:rsidP="00AF51B3">
            <w:pPr>
              <w:pStyle w:val="TAH"/>
              <w:rPr>
                <w:sz w:val="16"/>
              </w:rPr>
            </w:pPr>
            <w:r w:rsidRPr="009A0314">
              <w:rPr>
                <w:sz w:val="16"/>
              </w:rPr>
              <w:t>NR scenario</w:t>
            </w:r>
          </w:p>
        </w:tc>
        <w:tc>
          <w:tcPr>
            <w:tcW w:w="992" w:type="dxa"/>
            <w:shd w:val="clear" w:color="auto" w:fill="FFFFFF" w:themeFill="background1"/>
            <w:vAlign w:val="center"/>
          </w:tcPr>
          <w:p w14:paraId="69C5A6E1" w14:textId="77777777" w:rsidR="00DC1126" w:rsidRPr="009A0314" w:rsidRDefault="00DC1126" w:rsidP="00AF51B3">
            <w:pPr>
              <w:pStyle w:val="TAH"/>
              <w:rPr>
                <w:sz w:val="16"/>
              </w:rPr>
            </w:pPr>
            <w:r w:rsidRPr="009A0314">
              <w:rPr>
                <w:sz w:val="16"/>
              </w:rPr>
              <w:t>Carrier frequency</w:t>
            </w:r>
          </w:p>
          <w:p w14:paraId="5E9FED5D" w14:textId="77777777" w:rsidR="00DC1126" w:rsidRPr="009A0314" w:rsidRDefault="00DC1126" w:rsidP="00AF51B3">
            <w:pPr>
              <w:pStyle w:val="TAH"/>
              <w:rPr>
                <w:sz w:val="16"/>
              </w:rPr>
            </w:pPr>
            <w:r w:rsidRPr="009A0314">
              <w:rPr>
                <w:sz w:val="16"/>
              </w:rPr>
              <w:t>(GHz)</w:t>
            </w:r>
          </w:p>
        </w:tc>
        <w:tc>
          <w:tcPr>
            <w:tcW w:w="1134" w:type="dxa"/>
            <w:shd w:val="clear" w:color="auto" w:fill="FFFFFF" w:themeFill="background1"/>
            <w:vAlign w:val="center"/>
          </w:tcPr>
          <w:p w14:paraId="3861EAA4" w14:textId="77777777" w:rsidR="00DC1126" w:rsidRPr="009A0314" w:rsidRDefault="00DC1126" w:rsidP="00AF51B3">
            <w:pPr>
              <w:pStyle w:val="TAH"/>
              <w:rPr>
                <w:rFonts w:eastAsia="MS Mincho"/>
                <w:sz w:val="16"/>
                <w:lang w:eastAsia="ja-JP"/>
              </w:rPr>
            </w:pPr>
            <w:r w:rsidRPr="009A0314">
              <w:rPr>
                <w:sz w:val="16"/>
              </w:rPr>
              <w:t xml:space="preserve">Maximum aggregate system BW </w:t>
            </w:r>
            <w:r w:rsidRPr="009A0314">
              <w:rPr>
                <w:rFonts w:eastAsia="MS Mincho" w:hint="eastAsia"/>
                <w:sz w:val="16"/>
                <w:lang w:eastAsia="ja-JP"/>
              </w:rPr>
              <w:t>(DL+UL)</w:t>
            </w:r>
          </w:p>
          <w:p w14:paraId="1F7377F6" w14:textId="77777777" w:rsidR="00DC1126" w:rsidRPr="009A0314" w:rsidRDefault="00DC1126" w:rsidP="00AF51B3">
            <w:pPr>
              <w:pStyle w:val="TAH"/>
              <w:rPr>
                <w:sz w:val="16"/>
              </w:rPr>
            </w:pPr>
            <w:r w:rsidRPr="009A0314">
              <w:rPr>
                <w:rFonts w:eastAsia="MS Mincho"/>
                <w:sz w:val="16"/>
                <w:lang w:eastAsia="ja-JP"/>
              </w:rPr>
              <w:t>(MHz)</w:t>
            </w:r>
          </w:p>
        </w:tc>
        <w:tc>
          <w:tcPr>
            <w:tcW w:w="992" w:type="dxa"/>
            <w:shd w:val="clear" w:color="auto" w:fill="FFFFFF" w:themeFill="background1"/>
            <w:vAlign w:val="center"/>
          </w:tcPr>
          <w:p w14:paraId="2BCDDECD" w14:textId="77777777" w:rsidR="00DC1126" w:rsidRPr="009A0314" w:rsidRDefault="00DC1126" w:rsidP="00AF51B3">
            <w:pPr>
              <w:pStyle w:val="TAH"/>
              <w:rPr>
                <w:sz w:val="16"/>
              </w:rPr>
            </w:pPr>
            <w:r w:rsidRPr="009A0314">
              <w:rPr>
                <w:sz w:val="16"/>
              </w:rPr>
              <w:t>UE antenna configurations (</w:t>
            </w:r>
            <w:r w:rsidRPr="009A0314">
              <w:rPr>
                <w:sz w:val="16"/>
                <w:lang w:eastAsia="zh-CN"/>
              </w:rPr>
              <w:t>Tx and Rx antenna elements</w:t>
            </w:r>
            <w:r w:rsidRPr="009A0314">
              <w:rPr>
                <w:sz w:val="16"/>
              </w:rPr>
              <w:t>)</w:t>
            </w:r>
          </w:p>
        </w:tc>
        <w:tc>
          <w:tcPr>
            <w:tcW w:w="851" w:type="dxa"/>
            <w:shd w:val="clear" w:color="auto" w:fill="FFFFFF" w:themeFill="background1"/>
            <w:vAlign w:val="center"/>
          </w:tcPr>
          <w:p w14:paraId="13E92E6D" w14:textId="77777777" w:rsidR="00DC1126" w:rsidRPr="009A0314" w:rsidRDefault="00DC1126" w:rsidP="00AF51B3">
            <w:pPr>
              <w:pStyle w:val="TAH"/>
              <w:rPr>
                <w:sz w:val="16"/>
              </w:rPr>
            </w:pPr>
            <w:r w:rsidRPr="009A0314">
              <w:rPr>
                <w:sz w:val="16"/>
              </w:rPr>
              <w:t>BS antenna array size (</w:t>
            </w:r>
            <w:r w:rsidRPr="009A0314">
              <w:rPr>
                <w:sz w:val="16"/>
                <w:lang w:eastAsia="zh-CN"/>
              </w:rPr>
              <w:t>Tx and Rx antenna elements</w:t>
            </w:r>
            <w:r w:rsidRPr="009A0314">
              <w:rPr>
                <w:sz w:val="16"/>
              </w:rPr>
              <w:t>)</w:t>
            </w:r>
          </w:p>
        </w:tc>
        <w:tc>
          <w:tcPr>
            <w:tcW w:w="954" w:type="dxa"/>
            <w:shd w:val="clear" w:color="auto" w:fill="FFFFFF" w:themeFill="background1"/>
            <w:vAlign w:val="center"/>
          </w:tcPr>
          <w:p w14:paraId="73A6B7CD" w14:textId="77777777" w:rsidR="00DC1126" w:rsidRPr="009A0314" w:rsidRDefault="00DC1126" w:rsidP="00AF51B3">
            <w:pPr>
              <w:pStyle w:val="TAH"/>
              <w:rPr>
                <w:sz w:val="16"/>
              </w:rPr>
            </w:pPr>
            <w:r w:rsidRPr="009A0314">
              <w:rPr>
                <w:sz w:val="16"/>
              </w:rPr>
              <w:t>Scenario layout</w:t>
            </w:r>
          </w:p>
        </w:tc>
        <w:tc>
          <w:tcPr>
            <w:tcW w:w="1314" w:type="dxa"/>
            <w:shd w:val="clear" w:color="auto" w:fill="FFFFFF" w:themeFill="background1"/>
            <w:vAlign w:val="center"/>
          </w:tcPr>
          <w:p w14:paraId="5DE63A1E" w14:textId="77777777" w:rsidR="00DC1126" w:rsidRPr="009A0314" w:rsidRDefault="00DC1126" w:rsidP="00AF51B3">
            <w:pPr>
              <w:pStyle w:val="TAH"/>
              <w:rPr>
                <w:sz w:val="16"/>
              </w:rPr>
            </w:pPr>
            <w:r w:rsidRPr="009A0314">
              <w:rPr>
                <w:sz w:val="16"/>
              </w:rPr>
              <w:t>User characteristic</w:t>
            </w:r>
          </w:p>
        </w:tc>
        <w:tc>
          <w:tcPr>
            <w:tcW w:w="567" w:type="dxa"/>
            <w:shd w:val="clear" w:color="auto" w:fill="FFFFFF" w:themeFill="background1"/>
            <w:vAlign w:val="center"/>
          </w:tcPr>
          <w:p w14:paraId="64507A78" w14:textId="77777777" w:rsidR="00DC1126" w:rsidRPr="009A0314" w:rsidRDefault="00DC1126" w:rsidP="00AF51B3">
            <w:pPr>
              <w:pStyle w:val="TAH"/>
              <w:rPr>
                <w:sz w:val="16"/>
              </w:rPr>
            </w:pPr>
            <w:r w:rsidRPr="009A0314">
              <w:rPr>
                <w:sz w:val="16"/>
              </w:rPr>
              <w:t>ISD</w:t>
            </w:r>
          </w:p>
          <w:p w14:paraId="7E774B2C" w14:textId="77777777" w:rsidR="00DC1126" w:rsidRPr="009A0314" w:rsidRDefault="00DC1126" w:rsidP="00AF51B3">
            <w:pPr>
              <w:pStyle w:val="TAH"/>
              <w:rPr>
                <w:sz w:val="16"/>
              </w:rPr>
            </w:pPr>
            <w:r w:rsidRPr="009A0314">
              <w:rPr>
                <w:sz w:val="16"/>
              </w:rPr>
              <w:t>(m)</w:t>
            </w:r>
          </w:p>
        </w:tc>
        <w:tc>
          <w:tcPr>
            <w:tcW w:w="1701" w:type="dxa"/>
            <w:shd w:val="clear" w:color="auto" w:fill="FFFFFF" w:themeFill="background1"/>
            <w:vAlign w:val="center"/>
          </w:tcPr>
          <w:p w14:paraId="418BC14F" w14:textId="77777777" w:rsidR="00DC1126" w:rsidRPr="009A0314" w:rsidRDefault="00DC1126" w:rsidP="00AF51B3">
            <w:pPr>
              <w:pStyle w:val="TAH"/>
              <w:rPr>
                <w:sz w:val="16"/>
              </w:rPr>
            </w:pPr>
            <w:r w:rsidRPr="009A0314">
              <w:rPr>
                <w:sz w:val="16"/>
              </w:rPr>
              <w:t>Scenario description</w:t>
            </w:r>
          </w:p>
        </w:tc>
        <w:tc>
          <w:tcPr>
            <w:tcW w:w="816" w:type="dxa"/>
            <w:shd w:val="clear" w:color="auto" w:fill="FFFFFF" w:themeFill="background1"/>
            <w:vAlign w:val="center"/>
          </w:tcPr>
          <w:p w14:paraId="2983C3F3" w14:textId="77777777" w:rsidR="00DC1126" w:rsidRPr="009A0314" w:rsidRDefault="00DC1126" w:rsidP="00AF51B3">
            <w:pPr>
              <w:pStyle w:val="TAH"/>
              <w:rPr>
                <w:sz w:val="16"/>
              </w:rPr>
            </w:pPr>
            <w:r w:rsidRPr="009A0314">
              <w:rPr>
                <w:sz w:val="16"/>
              </w:rPr>
              <w:t xml:space="preserve">BS class </w:t>
            </w:r>
          </w:p>
        </w:tc>
      </w:tr>
      <w:tr w:rsidR="00DC1126" w:rsidRPr="009A0314" w14:paraId="6C478769" w14:textId="77777777" w:rsidTr="00AF51B3">
        <w:trPr>
          <w:trHeight w:val="940"/>
          <w:tblHeader/>
        </w:trPr>
        <w:tc>
          <w:tcPr>
            <w:tcW w:w="988" w:type="dxa"/>
          </w:tcPr>
          <w:p w14:paraId="25D0DE39" w14:textId="77777777" w:rsidR="00DC1126" w:rsidRPr="009A0314" w:rsidRDefault="00DC1126" w:rsidP="00AF51B3">
            <w:pPr>
              <w:pStyle w:val="TAC"/>
              <w:rPr>
                <w:rFonts w:cs="Arial"/>
                <w:sz w:val="16"/>
                <w:szCs w:val="16"/>
              </w:rPr>
            </w:pPr>
            <w:r w:rsidRPr="009A0314">
              <w:rPr>
                <w:rFonts w:cs="Arial"/>
                <w:sz w:val="16"/>
                <w:szCs w:val="16"/>
                <w:lang w:eastAsia="zh-CN"/>
              </w:rPr>
              <w:t>Indoor hotspot</w:t>
            </w:r>
          </w:p>
        </w:tc>
        <w:tc>
          <w:tcPr>
            <w:tcW w:w="992" w:type="dxa"/>
          </w:tcPr>
          <w:p w14:paraId="58E9F557"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275F322" w14:textId="77777777" w:rsidR="00DC1126" w:rsidRPr="009A0314" w:rsidRDefault="00DC1126" w:rsidP="00AF51B3">
            <w:pPr>
              <w:pStyle w:val="TAC"/>
              <w:rPr>
                <w:rFonts w:eastAsia="MS Mincho" w:cs="Arial"/>
                <w:sz w:val="16"/>
                <w:szCs w:val="16"/>
                <w:lang w:eastAsia="ja-JP"/>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1FD21BD"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851" w:type="dxa"/>
          </w:tcPr>
          <w:p w14:paraId="070426F5" w14:textId="77777777" w:rsidR="00DC1126" w:rsidRPr="009A0314" w:rsidRDefault="00DC1126" w:rsidP="00AF51B3">
            <w:pPr>
              <w:pStyle w:val="TAC"/>
              <w:rPr>
                <w:rFonts w:cs="Arial"/>
                <w:sz w:val="16"/>
                <w:szCs w:val="16"/>
                <w:lang w:eastAsia="zh-CN"/>
              </w:rPr>
            </w:pPr>
            <w:r w:rsidRPr="009A0314">
              <w:rPr>
                <w:rFonts w:cs="Arial"/>
                <w:sz w:val="16"/>
                <w:szCs w:val="16"/>
                <w:lang w:eastAsia="zh-CN"/>
              </w:rPr>
              <w:t>≤ [256]</w:t>
            </w:r>
          </w:p>
        </w:tc>
        <w:tc>
          <w:tcPr>
            <w:tcW w:w="954" w:type="dxa"/>
          </w:tcPr>
          <w:p w14:paraId="45572992" w14:textId="77777777" w:rsidR="00DC1126" w:rsidRPr="009A0314" w:rsidRDefault="00DC1126" w:rsidP="00AF51B3">
            <w:pPr>
              <w:pStyle w:val="TAC"/>
              <w:rPr>
                <w:rFonts w:cs="Arial"/>
                <w:sz w:val="16"/>
                <w:szCs w:val="16"/>
                <w:lang w:eastAsia="zh-CN"/>
              </w:rPr>
            </w:pPr>
            <w:r w:rsidRPr="009A0314">
              <w:rPr>
                <w:rFonts w:cs="Arial"/>
                <w:sz w:val="16"/>
                <w:szCs w:val="16"/>
                <w:lang w:eastAsia="zh-CN"/>
              </w:rPr>
              <w:t>Single layer, indoor only</w:t>
            </w:r>
          </w:p>
        </w:tc>
        <w:tc>
          <w:tcPr>
            <w:tcW w:w="1314" w:type="dxa"/>
          </w:tcPr>
          <w:p w14:paraId="3BE29218" w14:textId="77777777" w:rsidR="00DC1126" w:rsidRPr="009A0314" w:rsidRDefault="00DC1126" w:rsidP="00AF51B3">
            <w:pPr>
              <w:pStyle w:val="TAC"/>
              <w:rPr>
                <w:rFonts w:cs="Arial"/>
                <w:sz w:val="16"/>
                <w:szCs w:val="16"/>
              </w:rPr>
            </w:pPr>
            <w:r w:rsidRPr="009A0314">
              <w:rPr>
                <w:rFonts w:cs="Arial"/>
                <w:sz w:val="16"/>
                <w:szCs w:val="16"/>
              </w:rPr>
              <w:t>100% Indoor, 3km/h,</w:t>
            </w:r>
          </w:p>
          <w:p w14:paraId="7E0B6434" w14:textId="77777777" w:rsidR="00DC1126" w:rsidRPr="009A0314" w:rsidRDefault="00DC1126" w:rsidP="00AF51B3">
            <w:pPr>
              <w:pStyle w:val="TAC"/>
              <w:rPr>
                <w:rFonts w:cs="Arial"/>
                <w:sz w:val="16"/>
                <w:szCs w:val="16"/>
              </w:rPr>
            </w:pPr>
            <w:r w:rsidRPr="009A0314">
              <w:rPr>
                <w:rFonts w:cs="Arial"/>
                <w:sz w:val="16"/>
                <w:szCs w:val="16"/>
              </w:rPr>
              <w:t>10 users/TRxP</w:t>
            </w:r>
          </w:p>
        </w:tc>
        <w:tc>
          <w:tcPr>
            <w:tcW w:w="567" w:type="dxa"/>
          </w:tcPr>
          <w:p w14:paraId="161015A8" w14:textId="77777777" w:rsidR="00DC1126" w:rsidRPr="009A0314" w:rsidRDefault="00DC1126" w:rsidP="00AF51B3">
            <w:pPr>
              <w:pStyle w:val="TAC"/>
              <w:rPr>
                <w:rFonts w:cs="Arial"/>
                <w:sz w:val="16"/>
                <w:szCs w:val="16"/>
              </w:rPr>
            </w:pPr>
            <w:r w:rsidRPr="009A0314">
              <w:rPr>
                <w:rFonts w:cs="Arial"/>
                <w:sz w:val="16"/>
                <w:szCs w:val="16"/>
              </w:rPr>
              <w:t>20</w:t>
            </w:r>
          </w:p>
        </w:tc>
        <w:tc>
          <w:tcPr>
            <w:tcW w:w="1701" w:type="dxa"/>
          </w:tcPr>
          <w:p w14:paraId="021B7DC4" w14:textId="77777777" w:rsidR="00DC1126" w:rsidRPr="009A0314" w:rsidRDefault="00DC1126" w:rsidP="00AF51B3">
            <w:pPr>
              <w:pStyle w:val="TAC"/>
              <w:rPr>
                <w:rFonts w:cs="Arial"/>
                <w:sz w:val="16"/>
                <w:szCs w:val="16"/>
              </w:rPr>
            </w:pPr>
            <w:r w:rsidRPr="009A0314">
              <w:rPr>
                <w:rFonts w:cs="Arial"/>
                <w:sz w:val="16"/>
                <w:szCs w:val="16"/>
              </w:rPr>
              <w:t>Indoor, small coverage,</w:t>
            </w:r>
            <w:r w:rsidRPr="009A0314">
              <w:rPr>
                <w:rFonts w:cs="Arial"/>
                <w:sz w:val="16"/>
                <w:szCs w:val="16"/>
                <w:lang w:eastAsia="zh-CN"/>
              </w:rPr>
              <w:t xml:space="preserve"> high capacity, high user throughput, high user  density</w:t>
            </w:r>
          </w:p>
        </w:tc>
        <w:tc>
          <w:tcPr>
            <w:tcW w:w="816" w:type="dxa"/>
          </w:tcPr>
          <w:p w14:paraId="73B4705D" w14:textId="77777777" w:rsidR="00DC1126" w:rsidRPr="009A0314" w:rsidRDefault="00DC1126" w:rsidP="00AF51B3">
            <w:pPr>
              <w:pStyle w:val="TAC"/>
              <w:rPr>
                <w:rFonts w:cs="Arial"/>
                <w:sz w:val="16"/>
                <w:szCs w:val="16"/>
              </w:rPr>
            </w:pPr>
            <w:r w:rsidRPr="009A0314">
              <w:rPr>
                <w:rFonts w:cs="Arial"/>
                <w:sz w:val="16"/>
                <w:szCs w:val="16"/>
              </w:rPr>
              <w:t>LA</w:t>
            </w:r>
          </w:p>
        </w:tc>
      </w:tr>
      <w:tr w:rsidR="00DC1126" w:rsidRPr="009A0314" w14:paraId="004928D0" w14:textId="77777777" w:rsidTr="00AF51B3">
        <w:trPr>
          <w:trHeight w:val="1691"/>
          <w:tblHeader/>
        </w:trPr>
        <w:tc>
          <w:tcPr>
            <w:tcW w:w="988" w:type="dxa"/>
          </w:tcPr>
          <w:p w14:paraId="0F22C002" w14:textId="77777777" w:rsidR="00DC1126" w:rsidRPr="009A0314" w:rsidRDefault="00DC1126" w:rsidP="00AF51B3">
            <w:pPr>
              <w:pStyle w:val="TAC"/>
              <w:rPr>
                <w:rFonts w:cs="Arial"/>
                <w:sz w:val="16"/>
                <w:szCs w:val="16"/>
              </w:rPr>
            </w:pPr>
            <w:r w:rsidRPr="009A0314">
              <w:rPr>
                <w:rFonts w:cs="Arial"/>
                <w:sz w:val="16"/>
                <w:szCs w:val="16"/>
              </w:rPr>
              <w:t>Dense urban</w:t>
            </w:r>
          </w:p>
        </w:tc>
        <w:tc>
          <w:tcPr>
            <w:tcW w:w="992" w:type="dxa"/>
          </w:tcPr>
          <w:p w14:paraId="432CBFC1"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6C51D57"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73035E5B"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6347BB66"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51ED1916" w14:textId="77777777" w:rsidR="00DC1126" w:rsidRPr="009A0314" w:rsidRDefault="00DC1126" w:rsidP="00AF51B3">
            <w:pPr>
              <w:pStyle w:val="TAC"/>
              <w:rPr>
                <w:rFonts w:cs="Arial"/>
                <w:sz w:val="16"/>
                <w:szCs w:val="16"/>
              </w:rPr>
            </w:pPr>
            <w:r w:rsidRPr="009A0314">
              <w:rPr>
                <w:rFonts w:cs="Arial"/>
                <w:sz w:val="16"/>
                <w:szCs w:val="16"/>
              </w:rPr>
              <w:t>Two layer, macro hex grid, random drop micro</w:t>
            </w:r>
          </w:p>
        </w:tc>
        <w:tc>
          <w:tcPr>
            <w:tcW w:w="1314" w:type="dxa"/>
          </w:tcPr>
          <w:p w14:paraId="0FE84374" w14:textId="77777777" w:rsidR="00DC1126" w:rsidRPr="009A0314" w:rsidRDefault="00DC1126" w:rsidP="00AF51B3">
            <w:pPr>
              <w:pStyle w:val="TAC"/>
              <w:rPr>
                <w:rFonts w:cs="Arial"/>
                <w:sz w:val="16"/>
                <w:szCs w:val="16"/>
              </w:rPr>
            </w:pPr>
            <w:r w:rsidRPr="009A0314">
              <w:rPr>
                <w:rFonts w:cs="Arial"/>
                <w:sz w:val="16"/>
                <w:szCs w:val="16"/>
              </w:rPr>
              <w:t xml:space="preserve">Uniform/macro TRxP, 10 users/TRxP, </w:t>
            </w:r>
          </w:p>
          <w:p w14:paraId="5C70602D" w14:textId="77777777" w:rsidR="00DC1126" w:rsidRPr="009A0314" w:rsidRDefault="00DC1126" w:rsidP="00AF51B3">
            <w:pPr>
              <w:pStyle w:val="TAC"/>
              <w:rPr>
                <w:rFonts w:cs="Arial"/>
                <w:sz w:val="16"/>
                <w:szCs w:val="16"/>
              </w:rPr>
            </w:pPr>
            <w:r w:rsidRPr="009A0314">
              <w:rPr>
                <w:rFonts w:cs="Arial"/>
                <w:sz w:val="16"/>
                <w:szCs w:val="16"/>
              </w:rPr>
              <w:t>Clustered/micro TRxP,</w:t>
            </w:r>
          </w:p>
          <w:p w14:paraId="5E269089" w14:textId="77777777" w:rsidR="00DC1126" w:rsidRPr="009A0314" w:rsidRDefault="00DC1126" w:rsidP="00AF51B3">
            <w:pPr>
              <w:pStyle w:val="TAC"/>
              <w:rPr>
                <w:rFonts w:cs="Arial"/>
                <w:sz w:val="16"/>
                <w:szCs w:val="16"/>
              </w:rPr>
            </w:pPr>
            <w:r w:rsidRPr="009A0314">
              <w:rPr>
                <w:rFonts w:cs="Arial"/>
                <w:sz w:val="16"/>
                <w:szCs w:val="16"/>
              </w:rPr>
              <w:t>80% indoor (3km/h), 20% outdoor (30km/h)</w:t>
            </w:r>
          </w:p>
        </w:tc>
        <w:tc>
          <w:tcPr>
            <w:tcW w:w="567" w:type="dxa"/>
          </w:tcPr>
          <w:p w14:paraId="0883D115" w14:textId="77777777" w:rsidR="00DC1126" w:rsidRPr="009A0314" w:rsidRDefault="00DC1126" w:rsidP="00AF51B3">
            <w:pPr>
              <w:pStyle w:val="TAC"/>
              <w:rPr>
                <w:rFonts w:cs="Arial"/>
                <w:sz w:val="16"/>
                <w:szCs w:val="16"/>
              </w:rPr>
            </w:pPr>
            <w:r w:rsidRPr="009A0314">
              <w:rPr>
                <w:rFonts w:cs="Arial"/>
                <w:sz w:val="16"/>
                <w:szCs w:val="16"/>
              </w:rPr>
              <w:t xml:space="preserve"> 200</w:t>
            </w:r>
          </w:p>
        </w:tc>
        <w:tc>
          <w:tcPr>
            <w:tcW w:w="1701" w:type="dxa"/>
          </w:tcPr>
          <w:p w14:paraId="43F8C907" w14:textId="77777777" w:rsidR="00DC1126" w:rsidRPr="009A0314" w:rsidRDefault="00DC1126" w:rsidP="00AF51B3">
            <w:pPr>
              <w:pStyle w:val="TAC"/>
              <w:rPr>
                <w:rFonts w:cs="Arial"/>
                <w:sz w:val="16"/>
                <w:szCs w:val="16"/>
                <w:lang w:eastAsia="zh-CN"/>
              </w:rPr>
            </w:pPr>
            <w:r w:rsidRPr="009A0314">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9A0314" w:rsidRDefault="00DC1126" w:rsidP="00AF51B3">
            <w:pPr>
              <w:pStyle w:val="TAC"/>
              <w:rPr>
                <w:rFonts w:cs="Arial"/>
                <w:sz w:val="16"/>
                <w:szCs w:val="16"/>
              </w:rPr>
            </w:pPr>
            <w:r w:rsidRPr="009A0314">
              <w:rPr>
                <w:rFonts w:cs="Arial"/>
                <w:sz w:val="16"/>
                <w:szCs w:val="16"/>
              </w:rPr>
              <w:t>WA, WA+MR</w:t>
            </w:r>
          </w:p>
        </w:tc>
      </w:tr>
      <w:tr w:rsidR="00DC1126" w:rsidRPr="009A0314" w14:paraId="02F37E20" w14:textId="77777777" w:rsidTr="00AF51B3">
        <w:trPr>
          <w:trHeight w:val="1372"/>
          <w:tblHeader/>
        </w:trPr>
        <w:tc>
          <w:tcPr>
            <w:tcW w:w="988" w:type="dxa"/>
          </w:tcPr>
          <w:p w14:paraId="11AF6A0A" w14:textId="77777777" w:rsidR="00DC1126" w:rsidRPr="009A0314" w:rsidRDefault="00DC1126" w:rsidP="00AF51B3">
            <w:pPr>
              <w:pStyle w:val="TAC"/>
              <w:rPr>
                <w:rFonts w:cs="Arial"/>
                <w:sz w:val="16"/>
                <w:szCs w:val="16"/>
              </w:rPr>
            </w:pPr>
            <w:r w:rsidRPr="009A0314">
              <w:rPr>
                <w:rFonts w:cs="Arial"/>
                <w:sz w:val="16"/>
                <w:szCs w:val="16"/>
              </w:rPr>
              <w:t>Urban macro</w:t>
            </w:r>
          </w:p>
        </w:tc>
        <w:tc>
          <w:tcPr>
            <w:tcW w:w="992" w:type="dxa"/>
          </w:tcPr>
          <w:p w14:paraId="1183B723"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05156FB9"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26BC61C"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1B9BEB29"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4799386B" w14:textId="77777777" w:rsidR="00DC1126" w:rsidRPr="009A0314" w:rsidRDefault="00DC1126" w:rsidP="00AF51B3">
            <w:pPr>
              <w:pStyle w:val="TAC"/>
              <w:rPr>
                <w:rFonts w:cs="Arial"/>
                <w:sz w:val="16"/>
                <w:szCs w:val="16"/>
              </w:rPr>
            </w:pPr>
            <w:r w:rsidRPr="009A0314">
              <w:rPr>
                <w:rFonts w:cs="Arial"/>
                <w:sz w:val="16"/>
                <w:szCs w:val="16"/>
                <w:lang w:eastAsia="zh-CN"/>
              </w:rPr>
              <w:t xml:space="preserve">Single layer, </w:t>
            </w:r>
            <w:r w:rsidRPr="009A0314">
              <w:rPr>
                <w:rFonts w:cs="Arial"/>
                <w:sz w:val="16"/>
                <w:szCs w:val="16"/>
              </w:rPr>
              <w:t>hex grid, macro</w:t>
            </w:r>
          </w:p>
        </w:tc>
        <w:tc>
          <w:tcPr>
            <w:tcW w:w="1314" w:type="dxa"/>
          </w:tcPr>
          <w:p w14:paraId="5C16475F" w14:textId="77777777" w:rsidR="00DC1126" w:rsidRPr="009A0314" w:rsidRDefault="00DC1126" w:rsidP="00AF51B3">
            <w:pPr>
              <w:pStyle w:val="TAC"/>
              <w:rPr>
                <w:rFonts w:cs="Arial"/>
                <w:sz w:val="16"/>
                <w:szCs w:val="16"/>
              </w:rPr>
            </w:pPr>
            <w:r w:rsidRPr="009A0314">
              <w:rPr>
                <w:rFonts w:cs="Arial"/>
                <w:sz w:val="16"/>
                <w:szCs w:val="16"/>
              </w:rPr>
              <w:t>20% Outdoor in cars: 30km/h,</w:t>
            </w:r>
          </w:p>
          <w:p w14:paraId="5DBCF3EE" w14:textId="77777777" w:rsidR="00DC1126" w:rsidRPr="009A0314" w:rsidRDefault="00DC1126" w:rsidP="00AF51B3">
            <w:pPr>
              <w:pStyle w:val="TAC"/>
              <w:rPr>
                <w:rFonts w:cs="Arial"/>
                <w:sz w:val="16"/>
                <w:szCs w:val="16"/>
              </w:rPr>
            </w:pPr>
            <w:r w:rsidRPr="009A0314">
              <w:rPr>
                <w:rFonts w:cs="Arial"/>
                <w:sz w:val="16"/>
                <w:szCs w:val="16"/>
              </w:rPr>
              <w:t>80% Indoor: 3km/h</w:t>
            </w:r>
          </w:p>
          <w:p w14:paraId="34E6EB4C" w14:textId="77777777" w:rsidR="00DC1126" w:rsidRPr="009A0314" w:rsidRDefault="00DC1126" w:rsidP="00AF51B3">
            <w:pPr>
              <w:pStyle w:val="TAC"/>
              <w:rPr>
                <w:rFonts w:cs="Arial"/>
                <w:sz w:val="16"/>
                <w:szCs w:val="16"/>
              </w:rPr>
            </w:pPr>
            <w:r w:rsidRPr="009A0314">
              <w:rPr>
                <w:rFonts w:cs="Arial"/>
                <w:sz w:val="16"/>
                <w:szCs w:val="16"/>
              </w:rPr>
              <w:t>10 users per TRxP</w:t>
            </w:r>
          </w:p>
        </w:tc>
        <w:tc>
          <w:tcPr>
            <w:tcW w:w="567" w:type="dxa"/>
          </w:tcPr>
          <w:p w14:paraId="19DD836D" w14:textId="77777777" w:rsidR="00DC1126" w:rsidRPr="009A0314" w:rsidRDefault="00DC1126" w:rsidP="00AF51B3">
            <w:pPr>
              <w:pStyle w:val="TAC"/>
              <w:rPr>
                <w:rFonts w:cs="Arial"/>
                <w:sz w:val="16"/>
                <w:szCs w:val="16"/>
              </w:rPr>
            </w:pPr>
            <w:r w:rsidRPr="009A0314">
              <w:rPr>
                <w:rFonts w:cs="Arial"/>
                <w:sz w:val="16"/>
                <w:szCs w:val="16"/>
              </w:rPr>
              <w:t>500</w:t>
            </w:r>
          </w:p>
        </w:tc>
        <w:tc>
          <w:tcPr>
            <w:tcW w:w="1701" w:type="dxa"/>
          </w:tcPr>
          <w:p w14:paraId="6207A4A4" w14:textId="77777777" w:rsidR="00DC1126" w:rsidRPr="009A0314" w:rsidRDefault="00DC1126" w:rsidP="00AF51B3">
            <w:pPr>
              <w:pStyle w:val="TAC"/>
              <w:rPr>
                <w:rFonts w:cs="Arial"/>
                <w:sz w:val="16"/>
                <w:szCs w:val="16"/>
              </w:rPr>
            </w:pPr>
            <w:r w:rsidRPr="009A0314">
              <w:rPr>
                <w:rFonts w:cs="Arial"/>
                <w:sz w:val="16"/>
                <w:szCs w:val="16"/>
                <w:lang w:val="en-US" w:eastAsia="zh-CN"/>
              </w:rPr>
              <w:t>large cells and continuous coverage, interference-limited</w:t>
            </w:r>
          </w:p>
        </w:tc>
        <w:tc>
          <w:tcPr>
            <w:tcW w:w="816" w:type="dxa"/>
          </w:tcPr>
          <w:p w14:paraId="5A4422AF" w14:textId="77777777" w:rsidR="00DC1126" w:rsidRPr="009A0314" w:rsidRDefault="00DC1126" w:rsidP="00AF51B3">
            <w:pPr>
              <w:pStyle w:val="TAC"/>
              <w:rPr>
                <w:rFonts w:cs="Arial"/>
                <w:sz w:val="16"/>
                <w:szCs w:val="16"/>
              </w:rPr>
            </w:pPr>
            <w:r w:rsidRPr="009A0314">
              <w:rPr>
                <w:rFonts w:cs="Arial"/>
                <w:sz w:val="16"/>
                <w:szCs w:val="16"/>
              </w:rPr>
              <w:t>WA</w:t>
            </w:r>
          </w:p>
        </w:tc>
      </w:tr>
      <w:tr w:rsidR="00DC1126" w:rsidRPr="009A0314" w14:paraId="2B99BC8F" w14:textId="77777777" w:rsidTr="00AF51B3">
        <w:trPr>
          <w:trHeight w:val="757"/>
          <w:tblHeader/>
        </w:trPr>
        <w:tc>
          <w:tcPr>
            <w:tcW w:w="988" w:type="dxa"/>
          </w:tcPr>
          <w:p w14:paraId="523A5057" w14:textId="77777777" w:rsidR="00DC1126" w:rsidRPr="009A0314" w:rsidRDefault="00DC1126" w:rsidP="00AF51B3">
            <w:pPr>
              <w:pStyle w:val="TAC"/>
              <w:rPr>
                <w:rFonts w:cs="Arial"/>
                <w:sz w:val="16"/>
                <w:szCs w:val="16"/>
              </w:rPr>
            </w:pPr>
            <w:r w:rsidRPr="009A0314">
              <w:rPr>
                <w:rFonts w:cs="Arial"/>
                <w:sz w:val="16"/>
                <w:szCs w:val="16"/>
              </w:rPr>
              <w:t xml:space="preserve">High speed train </w:t>
            </w:r>
          </w:p>
          <w:p w14:paraId="2228F4B9" w14:textId="77777777" w:rsidR="00DC1126" w:rsidRPr="009A0314" w:rsidRDefault="00DC1126" w:rsidP="00AF51B3">
            <w:pPr>
              <w:pStyle w:val="TAC"/>
              <w:rPr>
                <w:rFonts w:cs="Arial"/>
                <w:sz w:val="16"/>
                <w:szCs w:val="16"/>
              </w:rPr>
            </w:pPr>
          </w:p>
        </w:tc>
        <w:tc>
          <w:tcPr>
            <w:tcW w:w="992" w:type="dxa"/>
          </w:tcPr>
          <w:p w14:paraId="184122E5"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15E45BD3"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74A35CB4"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3A28684B"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3B35C54F"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18DF4D28"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499FA8C2"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0D1A0148" w14:textId="77777777" w:rsidR="00DC1126" w:rsidRPr="009A0314" w:rsidRDefault="00DC1126" w:rsidP="00AF51B3">
            <w:pPr>
              <w:pStyle w:val="TAC"/>
              <w:rPr>
                <w:rFonts w:cs="Arial"/>
                <w:sz w:val="16"/>
                <w:szCs w:val="16"/>
                <w:lang w:val="en-US" w:eastAsia="zh-CN"/>
              </w:rPr>
            </w:pPr>
            <w:r w:rsidRPr="009A0314">
              <w:rPr>
                <w:rFonts w:cs="Arial"/>
                <w:sz w:val="16"/>
                <w:szCs w:val="16"/>
              </w:rPr>
              <w:t>TBD</w:t>
            </w:r>
          </w:p>
        </w:tc>
        <w:tc>
          <w:tcPr>
            <w:tcW w:w="816" w:type="dxa"/>
          </w:tcPr>
          <w:p w14:paraId="39AFE2BA" w14:textId="77777777" w:rsidR="00DC1126" w:rsidRPr="009A0314" w:rsidRDefault="00DC1126" w:rsidP="00AF51B3">
            <w:pPr>
              <w:pStyle w:val="TAC"/>
              <w:rPr>
                <w:rFonts w:cs="Arial"/>
                <w:sz w:val="16"/>
                <w:szCs w:val="16"/>
              </w:rPr>
            </w:pPr>
            <w:r w:rsidRPr="009A0314">
              <w:rPr>
                <w:rFonts w:cs="Arial"/>
                <w:sz w:val="16"/>
                <w:szCs w:val="16"/>
              </w:rPr>
              <w:t>TBD</w:t>
            </w:r>
          </w:p>
        </w:tc>
      </w:tr>
      <w:tr w:rsidR="00DC1126" w:rsidRPr="009A0314" w14:paraId="27C54E8B" w14:textId="77777777" w:rsidTr="00AF51B3">
        <w:trPr>
          <w:tblHeader/>
        </w:trPr>
        <w:tc>
          <w:tcPr>
            <w:tcW w:w="988" w:type="dxa"/>
          </w:tcPr>
          <w:p w14:paraId="43E37C43" w14:textId="77777777" w:rsidR="00DC1126" w:rsidRPr="009A0314" w:rsidRDefault="00DC1126" w:rsidP="00AF51B3">
            <w:pPr>
              <w:pStyle w:val="TAC"/>
              <w:rPr>
                <w:rFonts w:cs="Arial"/>
                <w:sz w:val="16"/>
                <w:szCs w:val="16"/>
                <w:lang w:eastAsia="zh-CN"/>
              </w:rPr>
            </w:pPr>
            <w:r w:rsidRPr="009A0314">
              <w:rPr>
                <w:rFonts w:cs="Arial"/>
                <w:sz w:val="16"/>
                <w:szCs w:val="16"/>
                <w:lang w:eastAsia="zh-CN"/>
              </w:rPr>
              <w:t>Highway scenario</w:t>
            </w:r>
          </w:p>
        </w:tc>
        <w:tc>
          <w:tcPr>
            <w:tcW w:w="992" w:type="dxa"/>
          </w:tcPr>
          <w:p w14:paraId="0922E6AB"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1AF7D6CF"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30F88EE1"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4A8E12BF"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47720E64"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7D9EE678"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53FC891F"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1A254A19"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239860C6" w14:textId="77777777" w:rsidR="00DC1126" w:rsidRPr="009A0314" w:rsidRDefault="00DC1126" w:rsidP="00AF51B3">
            <w:pPr>
              <w:pStyle w:val="TAC"/>
              <w:rPr>
                <w:rFonts w:cs="Arial"/>
                <w:sz w:val="16"/>
                <w:szCs w:val="16"/>
              </w:rPr>
            </w:pPr>
            <w:r w:rsidRPr="009A0314">
              <w:rPr>
                <w:rFonts w:cs="Arial"/>
                <w:sz w:val="16"/>
                <w:szCs w:val="16"/>
              </w:rPr>
              <w:t>TBD</w:t>
            </w:r>
          </w:p>
        </w:tc>
      </w:tr>
      <w:tr w:rsidR="00DC1126" w:rsidRPr="009A0314" w14:paraId="591C86CB" w14:textId="77777777" w:rsidTr="00AF51B3">
        <w:trPr>
          <w:tblHeader/>
        </w:trPr>
        <w:tc>
          <w:tcPr>
            <w:tcW w:w="988" w:type="dxa"/>
          </w:tcPr>
          <w:p w14:paraId="5762F054" w14:textId="77777777" w:rsidR="00DC1126" w:rsidRPr="009A0314" w:rsidRDefault="00DC1126" w:rsidP="00AF51B3">
            <w:pPr>
              <w:pStyle w:val="TAC"/>
              <w:rPr>
                <w:rFonts w:cs="Arial"/>
                <w:sz w:val="16"/>
                <w:szCs w:val="16"/>
                <w:lang w:eastAsia="zh-CN"/>
              </w:rPr>
            </w:pPr>
            <w:r w:rsidRPr="009A0314">
              <w:rPr>
                <w:rFonts w:cs="Arial"/>
                <w:sz w:val="16"/>
                <w:szCs w:val="16"/>
                <w:lang w:eastAsia="zh-CN"/>
              </w:rPr>
              <w:t>Urban Grid for Connected Car</w:t>
            </w:r>
          </w:p>
        </w:tc>
        <w:tc>
          <w:tcPr>
            <w:tcW w:w="992" w:type="dxa"/>
          </w:tcPr>
          <w:p w14:paraId="09AAAB73"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73800196"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10C9DB25"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2AE8D377"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41053879"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0054554D"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3E590832"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789C39DB"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1C649107" w14:textId="77777777" w:rsidR="00DC1126" w:rsidRPr="009A0314" w:rsidRDefault="00DC1126" w:rsidP="00AF51B3">
            <w:pPr>
              <w:pStyle w:val="TAC"/>
              <w:rPr>
                <w:rFonts w:cs="Arial"/>
                <w:b/>
                <w:sz w:val="16"/>
                <w:szCs w:val="16"/>
              </w:rPr>
            </w:pPr>
            <w:r w:rsidRPr="009A0314">
              <w:rPr>
                <w:rFonts w:cs="Arial"/>
                <w:sz w:val="16"/>
                <w:szCs w:val="16"/>
              </w:rPr>
              <w:t>TBD</w:t>
            </w:r>
          </w:p>
        </w:tc>
      </w:tr>
      <w:tr w:rsidR="00DC1126" w:rsidRPr="009A0314" w14:paraId="4B12E937" w14:textId="77777777" w:rsidTr="00AF51B3">
        <w:trPr>
          <w:tblHeader/>
        </w:trPr>
        <w:tc>
          <w:tcPr>
            <w:tcW w:w="988" w:type="dxa"/>
          </w:tcPr>
          <w:p w14:paraId="366BFE00" w14:textId="77777777" w:rsidR="00DC1126" w:rsidRPr="009A0314" w:rsidRDefault="00DC1126" w:rsidP="00AF51B3">
            <w:pPr>
              <w:pStyle w:val="TAC"/>
              <w:rPr>
                <w:rFonts w:cs="Arial"/>
                <w:sz w:val="16"/>
                <w:szCs w:val="16"/>
                <w:lang w:eastAsia="zh-CN"/>
              </w:rPr>
            </w:pPr>
            <w:r w:rsidRPr="009A0314">
              <w:rPr>
                <w:rFonts w:cs="Arial"/>
                <w:sz w:val="16"/>
                <w:szCs w:val="16"/>
                <w:lang w:eastAsia="zh-CN"/>
              </w:rPr>
              <w:t>IAB</w:t>
            </w:r>
          </w:p>
        </w:tc>
        <w:tc>
          <w:tcPr>
            <w:tcW w:w="992" w:type="dxa"/>
          </w:tcPr>
          <w:p w14:paraId="67FC2130"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4E920A73"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992" w:type="dxa"/>
          </w:tcPr>
          <w:p w14:paraId="53A7B9B7"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648C7672"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954" w:type="dxa"/>
          </w:tcPr>
          <w:p w14:paraId="7BA8F2DD"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1B7A075E"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33795706"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510C4BA8"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5FBF5B00" w14:textId="77777777" w:rsidR="00DC1126" w:rsidRPr="009A0314" w:rsidRDefault="00DC1126" w:rsidP="00AF51B3">
            <w:pPr>
              <w:pStyle w:val="TAC"/>
              <w:rPr>
                <w:rFonts w:cs="Arial"/>
                <w:sz w:val="16"/>
                <w:szCs w:val="16"/>
              </w:rPr>
            </w:pPr>
            <w:r w:rsidRPr="009A0314">
              <w:rPr>
                <w:rFonts w:cs="Arial"/>
                <w:sz w:val="16"/>
                <w:szCs w:val="16"/>
              </w:rPr>
              <w:t>TBD</w:t>
            </w:r>
          </w:p>
        </w:tc>
      </w:tr>
    </w:tbl>
    <w:p w14:paraId="2F89B122" w14:textId="77777777" w:rsidR="00DC1126" w:rsidRPr="009A0314" w:rsidRDefault="00DC1126" w:rsidP="00DC1126">
      <w:pPr>
        <w:pStyle w:val="NO"/>
      </w:pPr>
    </w:p>
    <w:p w14:paraId="505D2A23" w14:textId="77777777" w:rsidR="00DC1126" w:rsidRPr="009A0314" w:rsidRDefault="00DC1126" w:rsidP="00DC1126">
      <w:pPr>
        <w:pStyle w:val="NO"/>
        <w:rPr>
          <w:lang w:val="sv-SE" w:eastAsia="zh-CN"/>
        </w:rPr>
      </w:pPr>
      <w:r w:rsidRPr="009A0314">
        <w:rPr>
          <w:lang w:val="sv-SE" w:eastAsia="zh-CN"/>
        </w:rPr>
        <w:t>NOTE 1: Summary of all parameters is not intended for the system level simulation purposes, rather for the scenarios characteristics comparison.</w:t>
      </w:r>
    </w:p>
    <w:p w14:paraId="212650D1" w14:textId="77777777" w:rsidR="00DC1126" w:rsidRPr="009A0314" w:rsidRDefault="00DC1126" w:rsidP="00DC1126">
      <w:pPr>
        <w:pStyle w:val="NO"/>
      </w:pPr>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[x].</w:t>
      </w:r>
    </w:p>
    <w:p w14:paraId="0B05949E" w14:textId="5D313C2A" w:rsidR="00F25D2D" w:rsidRPr="009A0314" w:rsidRDefault="00B746E7" w:rsidP="00F25D2D">
      <w:pPr>
        <w:pStyle w:val="Heading2"/>
      </w:pPr>
      <w:bookmarkStart w:id="63" w:name="_Toc18925228"/>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63"/>
    </w:p>
    <w:p w14:paraId="1BC2034A" w14:textId="77777777" w:rsidR="000D0A95" w:rsidRPr="009A0314" w:rsidRDefault="007A72E9" w:rsidP="007A72E9">
      <w:pPr>
        <w:rPr>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5716EA3E" w14:textId="77777777" w:rsidR="002923AB" w:rsidRPr="009A0314" w:rsidRDefault="002923AB" w:rsidP="002923AB">
      <w:pPr>
        <w:pStyle w:val="Heading3"/>
        <w:rPr>
          <w:lang w:eastAsia="zh-CN"/>
        </w:rPr>
      </w:pPr>
      <w:bookmarkStart w:id="64" w:name="_Toc18925229"/>
      <w:r w:rsidRPr="009A0314">
        <w:t>5.</w:t>
      </w:r>
      <w:r w:rsidRPr="009A0314">
        <w:rPr>
          <w:rFonts w:hint="eastAsia"/>
          <w:lang w:eastAsia="zh-CN"/>
        </w:rPr>
        <w:t>7</w:t>
      </w:r>
      <w:r w:rsidRPr="009A0314">
        <w:t>.1</w:t>
      </w:r>
      <w:r w:rsidRPr="009A0314">
        <w:tab/>
      </w:r>
      <w:r w:rsidRPr="009A0314">
        <w:rPr>
          <w:rFonts w:hint="eastAsia"/>
          <w:lang w:eastAsia="zh-CN"/>
        </w:rPr>
        <w:t>SCS</w:t>
      </w:r>
      <w:bookmarkEnd w:id="64"/>
    </w:p>
    <w:p w14:paraId="25251FB2" w14:textId="77777777" w:rsidR="002923AB" w:rsidRPr="009A0314" w:rsidRDefault="002923AB" w:rsidP="002923AB">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FFT size and delay spread. For mmWave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p>
    <w:p w14:paraId="1C3DBAF8" w14:textId="77777777" w:rsidR="002923AB" w:rsidRPr="009A0314" w:rsidRDefault="002923AB" w:rsidP="002923AB">
      <w:pPr>
        <w:pStyle w:val="Heading3"/>
      </w:pPr>
      <w:bookmarkStart w:id="65" w:name="_Toc18925230"/>
      <w:r w:rsidRPr="009A0314">
        <w:lastRenderedPageBreak/>
        <w:t>5.</w:t>
      </w:r>
      <w:r w:rsidRPr="009A0314">
        <w:rPr>
          <w:rFonts w:hint="eastAsia"/>
        </w:rPr>
        <w:t>7</w:t>
      </w:r>
      <w:r w:rsidRPr="009A0314">
        <w:t>.2</w:t>
      </w:r>
      <w:r w:rsidRPr="009A0314">
        <w:tab/>
        <w:t>Channel bandwidth</w:t>
      </w:r>
      <w:bookmarkEnd w:id="65"/>
      <w:r w:rsidRPr="009A0314">
        <w:t xml:space="preserve"> </w:t>
      </w:r>
    </w:p>
    <w:p w14:paraId="073A84A1" w14:textId="77777777" w:rsidR="002923AB" w:rsidRPr="009A0314" w:rsidRDefault="002923AB" w:rsidP="002923AB">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p>
    <w:p w14:paraId="6AFEC15E" w14:textId="77777777" w:rsidR="002923AB" w:rsidRPr="009A0314" w:rsidRDefault="002923AB" w:rsidP="002923AB">
      <w:pPr>
        <w:rPr>
          <w:szCs w:val="24"/>
        </w:rPr>
      </w:pPr>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p>
    <w:p w14:paraId="4A4D2BC8" w14:textId="77777777" w:rsidR="002923AB" w:rsidRPr="009A0314" w:rsidRDefault="002923AB" w:rsidP="002923AB">
      <w:pPr>
        <w:pStyle w:val="Heading3"/>
        <w:rPr>
          <w:lang w:eastAsia="zh-CN"/>
        </w:rPr>
      </w:pPr>
      <w:bookmarkStart w:id="66" w:name="_Toc18925231"/>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66"/>
      <w:r w:rsidRPr="009A0314">
        <w:rPr>
          <w:rFonts w:hint="eastAsia"/>
          <w:lang w:eastAsia="zh-CN"/>
        </w:rPr>
        <w:t xml:space="preserve"> </w:t>
      </w:r>
    </w:p>
    <w:p w14:paraId="0D958295" w14:textId="77777777" w:rsidR="002923AB" w:rsidRPr="009A0314" w:rsidRDefault="002923AB" w:rsidP="002923AB">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p>
    <w:p w14:paraId="3BBF4953" w14:textId="77777777" w:rsidR="002923AB" w:rsidRPr="009A0314" w:rsidRDefault="002923AB" w:rsidP="002923AB">
      <w:pPr>
        <w:rPr>
          <w:szCs w:val="24"/>
        </w:rPr>
      </w:pPr>
      <w:r w:rsidRPr="009A0314">
        <w:rPr>
          <w:rFonts w:hint="eastAsia"/>
        </w:rPr>
        <w:t xml:space="preserve">However, the filter length or implementation difficulty should be taken into account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p>
    <w:p w14:paraId="346CBBA9" w14:textId="77777777" w:rsidR="002923AB" w:rsidRPr="009A0314" w:rsidRDefault="002923AB" w:rsidP="002923AB">
      <w:pPr>
        <w:pStyle w:val="Heading3"/>
        <w:rPr>
          <w:lang w:eastAsia="zh-CN"/>
        </w:rPr>
      </w:pPr>
      <w:bookmarkStart w:id="67" w:name="_Toc18925232"/>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67"/>
    </w:p>
    <w:p w14:paraId="4A681950" w14:textId="77777777" w:rsidR="002923AB" w:rsidRPr="009A0314" w:rsidRDefault="002923AB" w:rsidP="002923AB">
      <w:pPr>
        <w:rPr>
          <w:szCs w:val="24"/>
        </w:rPr>
      </w:pPr>
      <w:r w:rsidRPr="009A0314">
        <w:rPr>
          <w:szCs w:val="24"/>
        </w:rPr>
        <w:t>T</w:t>
      </w:r>
      <w:r w:rsidRPr="009A0314">
        <w:rPr>
          <w:rFonts w:hint="eastAsia"/>
          <w:szCs w:val="24"/>
        </w:rPr>
        <w:t>here are no refarming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p>
    <w:p w14:paraId="169FE084" w14:textId="77777777" w:rsidR="002923AB" w:rsidRPr="009A0314" w:rsidRDefault="002923AB" w:rsidP="002923AB">
      <w:pPr>
        <w:pStyle w:val="Heading3"/>
        <w:rPr>
          <w:lang w:eastAsia="zh-CN"/>
        </w:rPr>
      </w:pPr>
      <w:bookmarkStart w:id="68" w:name="_Toc18925233"/>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68"/>
    </w:p>
    <w:p w14:paraId="0E74E240" w14:textId="77777777" w:rsidR="002923AB" w:rsidRPr="009A0314" w:rsidRDefault="002923AB" w:rsidP="002923AB">
      <w:pPr>
        <w:rPr>
          <w:szCs w:val="24"/>
        </w:rPr>
      </w:pPr>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p>
    <w:p w14:paraId="351870DD" w14:textId="77777777" w:rsidR="002923AB" w:rsidRPr="009A0314" w:rsidRDefault="002923AB" w:rsidP="002923AB">
      <w:pPr>
        <w:jc w:val="center"/>
      </w:pPr>
      <w:r w:rsidRPr="009A0314">
        <w:rPr>
          <w:rFonts w:hint="eastAsia"/>
        </w:rPr>
        <w:t>sync raster</w:t>
      </w:r>
      <w:r w:rsidRPr="009A0314">
        <w:t xml:space="preserve"> ≤</w:t>
      </w:r>
      <w:r w:rsidRPr="009A0314">
        <w:rPr>
          <w:rFonts w:hint="eastAsia"/>
        </w:rPr>
        <w:t xml:space="preserve"> BW</w:t>
      </w:r>
      <w:r w:rsidRPr="009A0314">
        <w:rPr>
          <w:rFonts w:hint="eastAsia"/>
          <w:vertAlign w:val="subscript"/>
        </w:rPr>
        <w:t>config</w:t>
      </w:r>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p>
    <w:p w14:paraId="05AEB04C" w14:textId="77777777" w:rsidR="002923AB" w:rsidRPr="009A0314" w:rsidRDefault="002923AB" w:rsidP="002923AB">
      <w:pPr>
        <w:rPr>
          <w:szCs w:val="24"/>
        </w:rPr>
      </w:pPr>
    </w:p>
    <w:p w14:paraId="19ADF734" w14:textId="77777777" w:rsidR="002923AB" w:rsidRPr="009A0314" w:rsidRDefault="002923AB" w:rsidP="002923AB">
      <w:pPr>
        <w:rPr>
          <w:szCs w:val="24"/>
        </w:rPr>
      </w:pPr>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p>
    <w:p w14:paraId="41F14415" w14:textId="77777777" w:rsidR="002923AB" w:rsidRPr="009A0314" w:rsidRDefault="002923AB" w:rsidP="002923AB">
      <w:pPr>
        <w:pStyle w:val="Heading3"/>
        <w:rPr>
          <w:lang w:eastAsia="zh-CN"/>
        </w:rPr>
      </w:pPr>
      <w:bookmarkStart w:id="69" w:name="_Toc18925234"/>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69"/>
    </w:p>
    <w:p w14:paraId="5FCDAA53" w14:textId="77777777" w:rsidR="002923AB" w:rsidRPr="009A0314" w:rsidRDefault="002923AB" w:rsidP="002923AB">
      <w:pPr>
        <w:rPr>
          <w:szCs w:val="24"/>
        </w:rPr>
      </w:pPr>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p>
    <w:p w14:paraId="7C2D0BD6" w14:textId="77777777" w:rsidR="000D0A95" w:rsidRPr="009A0314" w:rsidRDefault="000D0A95" w:rsidP="000D0A95">
      <w:pPr>
        <w:pStyle w:val="Heading3"/>
      </w:pPr>
      <w:bookmarkStart w:id="70" w:name="_Toc18925235"/>
      <w:r w:rsidRPr="009A0314">
        <w:t>5.7.1</w:t>
      </w:r>
      <w:r w:rsidRPr="009A0314">
        <w:tab/>
      </w:r>
      <w:r w:rsidRPr="009A0314">
        <w:tab/>
        <w:t>Aggregated system bandwidth</w:t>
      </w:r>
      <w:bookmarkEnd w:id="70"/>
    </w:p>
    <w:p w14:paraId="672BFD16" w14:textId="77777777" w:rsidR="000D0A95" w:rsidRPr="009A0314" w:rsidRDefault="000D0A95" w:rsidP="000D0A95">
      <w:pPr>
        <w:rPr>
          <w:lang w:val="en-US" w:eastAsia="zh-CN"/>
        </w:rPr>
      </w:pPr>
      <w:r w:rsidRPr="009A0314">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9A0314" w:rsidRDefault="000D0A95" w:rsidP="000D0A95">
      <w:pPr>
        <w:pStyle w:val="B1"/>
        <w:numPr>
          <w:ilvl w:val="0"/>
          <w:numId w:val="24"/>
        </w:numPr>
        <w:rPr>
          <w:lang w:val="en-US" w:eastAsia="zh-CN"/>
        </w:rPr>
      </w:pPr>
      <w:r w:rsidRPr="009A0314">
        <w:rPr>
          <w:lang w:val="en-US" w:eastAsia="zh-CN"/>
        </w:rPr>
        <w:t>For the example carrier frequency of 4 GHz the aggregated system bandwidth was considered to be ≤</w:t>
      </w:r>
      <w:r w:rsidRPr="009A0314">
        <w:rPr>
          <w:rFonts w:hint="eastAsia"/>
          <w:lang w:val="en-US" w:eastAsia="zh-CN"/>
        </w:rPr>
        <w:t xml:space="preserve"> 200 MH</w:t>
      </w:r>
      <w:r w:rsidRPr="009A0314">
        <w:rPr>
          <w:lang w:val="en-US" w:eastAsia="zh-CN"/>
        </w:rPr>
        <w:t>z.</w:t>
      </w:r>
    </w:p>
    <w:p w14:paraId="17A0A79A" w14:textId="77777777" w:rsidR="000D0A95" w:rsidRPr="009A0314" w:rsidRDefault="000D0A95" w:rsidP="000D0A95">
      <w:pPr>
        <w:pStyle w:val="B1"/>
        <w:numPr>
          <w:ilvl w:val="0"/>
          <w:numId w:val="24"/>
        </w:numPr>
        <w:rPr>
          <w:lang w:val="en-US" w:eastAsia="zh-CN"/>
        </w:rPr>
      </w:pPr>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p>
    <w:p w14:paraId="094A6E61" w14:textId="77777777" w:rsidR="000D0A95" w:rsidRPr="009A0314" w:rsidRDefault="000D0A95" w:rsidP="000D0A95">
      <w:pPr>
        <w:rPr>
          <w:lang w:val="en-US" w:eastAsia="zh-CN"/>
        </w:rPr>
      </w:pPr>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p>
    <w:p w14:paraId="077931E5" w14:textId="77777777" w:rsidR="000D0A95" w:rsidRPr="009A0314" w:rsidRDefault="000D0A95" w:rsidP="000D0A95">
      <w:pPr>
        <w:rPr>
          <w:lang w:val="en-US" w:eastAsia="zh-CN"/>
        </w:rPr>
      </w:pPr>
      <w:r w:rsidRPr="009A0314">
        <w:rPr>
          <w:lang w:val="en-US" w:eastAsia="zh-CN"/>
        </w:rPr>
        <w:t>Referring to the list of the bands of interest in clause 4, widths of those frequency ranges are within [280 – 1670] MHz, which is considered as sufficient match with the above assumption on the aggregated system bandwidth.</w:t>
      </w:r>
    </w:p>
    <w:p w14:paraId="4F7BC993" w14:textId="77777777" w:rsidR="000D0A95" w:rsidRPr="009A0314" w:rsidRDefault="000D0A95" w:rsidP="000D0A95">
      <w:pPr>
        <w:pStyle w:val="Heading4"/>
      </w:pPr>
      <w:bookmarkStart w:id="71" w:name="_Toc18925236"/>
      <w:r w:rsidRPr="009A0314">
        <w:lastRenderedPageBreak/>
        <w:t>5.7.1.1</w:t>
      </w:r>
      <w:r w:rsidRPr="009A0314">
        <w:tab/>
        <w:t>Single carrier operation</w:t>
      </w:r>
      <w:bookmarkEnd w:id="71"/>
    </w:p>
    <w:p w14:paraId="5AF0ECC2" w14:textId="77777777" w:rsidR="000D0A95" w:rsidRPr="009A0314" w:rsidRDefault="000D0A95" w:rsidP="000D0A95">
      <w:pPr>
        <w:rPr>
          <w:lang w:eastAsia="zh-CN"/>
        </w:rPr>
      </w:pPr>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9A0314" w:rsidRDefault="000D0A95" w:rsidP="000D0A95">
      <w:pPr>
        <w:pStyle w:val="NO"/>
      </w:pPr>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p>
    <w:p w14:paraId="0F25160B" w14:textId="77777777" w:rsidR="000D0A95" w:rsidRPr="009A0314" w:rsidRDefault="000D0A95" w:rsidP="000D0A95">
      <w:pPr>
        <w:pStyle w:val="Heading4"/>
      </w:pPr>
      <w:bookmarkStart w:id="72" w:name="_Toc18925237"/>
      <w:r w:rsidRPr="009A0314">
        <w:t>5.7.1.2</w:t>
      </w:r>
      <w:r w:rsidRPr="009A0314">
        <w:tab/>
        <w:t>Carrier aggregation</w:t>
      </w:r>
      <w:bookmarkEnd w:id="72"/>
    </w:p>
    <w:p w14:paraId="1CCB6C74" w14:textId="77777777" w:rsidR="000D0A95" w:rsidRPr="009A0314" w:rsidRDefault="000D0A95" w:rsidP="000D0A95">
      <w:pPr>
        <w:rPr>
          <w:lang w:val="en-US" w:eastAsia="zh-CN"/>
        </w:rPr>
      </w:pPr>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77777777" w:rsidR="000D0A95" w:rsidRPr="009A0314" w:rsidRDefault="000D0A95" w:rsidP="000D0A95">
      <w:pPr>
        <w:rPr>
          <w:lang w:val="en-US" w:eastAsia="zh-CN"/>
        </w:rPr>
      </w:pPr>
      <w:r w:rsidRPr="009A0314">
        <w:rPr>
          <w:lang w:val="en-US" w:eastAsia="zh-CN"/>
        </w:rPr>
        <w:t>Referring to the NR UE specification in TS 38.101-3 [x],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9A0314" w:rsidRDefault="000D0A95" w:rsidP="000D0A95">
      <w:pPr>
        <w:pStyle w:val="B1"/>
        <w:numPr>
          <w:ilvl w:val="0"/>
          <w:numId w:val="24"/>
        </w:numPr>
        <w:rPr>
          <w:lang w:val="en-US" w:eastAsia="zh-CN"/>
        </w:rPr>
      </w:pPr>
      <w:r w:rsidRPr="009A0314">
        <w:rPr>
          <w:lang w:val="en-US" w:eastAsia="zh-CN"/>
        </w:rPr>
        <w:t>FR1 component carrier(s) plus 7 – 24 GHz component carrier(s), or</w:t>
      </w:r>
    </w:p>
    <w:p w14:paraId="22AF31BD" w14:textId="77777777" w:rsidR="000D0A95" w:rsidRPr="009A0314" w:rsidRDefault="000D0A95" w:rsidP="000D0A95">
      <w:pPr>
        <w:pStyle w:val="B1"/>
        <w:numPr>
          <w:ilvl w:val="0"/>
          <w:numId w:val="24"/>
        </w:numPr>
        <w:rPr>
          <w:lang w:val="en-US" w:eastAsia="zh-CN"/>
        </w:rPr>
      </w:pPr>
      <w:r w:rsidRPr="009A0314">
        <w:rPr>
          <w:lang w:val="en-US" w:eastAsia="zh-CN"/>
        </w:rPr>
        <w:t>7 – 24 GHz component carrier(s) plus FR2 component carrier(s), or even</w:t>
      </w:r>
    </w:p>
    <w:p w14:paraId="3613F6CD" w14:textId="77777777" w:rsidR="000D0A95" w:rsidRPr="009A0314" w:rsidRDefault="000D0A95" w:rsidP="000D0A95">
      <w:pPr>
        <w:pStyle w:val="B1"/>
        <w:numPr>
          <w:ilvl w:val="0"/>
          <w:numId w:val="24"/>
        </w:numPr>
        <w:rPr>
          <w:lang w:val="en-US" w:eastAsia="zh-CN"/>
        </w:rPr>
      </w:pPr>
      <w:r w:rsidRPr="009A0314">
        <w:rPr>
          <w:lang w:val="en-US" w:eastAsia="zh-CN"/>
        </w:rPr>
        <w:t>FR1 component carrier(s) plus 7 – 24 GHz component carrier(s) plus FR2 component carrier(s).</w:t>
      </w:r>
    </w:p>
    <w:p w14:paraId="36EFF9D4" w14:textId="77777777" w:rsidR="000D0A95" w:rsidRPr="009A0314" w:rsidRDefault="000D0A95" w:rsidP="000D0A95">
      <w:pPr>
        <w:pStyle w:val="NO"/>
      </w:pPr>
      <w:r w:rsidRPr="009A0314">
        <w:rPr>
          <w:rStyle w:val="CommentReference"/>
        </w:rPr>
        <w:t/>
      </w:r>
      <w:r w:rsidRPr="009A0314">
        <w:t xml:space="preserve">NOTE: the above is valid irrespective of the future conclusions on potential FR1/FR2 range extension(s). </w:t>
      </w:r>
    </w:p>
    <w:p w14:paraId="2F500E50" w14:textId="77777777" w:rsidR="000D0A95" w:rsidRPr="009A0314" w:rsidRDefault="000D0A95" w:rsidP="000D0A95">
      <w:pPr>
        <w:rPr>
          <w:lang w:val="en-US" w:eastAsia="zh-CN"/>
        </w:rPr>
      </w:pPr>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2D41D3CD" w14:textId="77777777" w:rsidR="000D0A95" w:rsidRPr="009A0314" w:rsidRDefault="000D0A95" w:rsidP="000D0A95">
      <w:pPr>
        <w:pStyle w:val="Heading4"/>
      </w:pPr>
      <w:bookmarkStart w:id="73" w:name="_Toc18925238"/>
      <w:r w:rsidRPr="009A0314">
        <w:t>5.7.1.3</w:t>
      </w:r>
      <w:r w:rsidRPr="009A0314">
        <w:tab/>
        <w:t>Dual connectivity</w:t>
      </w:r>
      <w:bookmarkEnd w:id="73"/>
    </w:p>
    <w:p w14:paraId="516736EA" w14:textId="77777777" w:rsidR="000D0A95" w:rsidRPr="009A0314" w:rsidRDefault="000D0A95" w:rsidP="000D0A95">
      <w:pPr>
        <w:rPr>
          <w:lang w:val="en-US" w:eastAsia="zh-CN"/>
        </w:rPr>
      </w:pPr>
      <w:r w:rsidRPr="009A0314">
        <w:rPr>
          <w:lang w:val="en-US" w:eastAsia="zh-CN"/>
        </w:rPr>
        <w:t xml:space="preserve">Similar to the CA motivation being the capacity booster, the Dual Connectivity deployment is seen as suitable and applicable to 7 – 24 GHz deployment scenarios. </w:t>
      </w:r>
    </w:p>
    <w:p w14:paraId="7FB287DF" w14:textId="77777777" w:rsidR="000D0A95" w:rsidRPr="009A0314" w:rsidRDefault="000D0A95" w:rsidP="000D0A95">
      <w:r w:rsidRPr="009A0314">
        <w:t xml:space="preserve">Referring to TS 38.101-3 [x], large amount of inter-band DC configurations between FR1 and FR2 was already defined in Rel-15, as listed below. It is expected, that 7 – 24 GHz range will further extend the list of inter-band DC configurations. </w:t>
      </w:r>
    </w:p>
    <w:p w14:paraId="7F13602E" w14:textId="77777777" w:rsidR="000D0A95" w:rsidRPr="009A0314" w:rsidRDefault="000D0A95" w:rsidP="000D0A95">
      <w:pPr>
        <w:pStyle w:val="B1"/>
        <w:numPr>
          <w:ilvl w:val="0"/>
          <w:numId w:val="24"/>
        </w:numPr>
      </w:pPr>
      <w:r w:rsidRPr="009A0314">
        <w:t>Inter-band EN-DC (</w:t>
      </w:r>
      <w:r w:rsidRPr="009A0314">
        <w:rPr>
          <w:lang w:val="fi-FI"/>
        </w:rPr>
        <w:t xml:space="preserve">E-UTRA/NR </w:t>
      </w:r>
      <w:r w:rsidRPr="009A0314">
        <w:t xml:space="preserve">Dual Connectivity) including FR1 and FR2, considering configurations up to six bands. </w:t>
      </w:r>
    </w:p>
    <w:p w14:paraId="255DD3C0" w14:textId="77777777" w:rsidR="000D0A95" w:rsidRPr="009A0314" w:rsidRDefault="000D0A95" w:rsidP="000D0A95">
      <w:pPr>
        <w:pStyle w:val="B1"/>
        <w:numPr>
          <w:ilvl w:val="0"/>
          <w:numId w:val="24"/>
        </w:numPr>
      </w:pPr>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p>
    <w:p w14:paraId="1B913D27" w14:textId="77777777" w:rsidR="000D0A95" w:rsidRPr="009A0314" w:rsidRDefault="000D0A95" w:rsidP="000D0A95">
      <w:pPr>
        <w:pStyle w:val="NO"/>
      </w:pPr>
      <w:r w:rsidRPr="009A0314">
        <w:t>NOTE: Referring to applicability of minimum requirements in TS 38.101-3 [x], NR UE that supports inter-band NR-DC between FR1 and FR2 configuration shall meet the requirements for corresponding CA configuration, unless otherwise specified.</w:t>
      </w:r>
    </w:p>
    <w:p w14:paraId="2DE3B0D3" w14:textId="77777777" w:rsidR="000D0A95" w:rsidRPr="009A0314" w:rsidRDefault="000D0A95" w:rsidP="000D0A95">
      <w:pPr>
        <w:rPr>
          <w:lang w:val="en-US" w:eastAsia="zh-CN"/>
        </w:rPr>
      </w:pPr>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74" w:name="_Toc18925239"/>
      <w:r w:rsidRPr="009A0314">
        <w:lastRenderedPageBreak/>
        <w:t>6</w:t>
      </w:r>
      <w:r w:rsidR="0025557B" w:rsidRPr="009A0314">
        <w:tab/>
        <w:t>NR UE</w:t>
      </w:r>
      <w:bookmarkEnd w:id="74"/>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75" w:name="_Toc18925240"/>
      <w:r w:rsidRPr="009A0314">
        <w:t>6</w:t>
      </w:r>
      <w:r w:rsidR="0025557B" w:rsidRPr="009A0314">
        <w:t>.1</w:t>
      </w:r>
      <w:r w:rsidR="0025557B" w:rsidRPr="009A0314">
        <w:tab/>
        <w:t>General</w:t>
      </w:r>
      <w:bookmarkEnd w:id="75"/>
    </w:p>
    <w:p w14:paraId="23F8621D" w14:textId="6E757EA4" w:rsidR="00F859B5" w:rsidRPr="009A0314" w:rsidRDefault="00F859B5" w:rsidP="00F859B5">
      <w:pPr>
        <w:pStyle w:val="Heading2"/>
      </w:pPr>
      <w:bookmarkStart w:id="76" w:name="_Toc18925241"/>
      <w:r w:rsidRPr="009A0314">
        <w:t>6.2</w:t>
      </w:r>
      <w:r w:rsidRPr="009A0314">
        <w:tab/>
        <w:t>NR UE requirements classification</w:t>
      </w:r>
      <w:bookmarkEnd w:id="76"/>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77" w:name="_Toc18925242"/>
      <w:r w:rsidRPr="009A0314">
        <w:t>6</w:t>
      </w:r>
      <w:r w:rsidR="001A51E3" w:rsidRPr="009A0314">
        <w:t>.</w:t>
      </w:r>
      <w:r w:rsidR="00F859B5" w:rsidRPr="009A0314">
        <w:t>3</w:t>
      </w:r>
      <w:r w:rsidR="001A51E3" w:rsidRPr="009A0314">
        <w:tab/>
        <w:t>UE RF</w:t>
      </w:r>
      <w:r w:rsidR="00F859B5" w:rsidRPr="009A0314">
        <w:t xml:space="preserve"> requirements</w:t>
      </w:r>
      <w:bookmarkEnd w:id="77"/>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pPr>
      <w:bookmarkStart w:id="78" w:name="_Toc18925243"/>
      <w:r w:rsidRPr="009A0314">
        <w:t>6.3.1</w:t>
      </w:r>
      <w:r w:rsidRPr="009A0314">
        <w:tab/>
        <w:t>UE RF technology aspects</w:t>
      </w:r>
      <w:bookmarkEnd w:id="78"/>
    </w:p>
    <w:p w14:paraId="02BA00D5" w14:textId="77777777" w:rsidR="001D6E30" w:rsidRPr="009A0314" w:rsidRDefault="001D6E30" w:rsidP="001D6E30">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9A0314" w:rsidRDefault="001D6E30" w:rsidP="001D6E30">
      <w:r w:rsidRPr="009A0314">
        <w:t xml:space="preserve">From UE point of view, RF system design must balance several considerations such as antenna size and polarization, semiconductor NF and phase noise associated, gain and linearity. </w:t>
      </w:r>
    </w:p>
    <w:p w14:paraId="0DECDFBD" w14:textId="18CB4DB8" w:rsidR="001D6E30" w:rsidRPr="009A0314" w:rsidRDefault="001D6E30" w:rsidP="001D6E30">
      <w:pPr>
        <w:pStyle w:val="Heading4"/>
      </w:pPr>
      <w:bookmarkStart w:id="79" w:name="_Toc18925244"/>
      <w:r w:rsidRPr="009A0314">
        <w:t>6.3.1.1 Antenna technology</w:t>
      </w:r>
      <w:bookmarkEnd w:id="79"/>
    </w:p>
    <w:p w14:paraId="535013DA" w14:textId="77777777" w:rsidR="001D6E30" w:rsidRPr="009A0314" w:rsidRDefault="001D6E30" w:rsidP="001D6E30">
      <w:pPr>
        <w:pStyle w:val="Heading5"/>
      </w:pPr>
      <w:bookmarkStart w:id="80" w:name="_Toc18925245"/>
      <w:r w:rsidRPr="009A0314">
        <w:t>6.3.1.1.1 Beamforming</w:t>
      </w:r>
      <w:bookmarkEnd w:id="80"/>
    </w:p>
    <w:p w14:paraId="421662E5" w14:textId="77777777" w:rsidR="001D6E30" w:rsidRPr="009A0314" w:rsidRDefault="001D6E30" w:rsidP="001D6E30">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DCB6B7" w14:textId="77777777" w:rsidR="001D6E30" w:rsidRPr="009A0314" w:rsidRDefault="001D6E30" w:rsidP="001D6E30"/>
    <w:p w14:paraId="015A8E49" w14:textId="77777777" w:rsidR="001D6E30" w:rsidRPr="009A0314" w:rsidRDefault="001D6E30" w:rsidP="001D6E30">
      <w:pPr>
        <w:pStyle w:val="TF"/>
      </w:pPr>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00F05B9C">
        <w:rPr>
          <w:noProof/>
        </w:rPr>
        <w:fldChar w:fldCharType="begin"/>
      </w:r>
      <w:r w:rsidR="00F05B9C">
        <w:rPr>
          <w:noProof/>
        </w:rPr>
        <w:instrText xml:space="preserve"> </w:instrText>
      </w:r>
      <w:r w:rsidR="00F05B9C">
        <w:rPr>
          <w:noProof/>
        </w:rPr>
        <w:instrText>INCLUDEPICTURE  "cid:image001.png@01D4C536.466A8980" \* MERGEFORMATINET</w:instrText>
      </w:r>
      <w:r w:rsidR="00F05B9C">
        <w:rPr>
          <w:noProof/>
        </w:rPr>
        <w:instrText xml:space="preserve"> </w:instrText>
      </w:r>
      <w:r w:rsidR="00F05B9C">
        <w:rPr>
          <w:noProof/>
        </w:rPr>
        <w:fldChar w:fldCharType="separate"/>
      </w:r>
      <w:r w:rsidR="002847AD">
        <w:rPr>
          <w:noProof/>
        </w:rPr>
        <w:pict w14:anchorId="3DC596AB">
          <v:shape id="Picture 1" o:spid="_x0000_i1025" type="#_x0000_t75" alt="cid:image001.png@01D4C536.466A8980" style="width:311.1pt;height:234.35pt;mso-width-percent:0;mso-height-percent:0;mso-width-percent:0;mso-height-percent:0">
            <v:imagedata r:id="rId184" r:href="rId185"/>
          </v:shape>
        </w:pict>
      </w:r>
      <w:r w:rsidR="00F05B9C">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p>
    <w:p w14:paraId="0A11271E" w14:textId="77777777" w:rsidR="001D6E30" w:rsidRPr="009A0314" w:rsidRDefault="001D6E30" w:rsidP="001D6E30">
      <w:pPr>
        <w:pStyle w:val="TF"/>
        <w:rPr>
          <w:rStyle w:val="Strong"/>
          <w:b/>
        </w:rPr>
      </w:pPr>
      <w:r w:rsidRPr="009A0314">
        <w:rPr>
          <w:rStyle w:val="Strong"/>
          <w:b/>
        </w:rPr>
        <w:t>Figure 6.3.1.1.1-1: FR2 type antenna size (free space) vs. operating frequency</w:t>
      </w:r>
    </w:p>
    <w:p w14:paraId="4F165DE6" w14:textId="77777777" w:rsidR="001D6E30" w:rsidRPr="009A0314" w:rsidRDefault="001D6E30" w:rsidP="001D6E30">
      <w:pPr>
        <w:rPr>
          <w:lang w:val="en-US"/>
        </w:rPr>
      </w:pPr>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p>
    <w:p w14:paraId="281D2825" w14:textId="77777777" w:rsidR="001D6E30" w:rsidRPr="009A0314" w:rsidRDefault="001D6E30" w:rsidP="001D6E30">
      <w:pPr>
        <w:rPr>
          <w:lang w:val="en-US"/>
        </w:rPr>
      </w:pPr>
    </w:p>
    <w:p w14:paraId="0199DEAC" w14:textId="77777777" w:rsidR="001D6E30" w:rsidRPr="009A0314" w:rsidRDefault="001D6E30" w:rsidP="001D6E30">
      <w:pPr>
        <w:pStyle w:val="TF"/>
        <w:rPr>
          <w:lang w:val="en-US"/>
        </w:rPr>
      </w:pPr>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784715" cy="2946982"/>
                    </a:xfrm>
                    <a:prstGeom prst="rect">
                      <a:avLst/>
                    </a:prstGeom>
                  </pic:spPr>
                </pic:pic>
              </a:graphicData>
            </a:graphic>
          </wp:inline>
        </w:drawing>
      </w:r>
    </w:p>
    <w:p w14:paraId="07002E0D" w14:textId="77777777" w:rsidR="001D6E30" w:rsidRPr="009A0314" w:rsidRDefault="001D6E30" w:rsidP="001D6E30">
      <w:pPr>
        <w:pStyle w:val="TF"/>
        <w:rPr>
          <w:rFonts w:ascii="Times New Roman" w:hAnsi="Times New Roman"/>
        </w:rPr>
      </w:pPr>
      <w:r w:rsidRPr="009A0314">
        <w:rPr>
          <w:rStyle w:val="Strong"/>
          <w:rFonts w:ascii="Times New Roman" w:hAnsi="Times New Roman"/>
        </w:rPr>
        <w:t>Figure 6.3.1.1.1-2:</w:t>
      </w:r>
      <w:r w:rsidRPr="009A0314">
        <w:rPr>
          <w:rFonts w:ascii="Times New Roman" w:hAnsi="Times New Roman"/>
        </w:rPr>
        <w:t xml:space="preserve"> Patch array dimensions vs. frequency </w:t>
      </w:r>
    </w:p>
    <w:p w14:paraId="2CF359BA" w14:textId="77777777" w:rsidR="001D6E30" w:rsidRPr="009A0314" w:rsidRDefault="001D6E30" w:rsidP="001D6E30">
      <w:r w:rsidRPr="009A0314">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p>
    <w:p w14:paraId="0EC611F9" w14:textId="77777777" w:rsidR="001D6E30" w:rsidRPr="009A0314" w:rsidRDefault="001D6E30" w:rsidP="00CE0447">
      <w:pPr>
        <w:rPr>
          <w:lang w:val="en-US"/>
        </w:rPr>
      </w:pPr>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w:t>
      </w:r>
      <w:r w:rsidRPr="009A0314">
        <w:rPr>
          <w:lang w:val="en-US"/>
        </w:rPr>
        <w:lastRenderedPageBreak/>
        <w:t>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9A0314" w:rsidRDefault="001D6E30" w:rsidP="00CE0447">
      <w:r w:rsidRPr="009A0314">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77777777" w:rsidR="001D6E30" w:rsidRPr="009A0314" w:rsidRDefault="001D6E30" w:rsidP="00CE0447">
      <w:r w:rsidRPr="009A0314">
        <w:t xml:space="preserve">UEs that have possibilities to deploy larger antennas like CPE or cars can possibly utilize technologies that are not feasible for handheld devices in this 7-24GHz frequency range. </w:t>
      </w:r>
    </w:p>
    <w:p w14:paraId="04816D53" w14:textId="77777777" w:rsidR="001D6E30" w:rsidRPr="009A0314" w:rsidRDefault="001D6E30" w:rsidP="009A0314">
      <w:pPr>
        <w:pStyle w:val="Heading5"/>
      </w:pPr>
      <w:bookmarkStart w:id="81" w:name="_Toc18925246"/>
      <w:r w:rsidRPr="009A0314">
        <w:t>6.3.1.1.2 MIMO</w:t>
      </w:r>
      <w:bookmarkEnd w:id="81"/>
    </w:p>
    <w:p w14:paraId="744BB788" w14:textId="77777777" w:rsidR="001D6E30" w:rsidRPr="009A0314" w:rsidRDefault="001D6E30" w:rsidP="001D6E30">
      <w:pPr>
        <w:rPr>
          <w:lang w:eastAsia="zh-CN"/>
        </w:rPr>
      </w:pPr>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17CCC6F5" w14:textId="77777777" w:rsidR="001D6E30" w:rsidRPr="009A0314" w:rsidRDefault="001D6E30" w:rsidP="001D6E30">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9A0314" w:rsidRDefault="001D6E30" w:rsidP="001D6E30">
      <w:pPr>
        <w:pStyle w:val="BodyText"/>
      </w:pPr>
    </w:p>
    <w:p w14:paraId="6B7924B2" w14:textId="77777777" w:rsidR="001D6E30" w:rsidRPr="009A0314" w:rsidRDefault="001D6E30" w:rsidP="001D6E30">
      <w:pPr>
        <w:pStyle w:val="TF"/>
      </w:pPr>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22035" cy="1858010"/>
                    </a:xfrm>
                    <a:prstGeom prst="rect">
                      <a:avLst/>
                    </a:prstGeom>
                  </pic:spPr>
                </pic:pic>
              </a:graphicData>
            </a:graphic>
          </wp:inline>
        </w:drawing>
      </w:r>
    </w:p>
    <w:p w14:paraId="2181B3D5" w14:textId="77777777" w:rsidR="001D6E30" w:rsidRPr="009A0314" w:rsidRDefault="001D6E30" w:rsidP="001D6E30">
      <w:pPr>
        <w:pStyle w:val="TF"/>
      </w:pPr>
      <w:r w:rsidRPr="009A0314">
        <w:t>Figure 6.3.1.1.2-1The measurement environment in the hall space and the illustration of the UE antenna radiation patterns at 15 GHz</w:t>
      </w:r>
    </w:p>
    <w:p w14:paraId="07DCACE7" w14:textId="77777777" w:rsidR="001D6E30" w:rsidRPr="009A0314" w:rsidRDefault="001D6E30" w:rsidP="001D6E30">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9A0314" w:rsidRDefault="001D6E30" w:rsidP="001D6E30">
      <w:pPr>
        <w:pStyle w:val="TF"/>
      </w:pPr>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122035" cy="2131695"/>
                    </a:xfrm>
                    <a:prstGeom prst="rect">
                      <a:avLst/>
                    </a:prstGeom>
                  </pic:spPr>
                </pic:pic>
              </a:graphicData>
            </a:graphic>
          </wp:inline>
        </w:drawing>
      </w:r>
    </w:p>
    <w:p w14:paraId="6BC5568B" w14:textId="78711D9C" w:rsidR="001D6E30" w:rsidRPr="009A0314" w:rsidRDefault="001D6E30" w:rsidP="001D6E30">
      <w:pPr>
        <w:pStyle w:val="TF"/>
      </w:pPr>
      <w:r w:rsidRPr="009A0314">
        <w:t>Figure 6.3.1.1.2-2: The measurement route and the measured rank number distribution</w:t>
      </w:r>
    </w:p>
    <w:p w14:paraId="0C9603F1" w14:textId="77777777" w:rsidR="001D6E30" w:rsidRPr="009A0314" w:rsidRDefault="001D6E30" w:rsidP="001D6E30"/>
    <w:p w14:paraId="7221E853" w14:textId="77777777" w:rsidR="001D6E30" w:rsidRPr="009A0314" w:rsidRDefault="001D6E30" w:rsidP="001D6E30">
      <w:pPr>
        <w:pStyle w:val="Heading4"/>
        <w:rPr>
          <w:b/>
        </w:rPr>
      </w:pPr>
      <w:bookmarkStart w:id="82" w:name="_Toc18925247"/>
      <w:r w:rsidRPr="009A0314">
        <w:t>6.3.1.2 Propagation aspect for UE</w:t>
      </w:r>
      <w:bookmarkEnd w:id="82"/>
    </w:p>
    <w:p w14:paraId="19DAA5B3" w14:textId="77777777" w:rsidR="001D6E30" w:rsidRPr="009A0314" w:rsidRDefault="001D6E30" w:rsidP="001D6E30">
      <w:pPr>
        <w:pStyle w:val="Heading5"/>
      </w:pPr>
      <w:bookmarkStart w:id="83" w:name="_Toc18925248"/>
      <w:r w:rsidRPr="009A0314">
        <w:t>6.3.1.2.1 Shadowing loss at 15 GHz</w:t>
      </w:r>
      <w:bookmarkEnd w:id="83"/>
    </w:p>
    <w:p w14:paraId="74138D14" w14:textId="77777777" w:rsidR="001D6E30" w:rsidRPr="009A0314" w:rsidRDefault="001D6E30" w:rsidP="001D6E30">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2D183C4A" w14:textId="77777777" w:rsidR="001D6E30" w:rsidRPr="009A0314" w:rsidRDefault="001D6E30" w:rsidP="001D6E30">
      <w:pPr>
        <w:pStyle w:val="TF"/>
      </w:pPr>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2035" cy="2264410"/>
                    </a:xfrm>
                    <a:prstGeom prst="rect">
                      <a:avLst/>
                    </a:prstGeom>
                  </pic:spPr>
                </pic:pic>
              </a:graphicData>
            </a:graphic>
          </wp:inline>
        </w:drawing>
      </w:r>
    </w:p>
    <w:p w14:paraId="15CDBED3" w14:textId="12291BC8" w:rsidR="001D6E30" w:rsidRPr="009A0314" w:rsidRDefault="001D6E30" w:rsidP="001D6E30">
      <w:pPr>
        <w:pStyle w:val="TF"/>
      </w:pPr>
      <w:r w:rsidRPr="009A0314">
        <w:t>Figure 6.3.1.2.1-1: The measured RSRP of the reference UE over the measurement route in the hall</w:t>
      </w:r>
    </w:p>
    <w:p w14:paraId="536CE411" w14:textId="77777777" w:rsidR="001D6E30" w:rsidRPr="009A0314" w:rsidRDefault="001D6E30" w:rsidP="001D6E30">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137638E5" w14:textId="77777777" w:rsidR="001D6E30" w:rsidRPr="009A0314" w:rsidRDefault="001D6E30" w:rsidP="001D6E30">
      <w:r w:rsidRPr="009A0314">
        <w:t>This significant diffraction and shadowing losses due to the objects and user body will limit the deployment scenario of cellular networks at 15 GHz.</w:t>
      </w:r>
    </w:p>
    <w:p w14:paraId="39715F11" w14:textId="77777777" w:rsidR="001D6E30" w:rsidRPr="009A0314" w:rsidRDefault="001D6E30" w:rsidP="001D6E30">
      <w:pPr>
        <w:pStyle w:val="BodyText"/>
      </w:pPr>
    </w:p>
    <w:p w14:paraId="4D58D9A7" w14:textId="77777777" w:rsidR="001D6E30" w:rsidRPr="009A0314" w:rsidRDefault="001D6E30" w:rsidP="001D6E30">
      <w:pPr>
        <w:pStyle w:val="TF"/>
      </w:pPr>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122035" cy="1295400"/>
                    </a:xfrm>
                    <a:prstGeom prst="rect">
                      <a:avLst/>
                    </a:prstGeom>
                  </pic:spPr>
                </pic:pic>
              </a:graphicData>
            </a:graphic>
          </wp:inline>
        </w:drawing>
      </w:r>
    </w:p>
    <w:p w14:paraId="64A2CAA3" w14:textId="122C980C" w:rsidR="001D6E30" w:rsidRPr="009A0314" w:rsidRDefault="001D6E30" w:rsidP="001D6E30">
      <w:pPr>
        <w:pStyle w:val="TF"/>
      </w:pPr>
      <w:r w:rsidRPr="009A0314">
        <w:t>Figure 6.3.1.2.1-2: The measurement setup with a real user; the measured radiation pattern with and without the user</w:t>
      </w:r>
    </w:p>
    <w:p w14:paraId="6924AF1C" w14:textId="04CE0497" w:rsidR="001D6E30" w:rsidRPr="009A0314" w:rsidRDefault="001D6E30" w:rsidP="001D6E30">
      <w:pPr>
        <w:pStyle w:val="Heading4"/>
      </w:pPr>
      <w:bookmarkStart w:id="84" w:name="_Toc18925249"/>
      <w:r w:rsidRPr="009A0314">
        <w:t>6.3.1.3 RF front end technology</w:t>
      </w:r>
      <w:bookmarkEnd w:id="84"/>
    </w:p>
    <w:p w14:paraId="3F5EB052" w14:textId="77777777" w:rsidR="001D6E30" w:rsidRPr="009A0314" w:rsidRDefault="001D6E30" w:rsidP="001D6E30">
      <w:r w:rsidRPr="009A0314">
        <w:t xml:space="preserve">Current RF front-end technology used for &gt;3.3GHz TDD bands and Wi-Fi can be extended at least up to 12 GHz. </w:t>
      </w:r>
    </w:p>
    <w:p w14:paraId="2E9F09E4" w14:textId="77777777" w:rsidR="001D6E30" w:rsidRPr="009A0314" w:rsidRDefault="001D6E30" w:rsidP="00CE0447">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7777777" w:rsidR="001D6E30" w:rsidRPr="009A0314" w:rsidRDefault="001D6E30" w:rsidP="00CE0447">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p>
    <w:p w14:paraId="2C960D80" w14:textId="77777777" w:rsidR="001D6E30" w:rsidRPr="009A0314" w:rsidRDefault="001D6E30" w:rsidP="001D6E30">
      <w:pPr>
        <w:rPr>
          <w:b/>
        </w:rPr>
      </w:pPr>
      <w:r w:rsidRPr="009A0314">
        <w:rPr>
          <w:b/>
        </w:rPr>
        <w:t>Active Technologies</w:t>
      </w:r>
    </w:p>
    <w:p w14:paraId="1390AB63" w14:textId="77777777" w:rsidR="001D6E30" w:rsidRPr="009A0314" w:rsidRDefault="001D6E30" w:rsidP="00CE0447">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300BBE2C" w14:textId="77777777" w:rsidR="001D6E30" w:rsidRPr="009A0314" w:rsidRDefault="001D6E30" w:rsidP="00CE0447">
      <w:r w:rsidRPr="009A0314">
        <w:t>In order to illustrate the options that can be picked from, Table 1 recapitulates the key figures of merit for LNA and switches versus nodes in SOI CMOS:</w:t>
      </w:r>
    </w:p>
    <w:p w14:paraId="4D8B6338" w14:textId="77777777" w:rsidR="001D6E30" w:rsidRPr="009A0314" w:rsidRDefault="001D6E30" w:rsidP="00CE0447">
      <w:pPr>
        <w:pStyle w:val="B1"/>
        <w:numPr>
          <w:ilvl w:val="0"/>
          <w:numId w:val="29"/>
        </w:numPr>
      </w:pPr>
      <w:r w:rsidRPr="009A0314">
        <w:t>Fmax in GHz provides a measure of the achievable power gain which is essential in LNA and PA designs. A ratio of 5 (and preferably &gt;10) between Fmax and the frequency of operation is desirable.</w:t>
      </w:r>
    </w:p>
    <w:p w14:paraId="776A2EE3" w14:textId="77777777" w:rsidR="001D6E30" w:rsidRPr="009A0314" w:rsidRDefault="001D6E30" w:rsidP="00CE0447">
      <w:pPr>
        <w:pStyle w:val="B1"/>
        <w:numPr>
          <w:ilvl w:val="0"/>
          <w:numId w:val="29"/>
        </w:numPr>
      </w:pPr>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p>
    <w:p w14:paraId="3F95A89C" w14:textId="77777777" w:rsidR="001D6E30" w:rsidRPr="009A0314" w:rsidRDefault="001D6E30" w:rsidP="00CE0447">
      <w:pPr>
        <w:pStyle w:val="B1"/>
        <w:numPr>
          <w:ilvl w:val="0"/>
          <w:numId w:val="29"/>
        </w:numPr>
      </w:pPr>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77777777" w:rsidR="001D6E30" w:rsidRPr="009A0314" w:rsidRDefault="001D6E30" w:rsidP="00CE0447">
      <w:pPr>
        <w:pStyle w:val="B1"/>
        <w:numPr>
          <w:ilvl w:val="0"/>
          <w:numId w:val="29"/>
        </w:numPr>
      </w:pPr>
      <w:r w:rsidRPr="009A0314">
        <w:t>Gain and NFmin at 5 GHz is regularly used as our benchmark for LNA design, with typical values shown in the table not accounting for variation in PVT</w:t>
      </w:r>
    </w:p>
    <w:p w14:paraId="2E95CC01" w14:textId="77777777" w:rsidR="001D6E30" w:rsidRPr="009A0314" w:rsidRDefault="001D6E30" w:rsidP="00CE0447">
      <w:pPr>
        <w:pStyle w:val="TH"/>
      </w:pPr>
      <w:r w:rsidRPr="009A0314">
        <w:t>Table 6.3.1.3-1: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pPr>
            <w:r w:rsidRPr="009A0314">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pPr>
            <w:r w:rsidRPr="009A0314">
              <w:t>Gate lithography [nm]</w:t>
            </w:r>
          </w:p>
        </w:tc>
      </w:tr>
      <w:tr w:rsidR="001D6E30" w:rsidRPr="009A0314"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pPr>
            <w:r w:rsidRPr="009A0314">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pPr>
            <w:r w:rsidRPr="009A0314">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pPr>
            <w:r w:rsidRPr="009A0314">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pPr>
            <w:r w:rsidRPr="009A0314">
              <w:t>45</w:t>
            </w:r>
          </w:p>
        </w:tc>
      </w:tr>
      <w:tr w:rsidR="001D6E30" w:rsidRPr="009A0314"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pPr>
            <w:r w:rsidRPr="009A0314">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pPr>
            <w:r w:rsidRPr="009A0314">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pPr>
            <w:r w:rsidRPr="009A0314">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pPr>
            <w:r w:rsidRPr="009A0314">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pPr>
            <w:r w:rsidRPr="009A0314">
              <w:t>320</w:t>
            </w:r>
          </w:p>
        </w:tc>
      </w:tr>
      <w:tr w:rsidR="001D6E30" w:rsidRPr="009A0314"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pPr>
            <w:r w:rsidRPr="009A0314">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pPr>
            <w:r w:rsidRPr="009A0314">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pPr>
            <w:r w:rsidRPr="009A0314">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pPr>
            <w:r w:rsidRPr="009A0314">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pPr>
            <w:r w:rsidRPr="009A0314">
              <w:t>1.2</w:t>
            </w:r>
          </w:p>
        </w:tc>
      </w:tr>
      <w:tr w:rsidR="001D6E30" w:rsidRPr="009A0314"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77777777" w:rsidR="001D6E30" w:rsidRPr="009A0314" w:rsidRDefault="001D6E30" w:rsidP="00CE0447">
            <w:pPr>
              <w:pStyle w:val="TAC"/>
            </w:pPr>
            <w:r w:rsidRPr="009A0314">
              <w:t>Ron*Coff [fs]</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pPr>
            <w:r w:rsidRPr="009A0314">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pPr>
            <w:r w:rsidRPr="009A0314">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pPr>
            <w:r w:rsidRPr="009A0314">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pPr>
            <w:r w:rsidRPr="009A0314">
              <w:t>&lt;80</w:t>
            </w:r>
          </w:p>
        </w:tc>
      </w:tr>
      <w:tr w:rsidR="001D6E30" w:rsidRPr="009A0314"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pPr>
            <w:r w:rsidRPr="009A0314">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pPr>
            <w:r w:rsidRPr="009A0314">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pPr>
            <w:r w:rsidRPr="009A0314">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pPr>
            <w:r w:rsidRPr="009A0314">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pPr>
            <w:r w:rsidRPr="009A0314">
              <w:t>&gt;30</w:t>
            </w:r>
          </w:p>
        </w:tc>
      </w:tr>
      <w:tr w:rsidR="001D6E30" w:rsidRPr="009A0314"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pPr>
            <w:r w:rsidRPr="009A0314">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pPr>
            <w:r w:rsidRPr="009A0314">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pPr>
            <w:r w:rsidRPr="009A0314">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pPr>
            <w:r w:rsidRPr="009A0314">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pPr>
            <w:r w:rsidRPr="009A0314">
              <w:t>&lt;0.25</w:t>
            </w:r>
          </w:p>
        </w:tc>
      </w:tr>
    </w:tbl>
    <w:p w14:paraId="0704B1C3" w14:textId="77777777" w:rsidR="001D6E30" w:rsidRPr="009A0314" w:rsidRDefault="001D6E30" w:rsidP="001D6E30"/>
    <w:p w14:paraId="5A2445D4" w14:textId="77777777" w:rsidR="001D6E30" w:rsidRPr="009A0314" w:rsidRDefault="001D6E30" w:rsidP="00CE0447">
      <w:r w:rsidRPr="009A0314">
        <w:lastRenderedPageBreak/>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3C97B480" w14:textId="77777777" w:rsidR="001D6E30" w:rsidRPr="009A0314" w:rsidRDefault="001D6E30" w:rsidP="00CE0447">
      <w:r w:rsidRPr="009A0314">
        <w:t>Similar to SOI CMOS, Table 2 illustrates the key figure of merit for BiCMOS technologies for different nodes:</w:t>
      </w:r>
    </w:p>
    <w:p w14:paraId="22F46E37" w14:textId="77777777" w:rsidR="001D6E30" w:rsidRPr="009A0314" w:rsidRDefault="001D6E30" w:rsidP="00CE0447">
      <w:pPr>
        <w:pStyle w:val="B1"/>
        <w:numPr>
          <w:ilvl w:val="0"/>
          <w:numId w:val="29"/>
        </w:numPr>
      </w:pPr>
      <w:r w:rsidRPr="009A0314">
        <w:t>Fmax*BVCEO provides a measure of power capability and gain for PA designs. It is a combination of the two first parameters of the SOI CMOS table.</w:t>
      </w:r>
    </w:p>
    <w:p w14:paraId="1634F40C" w14:textId="77777777" w:rsidR="001D6E30" w:rsidRPr="009A0314" w:rsidRDefault="001D6E30" w:rsidP="00CE0447">
      <w:pPr>
        <w:pStyle w:val="B1"/>
        <w:numPr>
          <w:ilvl w:val="0"/>
          <w:numId w:val="29"/>
        </w:numPr>
      </w:pPr>
      <w:r w:rsidRPr="009A0314">
        <w:t>RON*COff in fs is key for switch performance as RON dictates the losses in ON state and COff the isolation in off state, the lower the value, the better and the higher frequency of operation can be targeted.</w:t>
      </w:r>
    </w:p>
    <w:p w14:paraId="08832F74" w14:textId="77777777" w:rsidR="001D6E30" w:rsidRPr="009A0314" w:rsidRDefault="001D6E30" w:rsidP="00CE0447">
      <w:pPr>
        <w:pStyle w:val="B1"/>
        <w:numPr>
          <w:ilvl w:val="0"/>
          <w:numId w:val="29"/>
        </w:numPr>
      </w:pPr>
      <w:r w:rsidRPr="009A0314">
        <w:t>Gain and NFmin at 5 GHz is regularly used as our benchmark for LNA design, with typical values shown in the table not accounting for variation in PVT</w:t>
      </w:r>
    </w:p>
    <w:p w14:paraId="058CCAF4" w14:textId="77777777" w:rsidR="001D6E30" w:rsidRPr="009A0314" w:rsidRDefault="001D6E30" w:rsidP="00CE0447">
      <w:pPr>
        <w:pStyle w:val="TH"/>
      </w:pPr>
      <w:r w:rsidRPr="009A0314">
        <w:t>Table 6.3.1.3-2: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pPr>
            <w:r w:rsidRPr="009A0314">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pPr>
            <w:r w:rsidRPr="009A0314">
              <w:t>Gate lithography [nm]</w:t>
            </w:r>
          </w:p>
        </w:tc>
      </w:tr>
      <w:tr w:rsidR="001D6E30" w:rsidRPr="009A0314" w14:paraId="2CCD7F75"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pPr>
            <w:r w:rsidRPr="009A0314">
              <w:t>Parameter</w:t>
            </w:r>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pPr>
            <w:r w:rsidRPr="009A0314">
              <w:t>350</w:t>
            </w:r>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pPr>
            <w:r w:rsidRPr="009A0314">
              <w:t>350/250</w:t>
            </w:r>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pPr>
            <w:r w:rsidRPr="009A0314">
              <w:t>130/65</w:t>
            </w:r>
          </w:p>
        </w:tc>
      </w:tr>
      <w:tr w:rsidR="001D6E30" w:rsidRPr="009A0314" w14:paraId="3F2EAD51"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77777777" w:rsidR="001D6E30" w:rsidRPr="009A0314" w:rsidRDefault="001D6E30" w:rsidP="00CE0447">
            <w:pPr>
              <w:pStyle w:val="TAC"/>
            </w:pPr>
            <w:r w:rsidRPr="009A0314">
              <w:t>Fmax*Bvceo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pPr>
            <w:r w:rsidRPr="009A0314">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pPr>
            <w:r w:rsidRPr="009A0314">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pPr>
            <w:r w:rsidRPr="009A0314">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pPr>
            <w:r w:rsidRPr="009A0314">
              <w:t>837</w:t>
            </w:r>
          </w:p>
        </w:tc>
      </w:tr>
      <w:tr w:rsidR="001D6E30" w:rsidRPr="009A0314" w14:paraId="25CB556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77777777" w:rsidR="001D6E30" w:rsidRPr="009A0314" w:rsidRDefault="001D6E30" w:rsidP="00CE0447">
            <w:pPr>
              <w:pStyle w:val="TAC"/>
            </w:pPr>
            <w:r w:rsidRPr="009A0314">
              <w:t>Ron*Coff [fs]</w:t>
            </w:r>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pPr>
            <w:r w:rsidRPr="009A0314">
              <w:t>540</w:t>
            </w:r>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pPr>
            <w:r w:rsidRPr="009A0314">
              <w:t>385</w:t>
            </w:r>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pPr>
            <w:r w:rsidRPr="009A0314">
              <w:t>385</w:t>
            </w:r>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pPr>
            <w:r w:rsidRPr="009A0314">
              <w:t>250</w:t>
            </w:r>
          </w:p>
        </w:tc>
      </w:tr>
      <w:tr w:rsidR="001D6E30" w:rsidRPr="009A0314" w14:paraId="5A2C70F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pPr>
            <w:r w:rsidRPr="009A0314">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pPr>
            <w:r w:rsidRPr="009A0314">
              <w:t>13</w:t>
            </w:r>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pPr>
            <w:r w:rsidRPr="009A0314">
              <w:t>14</w:t>
            </w:r>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pPr>
            <w:r w:rsidRPr="009A0314">
              <w:t>15</w:t>
            </w:r>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pPr>
            <w:r w:rsidRPr="009A0314">
              <w:t>16</w:t>
            </w:r>
          </w:p>
        </w:tc>
      </w:tr>
      <w:tr w:rsidR="001D6E30" w:rsidRPr="009A0314" w14:paraId="110AE73D"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pPr>
            <w:r w:rsidRPr="009A0314">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pPr>
            <w:r w:rsidRPr="009A0314">
              <w:t>0.9</w:t>
            </w:r>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pPr>
            <w:r w:rsidRPr="009A0314">
              <w:t>0.6</w:t>
            </w:r>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pPr>
            <w:r w:rsidRPr="009A0314">
              <w:t>0.5</w:t>
            </w:r>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pPr>
            <w:r w:rsidRPr="009A0314">
              <w:t>0.4</w:t>
            </w:r>
          </w:p>
        </w:tc>
      </w:tr>
    </w:tbl>
    <w:p w14:paraId="6A55DCA2" w14:textId="77777777" w:rsidR="001D6E30" w:rsidRPr="009A0314" w:rsidRDefault="001D6E30" w:rsidP="001D6E30">
      <w:pPr>
        <w:spacing w:after="0"/>
        <w:jc w:val="center"/>
      </w:pPr>
    </w:p>
    <w:p w14:paraId="7AFE2C02" w14:textId="77777777" w:rsidR="001D6E30" w:rsidRPr="009A0314" w:rsidRDefault="001D6E30" w:rsidP="00CE0447">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p>
    <w:p w14:paraId="72B31724" w14:textId="77777777" w:rsidR="001D6E30" w:rsidRPr="009A0314" w:rsidRDefault="001D6E30" w:rsidP="00CE0447">
      <w:pPr>
        <w:rPr>
          <w:bCs/>
        </w:rPr>
      </w:pPr>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B8BB7D0" w14:textId="77777777" w:rsidR="001D6E30" w:rsidRPr="009A0314" w:rsidRDefault="001D6E30" w:rsidP="00CE0447">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77777777" w:rsidR="001D6E30" w:rsidRPr="009A0314" w:rsidRDefault="001D6E30" w:rsidP="00CE0447">
      <w:pPr>
        <w:pStyle w:val="B1"/>
        <w:numPr>
          <w:ilvl w:val="0"/>
          <w:numId w:val="29"/>
        </w:numPr>
      </w:pPr>
      <w:r w:rsidRPr="009A0314">
        <w:t>Bulk CMOS: 16 dBm (3.3V)</w:t>
      </w:r>
    </w:p>
    <w:p w14:paraId="142CAF81" w14:textId="77777777" w:rsidR="001D6E30" w:rsidRPr="009A0314" w:rsidRDefault="001D6E30" w:rsidP="00CE0447">
      <w:pPr>
        <w:pStyle w:val="B1"/>
        <w:numPr>
          <w:ilvl w:val="0"/>
          <w:numId w:val="29"/>
        </w:numPr>
      </w:pPr>
      <w:r w:rsidRPr="009A0314">
        <w:t>SiGe BiCMOS: 21 dBm (3.3V)</w:t>
      </w:r>
    </w:p>
    <w:p w14:paraId="1155A9E1" w14:textId="77777777" w:rsidR="001D6E30" w:rsidRPr="009A0314" w:rsidRDefault="001D6E30" w:rsidP="00CE0447">
      <w:pPr>
        <w:pStyle w:val="B1"/>
        <w:numPr>
          <w:ilvl w:val="0"/>
          <w:numId w:val="29"/>
        </w:numPr>
      </w:pPr>
      <w:r w:rsidRPr="009A0314">
        <w:t xml:space="preserve">SOI CMOS: 20 dBm (3.3V) </w:t>
      </w:r>
    </w:p>
    <w:p w14:paraId="1E62D131" w14:textId="77777777" w:rsidR="001D6E30" w:rsidRPr="009A0314" w:rsidRDefault="001D6E30" w:rsidP="00CE0447">
      <w:pPr>
        <w:pStyle w:val="B1"/>
        <w:numPr>
          <w:ilvl w:val="0"/>
          <w:numId w:val="29"/>
        </w:numPr>
      </w:pPr>
      <w:r w:rsidRPr="009A0314">
        <w:t>GaAs HBT: 26 dBm (3.3-5V)</w:t>
      </w:r>
    </w:p>
    <w:p w14:paraId="4FFFFDF8" w14:textId="77777777" w:rsidR="001D6E30" w:rsidRPr="009A0314" w:rsidRDefault="001D6E30" w:rsidP="00CE0447">
      <w:pPr>
        <w:pStyle w:val="B1"/>
        <w:numPr>
          <w:ilvl w:val="0"/>
          <w:numId w:val="29"/>
        </w:numPr>
      </w:pPr>
      <w:r w:rsidRPr="009A0314">
        <w:t>GaN HEMT: 33 dBm (12V), similar to GaAs HBT at 5V</w:t>
      </w:r>
    </w:p>
    <w:p w14:paraId="2ABF03A3" w14:textId="77777777" w:rsidR="001D6E30" w:rsidRPr="009A0314" w:rsidRDefault="001D6E30" w:rsidP="00CE0447">
      <w:pPr>
        <w:pStyle w:val="B1"/>
        <w:numPr>
          <w:ilvl w:val="0"/>
          <w:numId w:val="29"/>
        </w:numPr>
      </w:pPr>
      <w:r w:rsidRPr="009A0314">
        <w:t>For DFT-s-OFDM QPSK output power capability is about 2 dB higher</w:t>
      </w:r>
    </w:p>
    <w:p w14:paraId="7CFB574F" w14:textId="77777777" w:rsidR="001D6E30" w:rsidRPr="009A0314" w:rsidRDefault="001D6E30" w:rsidP="00CE0447">
      <w:pPr>
        <w:rPr>
          <w:lang w:val="en-CA"/>
        </w:rPr>
      </w:pPr>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p>
    <w:p w14:paraId="51515C65" w14:textId="77777777" w:rsidR="001D6E30" w:rsidRPr="009A0314" w:rsidRDefault="001D6E30" w:rsidP="00CE0447">
      <w:pPr>
        <w:rPr>
          <w:lang w:val="en-CA"/>
        </w:rPr>
      </w:pPr>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2D46CFA0" w14:textId="77777777" w:rsidR="001D6E30" w:rsidRPr="009A0314" w:rsidRDefault="001D6E30" w:rsidP="001D6E30">
      <w:pPr>
        <w:rPr>
          <w:b/>
        </w:rPr>
      </w:pPr>
      <w:r w:rsidRPr="009A0314">
        <w:rPr>
          <w:b/>
        </w:rPr>
        <w:t>Passive Technologies</w:t>
      </w:r>
    </w:p>
    <w:p w14:paraId="109802EC" w14:textId="77777777" w:rsidR="001D6E30" w:rsidRPr="009A0314" w:rsidRDefault="001D6E30" w:rsidP="00CE0447">
      <w:r w:rsidRPr="009A0314">
        <w:lastRenderedPageBreak/>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9A0314" w:rsidRDefault="001D6E30" w:rsidP="007B3303">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9A0314" w:rsidRDefault="001D6E30" w:rsidP="00CE0447">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77777777" w:rsidR="001D6E30" w:rsidRPr="009A0314" w:rsidRDefault="001D6E30" w:rsidP="00CE0447">
      <w:r w:rsidRPr="009A0314">
        <w:t xml:space="preserve">Miniature ceramic dielectric filters or MEM cavity-based filters can operate in the 7-24 GHz range but are usually too bulky for a smartphone. </w:t>
      </w:r>
    </w:p>
    <w:p w14:paraId="73B1F16C" w14:textId="77777777" w:rsidR="001D6E30" w:rsidRPr="009A0314" w:rsidRDefault="001D6E30" w:rsidP="00CE0447">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9A0314" w:rsidRDefault="001D6E30" w:rsidP="00CE0447">
      <w:pPr>
        <w:rPr>
          <w:b/>
        </w:rPr>
      </w:pPr>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9A0314" w:rsidRDefault="001D6E30" w:rsidP="00CE0447">
      <w:pPr>
        <w:pStyle w:val="TF"/>
      </w:pPr>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191" r:link="rId192"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77777777" w:rsidR="001D6E30" w:rsidRPr="009A0314" w:rsidRDefault="001D6E30" w:rsidP="00CE0447">
      <w:pPr>
        <w:pStyle w:val="TF"/>
      </w:pPr>
      <w:r w:rsidRPr="009A0314">
        <w:t>Figure 6.3.1.3-1: Simulation of an IPD filter operating at 7GHz</w:t>
      </w:r>
    </w:p>
    <w:p w14:paraId="00FC419D" w14:textId="77777777" w:rsidR="001D6E30" w:rsidRPr="009A0314" w:rsidRDefault="001D6E30" w:rsidP="00CE0447">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686DD4D0" w14:textId="77777777" w:rsidR="001D6E30" w:rsidRPr="009A0314" w:rsidRDefault="001D6E30" w:rsidP="001D6E30"/>
    <w:p w14:paraId="588A12EB" w14:textId="77777777" w:rsidR="001D6E30" w:rsidRPr="009A0314" w:rsidRDefault="001D6E30" w:rsidP="001D6E30">
      <w:pPr>
        <w:keepNext/>
      </w:pPr>
      <w:r w:rsidRPr="009A0314">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F51B3" w:rsidRPr="00EE41ED" w:rsidRDefault="00AF51B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F51B3" w:rsidRPr="00EE41ED" w:rsidRDefault="00AF51B3"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F51B3" w:rsidRPr="00EE41ED" w:rsidRDefault="00AF51B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F51B3" w:rsidRPr="00EE41ED" w:rsidRDefault="00AF51B3"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F51B3" w:rsidRPr="00EE41ED" w:rsidRDefault="00AF51B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F51B3" w:rsidRPr="00EE41ED" w:rsidRDefault="00AF51B3"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F51B3" w:rsidRPr="00EE41ED" w:rsidRDefault="00AF51B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F51B3" w:rsidRPr="00EE41ED" w:rsidRDefault="00AF51B3"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F51B3" w:rsidRPr="00EE41ED" w:rsidRDefault="00AF51B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F51B3" w:rsidRPr="00EE41ED" w:rsidRDefault="00AF51B3"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469600" cy="1771200"/>
                    </a:xfrm>
                    <a:prstGeom prst="rect">
                      <a:avLst/>
                    </a:prstGeom>
                  </pic:spPr>
                </pic:pic>
              </a:graphicData>
            </a:graphic>
          </wp:inline>
        </w:drawing>
      </w:r>
    </w:p>
    <w:p w14:paraId="4404A121" w14:textId="77777777" w:rsidR="001D6E30" w:rsidRPr="009A0314" w:rsidRDefault="001D6E30" w:rsidP="00CE0447">
      <w:pPr>
        <w:pStyle w:val="TF"/>
      </w:pPr>
      <w:r w:rsidRPr="009A0314">
        <w:t>Figure 6.3.1.3-2: Simulated S21 for the LTCC filter</w:t>
      </w:r>
    </w:p>
    <w:p w14:paraId="070DF5A3" w14:textId="77777777" w:rsidR="001D6E30" w:rsidRPr="009A0314" w:rsidRDefault="001D6E30" w:rsidP="00CE0447">
      <w:pPr>
        <w:pStyle w:val="Heading4"/>
      </w:pPr>
      <w:bookmarkStart w:id="85" w:name="_Toc18925250"/>
      <w:r w:rsidRPr="009A0314">
        <w:t>6.3.1.4 Testability considerations</w:t>
      </w:r>
      <w:bookmarkEnd w:id="85"/>
    </w:p>
    <w:p w14:paraId="3D9533AD" w14:textId="77777777" w:rsidR="001D6E30" w:rsidRPr="009A0314" w:rsidRDefault="001D6E30" w:rsidP="00CE0447">
      <w:pPr>
        <w:rPr>
          <w:rFonts w:eastAsia="SimSun"/>
          <w:lang w:eastAsia="ja-JP" w:bidi="hi-IN"/>
        </w:rPr>
      </w:pPr>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77777777" w:rsidR="001D6E30" w:rsidRPr="009A0314" w:rsidRDefault="001D6E30" w:rsidP="00CE0447">
      <w:pPr>
        <w:rPr>
          <w:rFonts w:eastAsia="SimSun"/>
          <w:lang w:eastAsia="ja-JP" w:bidi="hi-IN"/>
        </w:rPr>
      </w:pPr>
      <w:r w:rsidRPr="009A0314">
        <w:rPr>
          <w:rFonts w:eastAsia="SimSun"/>
          <w:lang w:eastAsia="ja-JP" w:bidi="hi-IN"/>
        </w:rPr>
        <w:t>A reasonable starting point for this analysis is in the form of a connector and probe capability study, as shown in Table below.</w:t>
      </w:r>
    </w:p>
    <w:p w14:paraId="45972FB7" w14:textId="77777777" w:rsidR="001D6E30" w:rsidRPr="009A0314" w:rsidRDefault="001D6E30" w:rsidP="00CE0447">
      <w:pPr>
        <w:pStyle w:val="TH"/>
        <w:rPr>
          <w:lang w:val="en-US"/>
        </w:rPr>
      </w:pPr>
      <w:r w:rsidRPr="009A0314">
        <w:t>Table 6.3.1.4-1: Connector and probe capability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1D6E30" w:rsidRPr="009A0314" w14:paraId="7E3E8BD6" w14:textId="77777777" w:rsidTr="00CA6156">
        <w:trPr>
          <w:jc w:val="center"/>
        </w:trPr>
        <w:tc>
          <w:tcPr>
            <w:tcW w:w="2016" w:type="dxa"/>
            <w:shd w:val="clear" w:color="auto" w:fill="D9D9D9"/>
          </w:tcPr>
          <w:p w14:paraId="540E6B00" w14:textId="77777777" w:rsidR="001D6E30" w:rsidRPr="009A0314" w:rsidRDefault="001D6E30" w:rsidP="007B3303">
            <w:pPr>
              <w:pStyle w:val="TAH"/>
            </w:pPr>
            <w:r w:rsidRPr="009A0314">
              <w:t>Supplier</w:t>
            </w:r>
          </w:p>
        </w:tc>
        <w:tc>
          <w:tcPr>
            <w:tcW w:w="2016" w:type="dxa"/>
            <w:shd w:val="clear" w:color="auto" w:fill="D9D9D9"/>
          </w:tcPr>
          <w:p w14:paraId="482BD1F1" w14:textId="77777777" w:rsidR="001D6E30" w:rsidRPr="009A0314" w:rsidRDefault="001D6E30" w:rsidP="007B3303">
            <w:pPr>
              <w:pStyle w:val="TAH"/>
            </w:pPr>
            <w:r w:rsidRPr="009A0314">
              <w:t>Connector dimensions</w:t>
            </w:r>
          </w:p>
        </w:tc>
        <w:tc>
          <w:tcPr>
            <w:tcW w:w="2016" w:type="dxa"/>
            <w:shd w:val="clear" w:color="auto" w:fill="D9D9D9"/>
          </w:tcPr>
          <w:p w14:paraId="5421D674" w14:textId="77777777" w:rsidR="001D6E30" w:rsidRPr="009A0314" w:rsidRDefault="001D6E30" w:rsidP="007B3303">
            <w:pPr>
              <w:pStyle w:val="TAH"/>
            </w:pPr>
            <w:r w:rsidRPr="009A0314">
              <w:t>Frequency range</w:t>
            </w:r>
          </w:p>
        </w:tc>
        <w:tc>
          <w:tcPr>
            <w:tcW w:w="2016" w:type="dxa"/>
            <w:shd w:val="clear" w:color="auto" w:fill="D9D9D9"/>
          </w:tcPr>
          <w:p w14:paraId="312CFA0E" w14:textId="77777777" w:rsidR="001D6E30" w:rsidRPr="009A0314" w:rsidRDefault="001D6E30" w:rsidP="007B3303">
            <w:pPr>
              <w:pStyle w:val="TAH"/>
              <w:rPr>
                <w:lang w:val="en-US"/>
              </w:rPr>
            </w:pPr>
            <w:r w:rsidRPr="009A0314">
              <w:rPr>
                <w:lang w:val="en-US"/>
              </w:rPr>
              <w:t>IL</w:t>
            </w:r>
          </w:p>
        </w:tc>
        <w:tc>
          <w:tcPr>
            <w:tcW w:w="2016" w:type="dxa"/>
            <w:shd w:val="clear" w:color="auto" w:fill="D9D9D9"/>
          </w:tcPr>
          <w:p w14:paraId="2581C3BA" w14:textId="77777777" w:rsidR="001D6E30" w:rsidRPr="009A0314" w:rsidRDefault="001D6E30" w:rsidP="007B3303">
            <w:pPr>
              <w:pStyle w:val="TAH"/>
              <w:rPr>
                <w:lang w:val="en-US"/>
              </w:rPr>
            </w:pPr>
            <w:r w:rsidRPr="009A0314">
              <w:rPr>
                <w:lang w:val="en-US"/>
              </w:rPr>
              <w:t>VSWR</w:t>
            </w:r>
          </w:p>
        </w:tc>
      </w:tr>
      <w:tr w:rsidR="001D6E30" w:rsidRPr="009A0314" w14:paraId="3A808072" w14:textId="77777777" w:rsidTr="00CA6156">
        <w:trPr>
          <w:jc w:val="center"/>
        </w:trPr>
        <w:tc>
          <w:tcPr>
            <w:tcW w:w="2016" w:type="dxa"/>
          </w:tcPr>
          <w:p w14:paraId="408785B5" w14:textId="77777777" w:rsidR="001D6E30" w:rsidRPr="009A0314" w:rsidRDefault="001D6E30" w:rsidP="00CA6156">
            <w:pPr>
              <w:pStyle w:val="TAL"/>
            </w:pPr>
            <w:r w:rsidRPr="009A0314">
              <w:t>Supplier A</w:t>
            </w:r>
          </w:p>
        </w:tc>
        <w:tc>
          <w:tcPr>
            <w:tcW w:w="2016" w:type="dxa"/>
          </w:tcPr>
          <w:p w14:paraId="2A213910" w14:textId="77777777" w:rsidR="001D6E30" w:rsidRPr="009A0314" w:rsidRDefault="001D6E30" w:rsidP="00CA6156">
            <w:pPr>
              <w:pStyle w:val="TAC"/>
            </w:pPr>
            <w:r w:rsidRPr="009A0314">
              <w:t>&lt; 2x2 mm</w:t>
            </w:r>
          </w:p>
        </w:tc>
        <w:tc>
          <w:tcPr>
            <w:tcW w:w="2016" w:type="dxa"/>
          </w:tcPr>
          <w:p w14:paraId="5796D927" w14:textId="77777777" w:rsidR="001D6E30" w:rsidRPr="009A0314" w:rsidRDefault="001D6E30" w:rsidP="00CA6156">
            <w:pPr>
              <w:pStyle w:val="TAC"/>
            </w:pPr>
            <w:r w:rsidRPr="009A0314">
              <w:t>0 - 12 GHz</w:t>
            </w:r>
          </w:p>
        </w:tc>
        <w:tc>
          <w:tcPr>
            <w:tcW w:w="2016" w:type="dxa"/>
          </w:tcPr>
          <w:p w14:paraId="51158BCD" w14:textId="77777777" w:rsidR="001D6E30" w:rsidRPr="009A0314" w:rsidRDefault="001D6E30" w:rsidP="00CA6156">
            <w:pPr>
              <w:pStyle w:val="TAC"/>
            </w:pPr>
            <w:r w:rsidRPr="009A0314">
              <w:t>&lt; 2 dB</w:t>
            </w:r>
          </w:p>
        </w:tc>
        <w:tc>
          <w:tcPr>
            <w:tcW w:w="2016" w:type="dxa"/>
          </w:tcPr>
          <w:p w14:paraId="42A1211F" w14:textId="77777777" w:rsidR="001D6E30" w:rsidRPr="009A0314" w:rsidRDefault="001D6E30" w:rsidP="00CA6156">
            <w:pPr>
              <w:pStyle w:val="TAC"/>
            </w:pPr>
            <w:r w:rsidRPr="009A0314">
              <w:t>&lt; 1.6</w:t>
            </w:r>
          </w:p>
        </w:tc>
      </w:tr>
      <w:tr w:rsidR="001D6E30" w:rsidRPr="009A0314" w14:paraId="5EB61FF2" w14:textId="77777777" w:rsidTr="00CA6156">
        <w:trPr>
          <w:jc w:val="center"/>
        </w:trPr>
        <w:tc>
          <w:tcPr>
            <w:tcW w:w="2016" w:type="dxa"/>
          </w:tcPr>
          <w:p w14:paraId="6ECC7B9D" w14:textId="77777777" w:rsidR="001D6E30" w:rsidRPr="009A0314" w:rsidRDefault="001D6E30" w:rsidP="00CA6156">
            <w:pPr>
              <w:pStyle w:val="TAL"/>
            </w:pPr>
            <w:r w:rsidRPr="009A0314">
              <w:t>Supplier B</w:t>
            </w:r>
          </w:p>
        </w:tc>
        <w:tc>
          <w:tcPr>
            <w:tcW w:w="2016" w:type="dxa"/>
          </w:tcPr>
          <w:p w14:paraId="35AF2CF3" w14:textId="77777777" w:rsidR="001D6E30" w:rsidRPr="009A0314" w:rsidRDefault="001D6E30" w:rsidP="00CA6156">
            <w:pPr>
              <w:pStyle w:val="TAC"/>
            </w:pPr>
            <w:r w:rsidRPr="009A0314">
              <w:t>&lt; 3x3 mm</w:t>
            </w:r>
          </w:p>
        </w:tc>
        <w:tc>
          <w:tcPr>
            <w:tcW w:w="2016" w:type="dxa"/>
          </w:tcPr>
          <w:p w14:paraId="1C5C23F2" w14:textId="77777777" w:rsidR="001D6E30" w:rsidRPr="009A0314" w:rsidRDefault="001D6E30" w:rsidP="00CA6156">
            <w:pPr>
              <w:pStyle w:val="TAC"/>
            </w:pPr>
            <w:r w:rsidRPr="009A0314">
              <w:t>0 - 11 GHz</w:t>
            </w:r>
          </w:p>
        </w:tc>
        <w:tc>
          <w:tcPr>
            <w:tcW w:w="2016" w:type="dxa"/>
          </w:tcPr>
          <w:p w14:paraId="15DBC133" w14:textId="77777777" w:rsidR="001D6E30" w:rsidRPr="009A0314" w:rsidRDefault="001D6E30" w:rsidP="00CA6156">
            <w:pPr>
              <w:pStyle w:val="TAC"/>
            </w:pPr>
            <w:r w:rsidRPr="009A0314">
              <w:t>&lt; 2 dB</w:t>
            </w:r>
          </w:p>
        </w:tc>
        <w:tc>
          <w:tcPr>
            <w:tcW w:w="2016" w:type="dxa"/>
          </w:tcPr>
          <w:p w14:paraId="2A8F838A" w14:textId="77777777" w:rsidR="001D6E30" w:rsidRPr="009A0314" w:rsidRDefault="001D6E30" w:rsidP="00CA6156">
            <w:pPr>
              <w:pStyle w:val="TAC"/>
            </w:pPr>
            <w:r w:rsidRPr="009A0314">
              <w:t>&lt; 1.5</w:t>
            </w:r>
          </w:p>
        </w:tc>
      </w:tr>
      <w:tr w:rsidR="001D6E30" w:rsidRPr="009A0314" w14:paraId="28312092" w14:textId="77777777" w:rsidTr="00CA6156">
        <w:trPr>
          <w:jc w:val="center"/>
        </w:trPr>
        <w:tc>
          <w:tcPr>
            <w:tcW w:w="2016" w:type="dxa"/>
          </w:tcPr>
          <w:p w14:paraId="0BF46673" w14:textId="77777777" w:rsidR="001D6E30" w:rsidRPr="009A0314" w:rsidRDefault="001D6E30" w:rsidP="00CA6156">
            <w:pPr>
              <w:pStyle w:val="TAL"/>
            </w:pPr>
            <w:r w:rsidRPr="009A0314">
              <w:t>Supplier C</w:t>
            </w:r>
          </w:p>
        </w:tc>
        <w:tc>
          <w:tcPr>
            <w:tcW w:w="2016" w:type="dxa"/>
          </w:tcPr>
          <w:p w14:paraId="3A0B13F5" w14:textId="77777777" w:rsidR="001D6E30" w:rsidRPr="009A0314" w:rsidRDefault="001D6E30" w:rsidP="00CA6156">
            <w:pPr>
              <w:pStyle w:val="TAC"/>
            </w:pPr>
            <w:r w:rsidRPr="009A0314">
              <w:t>&lt; 3x3 mm</w:t>
            </w:r>
          </w:p>
        </w:tc>
        <w:tc>
          <w:tcPr>
            <w:tcW w:w="2016" w:type="dxa"/>
          </w:tcPr>
          <w:p w14:paraId="56097119" w14:textId="77777777" w:rsidR="001D6E30" w:rsidRPr="009A0314" w:rsidRDefault="001D6E30" w:rsidP="00CA6156">
            <w:pPr>
              <w:pStyle w:val="TAC"/>
            </w:pPr>
            <w:r w:rsidRPr="009A0314">
              <w:t>0 - 11 GHz</w:t>
            </w:r>
          </w:p>
        </w:tc>
        <w:tc>
          <w:tcPr>
            <w:tcW w:w="2016" w:type="dxa"/>
          </w:tcPr>
          <w:p w14:paraId="4344B6C8" w14:textId="77777777" w:rsidR="001D6E30" w:rsidRPr="009A0314" w:rsidRDefault="001D6E30" w:rsidP="00CA6156">
            <w:pPr>
              <w:pStyle w:val="TAC"/>
            </w:pPr>
            <w:r w:rsidRPr="009A0314">
              <w:t>&lt; 2 dB</w:t>
            </w:r>
          </w:p>
        </w:tc>
        <w:tc>
          <w:tcPr>
            <w:tcW w:w="2016" w:type="dxa"/>
          </w:tcPr>
          <w:p w14:paraId="3E24E34F" w14:textId="77777777" w:rsidR="001D6E30" w:rsidRPr="009A0314" w:rsidRDefault="001D6E30" w:rsidP="00CA6156">
            <w:pPr>
              <w:pStyle w:val="TAC"/>
            </w:pPr>
            <w:r w:rsidRPr="009A0314">
              <w:t>&lt; 1.5</w:t>
            </w:r>
          </w:p>
        </w:tc>
      </w:tr>
      <w:tr w:rsidR="001D6E30" w:rsidRPr="009A0314" w14:paraId="54E8366E" w14:textId="77777777" w:rsidTr="00CA6156">
        <w:trPr>
          <w:jc w:val="center"/>
        </w:trPr>
        <w:tc>
          <w:tcPr>
            <w:tcW w:w="2016" w:type="dxa"/>
          </w:tcPr>
          <w:p w14:paraId="7FBB56D4" w14:textId="77777777" w:rsidR="001D6E30" w:rsidRPr="009A0314" w:rsidRDefault="001D6E30" w:rsidP="00CA6156">
            <w:pPr>
              <w:pStyle w:val="TAL"/>
            </w:pPr>
            <w:r w:rsidRPr="009A0314">
              <w:t>Supplier D</w:t>
            </w:r>
          </w:p>
        </w:tc>
        <w:tc>
          <w:tcPr>
            <w:tcW w:w="2016" w:type="dxa"/>
          </w:tcPr>
          <w:p w14:paraId="50FF0265" w14:textId="77777777" w:rsidR="001D6E30" w:rsidRPr="009A0314" w:rsidRDefault="001D6E30" w:rsidP="00CA6156">
            <w:pPr>
              <w:pStyle w:val="TAC"/>
            </w:pPr>
            <w:r w:rsidRPr="009A0314">
              <w:t>&lt; 2x2 mm</w:t>
            </w:r>
          </w:p>
        </w:tc>
        <w:tc>
          <w:tcPr>
            <w:tcW w:w="2016" w:type="dxa"/>
          </w:tcPr>
          <w:p w14:paraId="620BAE70" w14:textId="77777777" w:rsidR="001D6E30" w:rsidRPr="009A0314" w:rsidRDefault="001D6E30" w:rsidP="00CA6156">
            <w:pPr>
              <w:pStyle w:val="TAC"/>
            </w:pPr>
            <w:r w:rsidRPr="009A0314">
              <w:t>0 - 15 GHz (NOTE 1)</w:t>
            </w:r>
          </w:p>
        </w:tc>
        <w:tc>
          <w:tcPr>
            <w:tcW w:w="2016" w:type="dxa"/>
          </w:tcPr>
          <w:p w14:paraId="752FDF0B" w14:textId="77777777" w:rsidR="001D6E30" w:rsidRPr="009A0314" w:rsidRDefault="001D6E30" w:rsidP="00CA6156">
            <w:pPr>
              <w:pStyle w:val="TAC"/>
            </w:pPr>
            <w:r w:rsidRPr="009A0314">
              <w:t>&lt; 2dB</w:t>
            </w:r>
          </w:p>
        </w:tc>
        <w:tc>
          <w:tcPr>
            <w:tcW w:w="2016" w:type="dxa"/>
          </w:tcPr>
          <w:p w14:paraId="488C9977" w14:textId="77777777" w:rsidR="001D6E30" w:rsidRPr="009A0314" w:rsidRDefault="001D6E30" w:rsidP="00CA6156">
            <w:pPr>
              <w:pStyle w:val="TAC"/>
            </w:pPr>
            <w:r w:rsidRPr="009A0314">
              <w:t>&lt; 1.6</w:t>
            </w:r>
          </w:p>
        </w:tc>
      </w:tr>
      <w:tr w:rsidR="001D6E30" w:rsidRPr="009A0314" w14:paraId="65B60218" w14:textId="77777777" w:rsidTr="00CA6156">
        <w:trPr>
          <w:jc w:val="center"/>
        </w:trPr>
        <w:tc>
          <w:tcPr>
            <w:tcW w:w="2016" w:type="dxa"/>
          </w:tcPr>
          <w:p w14:paraId="6B7D0FBF" w14:textId="77777777" w:rsidR="001D6E30" w:rsidRPr="009A0314" w:rsidRDefault="001D6E30" w:rsidP="00CA6156">
            <w:pPr>
              <w:pStyle w:val="TAL"/>
            </w:pPr>
            <w:r w:rsidRPr="009A0314">
              <w:t>Supplier E</w:t>
            </w:r>
          </w:p>
        </w:tc>
        <w:tc>
          <w:tcPr>
            <w:tcW w:w="2016" w:type="dxa"/>
          </w:tcPr>
          <w:p w14:paraId="37D200E8" w14:textId="77777777" w:rsidR="001D6E30" w:rsidRPr="009A0314" w:rsidRDefault="001D6E30" w:rsidP="00CA6156">
            <w:pPr>
              <w:pStyle w:val="TAC"/>
            </w:pPr>
            <w:r w:rsidRPr="009A0314">
              <w:t>&lt; 4x4 mm</w:t>
            </w:r>
          </w:p>
        </w:tc>
        <w:tc>
          <w:tcPr>
            <w:tcW w:w="2016" w:type="dxa"/>
          </w:tcPr>
          <w:p w14:paraId="0E799B20" w14:textId="77777777" w:rsidR="001D6E30" w:rsidRPr="009A0314" w:rsidRDefault="001D6E30" w:rsidP="00CA6156">
            <w:pPr>
              <w:pStyle w:val="TAC"/>
            </w:pPr>
            <w:r w:rsidRPr="009A0314">
              <w:t>0 - 26.5 GHz</w:t>
            </w:r>
          </w:p>
        </w:tc>
        <w:tc>
          <w:tcPr>
            <w:tcW w:w="2016" w:type="dxa"/>
          </w:tcPr>
          <w:p w14:paraId="6A40E21B" w14:textId="77777777" w:rsidR="001D6E30" w:rsidRPr="009A0314" w:rsidRDefault="001D6E30" w:rsidP="00CA6156">
            <w:pPr>
              <w:pStyle w:val="TAC"/>
            </w:pPr>
            <w:r w:rsidRPr="009A0314">
              <w:t>&lt; 0.5 dB</w:t>
            </w:r>
          </w:p>
        </w:tc>
        <w:tc>
          <w:tcPr>
            <w:tcW w:w="2016" w:type="dxa"/>
          </w:tcPr>
          <w:p w14:paraId="562F0A96" w14:textId="77777777" w:rsidR="001D6E30" w:rsidRPr="009A0314" w:rsidRDefault="001D6E30" w:rsidP="00CA6156">
            <w:pPr>
              <w:pStyle w:val="TAC"/>
            </w:pPr>
            <w:r w:rsidRPr="009A0314">
              <w:t>&lt; 1.25</w:t>
            </w:r>
          </w:p>
        </w:tc>
      </w:tr>
      <w:tr w:rsidR="001D6E30" w:rsidRPr="009A0314" w14:paraId="249FFECC" w14:textId="77777777" w:rsidTr="00CA6156">
        <w:trPr>
          <w:jc w:val="center"/>
        </w:trPr>
        <w:tc>
          <w:tcPr>
            <w:tcW w:w="2016" w:type="dxa"/>
          </w:tcPr>
          <w:p w14:paraId="127B3840" w14:textId="77777777" w:rsidR="001D6E30" w:rsidRPr="009A0314" w:rsidRDefault="001D6E30" w:rsidP="00CA6156">
            <w:pPr>
              <w:pStyle w:val="TAL"/>
            </w:pPr>
            <w:r w:rsidRPr="009A0314">
              <w:t>Supplier F</w:t>
            </w:r>
          </w:p>
        </w:tc>
        <w:tc>
          <w:tcPr>
            <w:tcW w:w="2016" w:type="dxa"/>
          </w:tcPr>
          <w:p w14:paraId="1C29A773" w14:textId="77777777" w:rsidR="001D6E30" w:rsidRPr="009A0314" w:rsidRDefault="001D6E30" w:rsidP="00CA6156">
            <w:pPr>
              <w:pStyle w:val="TAC"/>
            </w:pPr>
            <w:r w:rsidRPr="009A0314">
              <w:t>&lt; 2x2 mm</w:t>
            </w:r>
          </w:p>
        </w:tc>
        <w:tc>
          <w:tcPr>
            <w:tcW w:w="2016" w:type="dxa"/>
          </w:tcPr>
          <w:p w14:paraId="0509A319" w14:textId="77777777" w:rsidR="001D6E30" w:rsidRPr="009A0314" w:rsidRDefault="001D6E30" w:rsidP="00CA6156">
            <w:pPr>
              <w:pStyle w:val="TAC"/>
            </w:pPr>
            <w:r w:rsidRPr="009A0314">
              <w:t>0 - 11 GHz</w:t>
            </w:r>
          </w:p>
        </w:tc>
        <w:tc>
          <w:tcPr>
            <w:tcW w:w="2016" w:type="dxa"/>
          </w:tcPr>
          <w:p w14:paraId="5DC2B206" w14:textId="77777777" w:rsidR="001D6E30" w:rsidRPr="009A0314" w:rsidRDefault="001D6E30" w:rsidP="00CA6156">
            <w:pPr>
              <w:pStyle w:val="TAC"/>
            </w:pPr>
            <w:r w:rsidRPr="009A0314">
              <w:t>&lt; 0.3 dB</w:t>
            </w:r>
          </w:p>
        </w:tc>
        <w:tc>
          <w:tcPr>
            <w:tcW w:w="2016" w:type="dxa"/>
          </w:tcPr>
          <w:p w14:paraId="11347603" w14:textId="77777777" w:rsidR="001D6E30" w:rsidRPr="009A0314" w:rsidRDefault="001D6E30" w:rsidP="00CA6156">
            <w:pPr>
              <w:pStyle w:val="TAC"/>
            </w:pPr>
            <w:r w:rsidRPr="009A0314">
              <w:t>&lt; 1.4</w:t>
            </w:r>
          </w:p>
        </w:tc>
      </w:tr>
      <w:tr w:rsidR="001D6E30" w:rsidRPr="009A0314" w14:paraId="29407E84" w14:textId="77777777" w:rsidTr="00CA6156">
        <w:trPr>
          <w:jc w:val="center"/>
        </w:trPr>
        <w:tc>
          <w:tcPr>
            <w:tcW w:w="2016" w:type="dxa"/>
          </w:tcPr>
          <w:p w14:paraId="28FEAA4F" w14:textId="77777777" w:rsidR="001D6E30" w:rsidRPr="009A0314" w:rsidRDefault="001D6E30" w:rsidP="00CA6156">
            <w:pPr>
              <w:pStyle w:val="TAL"/>
            </w:pPr>
            <w:r w:rsidRPr="009A0314">
              <w:t>Supplier G</w:t>
            </w:r>
          </w:p>
        </w:tc>
        <w:tc>
          <w:tcPr>
            <w:tcW w:w="2016" w:type="dxa"/>
          </w:tcPr>
          <w:p w14:paraId="4CD85624" w14:textId="77777777" w:rsidR="001D6E30" w:rsidRPr="009A0314" w:rsidRDefault="001D6E30" w:rsidP="00CA6156">
            <w:pPr>
              <w:pStyle w:val="TAC"/>
            </w:pPr>
            <w:r w:rsidRPr="009A0314">
              <w:t>&lt; 5x2 mm</w:t>
            </w:r>
          </w:p>
        </w:tc>
        <w:tc>
          <w:tcPr>
            <w:tcW w:w="2016" w:type="dxa"/>
          </w:tcPr>
          <w:p w14:paraId="226D7AD2" w14:textId="77777777" w:rsidR="001D6E30" w:rsidRPr="009A0314" w:rsidRDefault="001D6E30" w:rsidP="00CA6156">
            <w:pPr>
              <w:pStyle w:val="TAC"/>
            </w:pPr>
            <w:r w:rsidRPr="009A0314">
              <w:t>0 - 26.5 GHz</w:t>
            </w:r>
          </w:p>
        </w:tc>
        <w:tc>
          <w:tcPr>
            <w:tcW w:w="2016" w:type="dxa"/>
          </w:tcPr>
          <w:p w14:paraId="5D0D98AA" w14:textId="77777777" w:rsidR="001D6E30" w:rsidRPr="009A0314" w:rsidRDefault="001D6E30" w:rsidP="00CA6156">
            <w:pPr>
              <w:pStyle w:val="TAC"/>
            </w:pPr>
            <w:r w:rsidRPr="009A0314">
              <w:t>&lt; 0.4 dB</w:t>
            </w:r>
          </w:p>
        </w:tc>
        <w:tc>
          <w:tcPr>
            <w:tcW w:w="2016" w:type="dxa"/>
          </w:tcPr>
          <w:p w14:paraId="6DA68B72" w14:textId="77777777" w:rsidR="001D6E30" w:rsidRPr="009A0314" w:rsidRDefault="001D6E30" w:rsidP="00CA6156">
            <w:pPr>
              <w:pStyle w:val="TAC"/>
            </w:pPr>
            <w:r w:rsidRPr="009A0314">
              <w:t>&lt; 1.4</w:t>
            </w:r>
          </w:p>
        </w:tc>
      </w:tr>
      <w:tr w:rsidR="001D6E30" w:rsidRPr="009A0314" w14:paraId="4BFFDD2F" w14:textId="77777777" w:rsidTr="00CA6156">
        <w:trPr>
          <w:jc w:val="center"/>
        </w:trPr>
        <w:tc>
          <w:tcPr>
            <w:tcW w:w="10080" w:type="dxa"/>
            <w:gridSpan w:val="5"/>
          </w:tcPr>
          <w:p w14:paraId="2A424939" w14:textId="2F0A7518" w:rsidR="001D6E30" w:rsidRPr="009A0314" w:rsidRDefault="00CE0447" w:rsidP="00CE0447">
            <w:pPr>
              <w:pStyle w:val="TAN"/>
            </w:pPr>
            <w:r w:rsidRPr="009A0314">
              <w:t>NOTE</w:t>
            </w:r>
            <w:r w:rsidR="001D6E30" w:rsidRPr="009A0314">
              <w:t>: Operation up to 12 GHz per spec sheet; operation up to 15 GHz feasible based on experimental data</w:t>
            </w:r>
            <w:r w:rsidRPr="009A0314">
              <w:t>.</w:t>
            </w:r>
          </w:p>
        </w:tc>
      </w:tr>
    </w:tbl>
    <w:p w14:paraId="31D526DF" w14:textId="77777777" w:rsidR="001D6E30" w:rsidRPr="009A0314" w:rsidRDefault="001D6E30" w:rsidP="001D6E30">
      <w:pPr>
        <w:rPr>
          <w:lang w:val="en-US"/>
        </w:rPr>
      </w:pPr>
    </w:p>
    <w:p w14:paraId="594107D6" w14:textId="77777777" w:rsidR="001D6E30" w:rsidRPr="009A0314" w:rsidRDefault="001D6E30" w:rsidP="00CE0447">
      <w:pPr>
        <w:rPr>
          <w:rFonts w:eastAsia="SimSun"/>
          <w:lang w:eastAsia="ja-JP" w:bidi="hi-IN"/>
        </w:rPr>
      </w:pPr>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9A0314" w:rsidRDefault="001D6E30" w:rsidP="007B3303">
      <w:pPr>
        <w:rPr>
          <w:rFonts w:eastAsia="SimSun"/>
          <w:lang w:eastAsia="ja-JP" w:bidi="hi-IN"/>
        </w:rPr>
      </w:pPr>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9A0314" w:rsidRDefault="001D6E30" w:rsidP="007B3303">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86" w:name="_Toc18925251"/>
      <w:r w:rsidRPr="009A0314">
        <w:lastRenderedPageBreak/>
        <w:t>7</w:t>
      </w:r>
      <w:r w:rsidR="002C1ACE" w:rsidRPr="009A0314">
        <w:tab/>
        <w:t xml:space="preserve">NR </w:t>
      </w:r>
      <w:r w:rsidR="003943E2" w:rsidRPr="009A0314">
        <w:t>BS</w:t>
      </w:r>
      <w:bookmarkEnd w:id="86"/>
      <w:r w:rsidR="002C1ACE" w:rsidRPr="009A0314">
        <w:t xml:space="preserve"> </w:t>
      </w:r>
    </w:p>
    <w:p w14:paraId="05448E81" w14:textId="6698DE60" w:rsidR="002C1ACE" w:rsidRPr="009A0314" w:rsidRDefault="00B746E7" w:rsidP="002C1ACE">
      <w:pPr>
        <w:pStyle w:val="Heading2"/>
      </w:pPr>
      <w:bookmarkStart w:id="87" w:name="_Toc18925252"/>
      <w:r w:rsidRPr="009A0314">
        <w:t>7</w:t>
      </w:r>
      <w:r w:rsidR="002C1ACE" w:rsidRPr="009A0314">
        <w:t>.1</w:t>
      </w:r>
      <w:r w:rsidR="002C1ACE" w:rsidRPr="009A0314">
        <w:tab/>
        <w:t>General</w:t>
      </w:r>
      <w:bookmarkEnd w:id="87"/>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88" w:name="_Toc18925253"/>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88"/>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rFonts w:eastAsia="Yu Mincho"/>
        </w:rPr>
      </w:pPr>
      <w:bookmarkStart w:id="89" w:name="_Toc535320563"/>
      <w:bookmarkStart w:id="90" w:name="_Toc18925254"/>
      <w:r w:rsidRPr="009A0314">
        <w:rPr>
          <w:rFonts w:eastAsia="Yu Mincho"/>
        </w:rPr>
        <w:t>7.2.1</w:t>
      </w:r>
      <w:r w:rsidRPr="009A0314">
        <w:rPr>
          <w:rFonts w:eastAsia="Yu Mincho"/>
        </w:rPr>
        <w:tab/>
        <w:t>Reference architecture</w:t>
      </w:r>
      <w:bookmarkEnd w:id="90"/>
    </w:p>
    <w:p w14:paraId="02FA0F9B" w14:textId="1DF56812" w:rsidR="0055161A" w:rsidRPr="009A0314" w:rsidRDefault="0055161A" w:rsidP="0055161A">
      <w:pPr>
        <w:rPr>
          <w:rFonts w:eastAsia="Yu Mincho"/>
        </w:rPr>
      </w:pPr>
      <w:r w:rsidRPr="009A0314">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9A0314" w:rsidRDefault="0055161A" w:rsidP="0055161A">
      <w:pPr>
        <w:pStyle w:val="B1"/>
        <w:numPr>
          <w:ilvl w:val="0"/>
          <w:numId w:val="34"/>
        </w:numPr>
        <w:rPr>
          <w:rFonts w:eastAsia="Yu Mincho"/>
        </w:rPr>
      </w:pPr>
      <w:r w:rsidRPr="009A0314">
        <w:rPr>
          <w:rFonts w:eastAsia="Yu Mincho"/>
        </w:rPr>
        <w:t>Transceiver Unit Array (TRXUA)</w:t>
      </w:r>
    </w:p>
    <w:p w14:paraId="71BD65F5" w14:textId="77777777" w:rsidR="0055161A" w:rsidRPr="009A0314" w:rsidRDefault="0055161A" w:rsidP="0055161A">
      <w:pPr>
        <w:pStyle w:val="B1"/>
        <w:numPr>
          <w:ilvl w:val="0"/>
          <w:numId w:val="34"/>
        </w:numPr>
        <w:rPr>
          <w:rFonts w:eastAsia="Yu Mincho"/>
        </w:rPr>
      </w:pPr>
      <w:r w:rsidRPr="009A0314">
        <w:rPr>
          <w:rFonts w:eastAsia="Yu Mincho"/>
        </w:rPr>
        <w:t>RF Distribution Network (RDN)</w:t>
      </w:r>
    </w:p>
    <w:p w14:paraId="09FD5B9F" w14:textId="77777777" w:rsidR="0055161A" w:rsidRPr="009A0314" w:rsidRDefault="0055161A" w:rsidP="0055161A">
      <w:pPr>
        <w:pStyle w:val="B1"/>
        <w:numPr>
          <w:ilvl w:val="0"/>
          <w:numId w:val="34"/>
        </w:numPr>
        <w:rPr>
          <w:rFonts w:eastAsia="Yu Mincho"/>
        </w:rPr>
      </w:pPr>
      <w:r w:rsidRPr="009A0314">
        <w:rPr>
          <w:rFonts w:eastAsia="Yu Mincho"/>
        </w:rPr>
        <w:t>Antenna Array (AA)</w:t>
      </w:r>
    </w:p>
    <w:p w14:paraId="57B0A0BA" w14:textId="4086A7D3" w:rsidR="0055161A" w:rsidRPr="009A0314" w:rsidRDefault="0055161A" w:rsidP="0055161A">
      <w:pPr>
        <w:rPr>
          <w:rFonts w:eastAsia="Yu Mincho"/>
        </w:rPr>
      </w:pPr>
      <w:r w:rsidRPr="009A0314">
        <w:rPr>
          <w:rFonts w:eastAsia="Yu Mincho"/>
        </w:rPr>
        <w:t xml:space="preserve">In figure 7.2.1-1, the architecture for requirement set category H is visualized, where requirements are defined at TAB and RIB.  </w:t>
      </w:r>
    </w:p>
    <w:p w14:paraId="2E12E1BA" w14:textId="77777777" w:rsidR="0055161A" w:rsidRPr="009A0314" w:rsidRDefault="0055161A" w:rsidP="0055161A">
      <w:pPr>
        <w:pStyle w:val="TF"/>
        <w:rPr>
          <w:rFonts w:eastAsiaTheme="minorEastAsia"/>
        </w:rPr>
      </w:pPr>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9A0314" w:rsidRDefault="0055161A" w:rsidP="0055161A">
      <w:pPr>
        <w:pStyle w:val="TF"/>
        <w:rPr>
          <w:rFonts w:eastAsiaTheme="minorEastAsia"/>
        </w:rPr>
      </w:pPr>
      <w:r w:rsidRPr="009A0314">
        <w:rPr>
          <w:rFonts w:eastAsiaTheme="minorEastAsia"/>
        </w:rPr>
        <w:t>Figure 7.2.1-1: BS architecture relevant for requirement set category H</w:t>
      </w:r>
    </w:p>
    <w:p w14:paraId="0002AF2F" w14:textId="40634736" w:rsidR="0055161A" w:rsidRPr="009A0314" w:rsidRDefault="0055161A" w:rsidP="0055161A">
      <w:pPr>
        <w:rPr>
          <w:rFonts w:eastAsia="Yu Mincho"/>
        </w:rPr>
      </w:pPr>
      <w:r w:rsidRPr="009A0314">
        <w:rPr>
          <w:rFonts w:eastAsia="Yu Mincho"/>
        </w:rPr>
        <w:t>In figure 7.2.1-2, the architecture for requirement set category O is visualized, where all requirements are defined as OTA requirements at RIB.</w:t>
      </w:r>
    </w:p>
    <w:p w14:paraId="02074929" w14:textId="77777777" w:rsidR="0055161A" w:rsidRPr="009A0314" w:rsidRDefault="0055161A" w:rsidP="0055161A">
      <w:pPr>
        <w:pStyle w:val="TF"/>
      </w:pPr>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9A0314" w:rsidRDefault="0055161A" w:rsidP="0055161A">
      <w:pPr>
        <w:pStyle w:val="TF"/>
      </w:pPr>
      <w:r w:rsidRPr="009A0314">
        <w:t>Figure 7.2.1-2: BS architecture relevant for requirement set category O</w:t>
      </w:r>
    </w:p>
    <w:p w14:paraId="5D5A2D0B" w14:textId="77777777" w:rsidR="00E83EE6" w:rsidRPr="009A0314" w:rsidRDefault="00E83EE6" w:rsidP="00E83EE6">
      <w:pPr>
        <w:rPr>
          <w:lang w:val="en-US"/>
        </w:rPr>
      </w:pPr>
      <w:r w:rsidRPr="009A0314">
        <w:rPr>
          <w:lang w:val="en-US"/>
        </w:rPr>
        <w:t>The Release 15 NR basestation specifications include 3 types of basestation:</w:t>
      </w:r>
    </w:p>
    <w:p w14:paraId="677EF681" w14:textId="77777777" w:rsidR="00E83EE6" w:rsidRPr="009A0314" w:rsidRDefault="00E83EE6" w:rsidP="00E83EE6">
      <w:pPr>
        <w:pStyle w:val="B1"/>
        <w:numPr>
          <w:ilvl w:val="0"/>
          <w:numId w:val="46"/>
        </w:numPr>
        <w:rPr>
          <w:lang w:val="en-US"/>
        </w:rPr>
      </w:pPr>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9A0314" w:rsidRDefault="00E83EE6" w:rsidP="00E83EE6">
      <w:pPr>
        <w:pStyle w:val="B1"/>
        <w:numPr>
          <w:ilvl w:val="0"/>
          <w:numId w:val="46"/>
        </w:numPr>
        <w:rPr>
          <w:lang w:val="en-US"/>
        </w:rPr>
      </w:pPr>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F7CB813" w14:textId="1E1831D7" w:rsidR="00E83EE6" w:rsidRPr="009A0314" w:rsidRDefault="00E83EE6" w:rsidP="00E83EE6">
      <w:pPr>
        <w:pStyle w:val="B1"/>
        <w:numPr>
          <w:ilvl w:val="0"/>
          <w:numId w:val="46"/>
        </w:numPr>
        <w:rPr>
          <w:lang w:val="en-US"/>
        </w:rPr>
      </w:pPr>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7EAE9587" w14:textId="77777777" w:rsidR="00E83EE6" w:rsidRPr="009A0314" w:rsidRDefault="00E83EE6" w:rsidP="00E83EE6">
      <w:pPr>
        <w:rPr>
          <w:lang w:val="en-US"/>
        </w:rPr>
      </w:pPr>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0AAB5A13" w14:textId="77777777" w:rsidR="00E83EE6" w:rsidRPr="009A0314" w:rsidRDefault="00E83EE6" w:rsidP="00E83EE6">
      <w:pPr>
        <w:rPr>
          <w:lang w:val="en-US"/>
        </w:rPr>
      </w:pPr>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6AAB5275" w14:textId="7C61C617" w:rsidR="00E83EE6" w:rsidRPr="009A0314" w:rsidRDefault="00E83EE6" w:rsidP="00E83EE6">
      <w:pPr>
        <w:rPr>
          <w:rFonts w:ascii="Calibri" w:hAnsi="Calibri"/>
          <w:iCs/>
          <w:lang w:val="en-US"/>
        </w:rPr>
      </w:pPr>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9873E40" w14:textId="77777777" w:rsidR="00E83EE6" w:rsidRPr="009A0314" w:rsidRDefault="00E83EE6" w:rsidP="00E83EE6">
      <w:pPr>
        <w:rPr>
          <w:rFonts w:ascii="Calibri" w:hAnsi="Calibri"/>
          <w:iCs/>
          <w:lang w:val="en-US"/>
        </w:rPr>
      </w:pPr>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42D3B423" w14:textId="402BC645" w:rsidR="00E510D4" w:rsidRPr="009A0314" w:rsidRDefault="00E510D4" w:rsidP="00E510D4">
      <w:pPr>
        <w:pStyle w:val="Heading3"/>
        <w:rPr>
          <w:rFonts w:eastAsia="Yu Mincho"/>
        </w:rPr>
      </w:pPr>
      <w:bookmarkStart w:id="91" w:name="_Toc18925255"/>
      <w:r w:rsidRPr="009A0314">
        <w:rPr>
          <w:rFonts w:eastAsia="Yu Mincho"/>
        </w:rPr>
        <w:lastRenderedPageBreak/>
        <w:t>7.2.</w:t>
      </w:r>
      <w:r w:rsidR="0055161A" w:rsidRPr="009A0314">
        <w:rPr>
          <w:rFonts w:eastAsia="Yu Mincho"/>
        </w:rPr>
        <w:t>2</w:t>
      </w:r>
      <w:r w:rsidRPr="009A0314">
        <w:rPr>
          <w:rFonts w:eastAsia="Yu Mincho"/>
        </w:rPr>
        <w:tab/>
      </w:r>
      <w:bookmarkEnd w:id="89"/>
      <w:r w:rsidRPr="009A0314">
        <w:rPr>
          <w:rFonts w:eastAsia="Yu Mincho"/>
        </w:rPr>
        <w:t>Requirement sets</w:t>
      </w:r>
      <w:bookmarkEnd w:id="91"/>
    </w:p>
    <w:p w14:paraId="4EB276DC" w14:textId="3132BC98"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r w:rsidR="0055161A" w:rsidRPr="009A0314">
        <w:rPr>
          <w:rFonts w:eastAsia="Yu Mincho"/>
        </w:rPr>
        <w:t>2</w:t>
      </w:r>
      <w:r w:rsidRPr="009A0314">
        <w:rPr>
          <w:rFonts w:eastAsia="Yu Mincho"/>
        </w:rPr>
        <w:t xml:space="preserve">-1, the requirement set defined in NR are listed. Together, the requirement set category and frequency range defines the NR BS type. </w:t>
      </w:r>
    </w:p>
    <w:p w14:paraId="2F86AF16" w14:textId="0279D41D" w:rsidR="00E510D4" w:rsidRPr="009A0314" w:rsidRDefault="00E510D4" w:rsidP="00E510D4">
      <w:pPr>
        <w:pStyle w:val="TH"/>
      </w:pPr>
      <w:r w:rsidRPr="009A0314">
        <w:t>Table 7.2.</w:t>
      </w:r>
      <w:r w:rsidR="0055161A" w:rsidRPr="009A0314">
        <w:t>2</w:t>
      </w:r>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77777777" w:rsidR="00E510D4" w:rsidRPr="009A0314" w:rsidRDefault="00E510D4" w:rsidP="00E510D4">
            <w:pPr>
              <w:pStyle w:val="TAL"/>
            </w:pPr>
            <w:r w:rsidRPr="009A0314">
              <w:t xml:space="preserve">All requirements are defined at the RF connector. This is the traditional approach used e.g. for E-UTRA in TS 36.104 [] or for MSR in TS 37.104 [].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 w14:paraId="1078E92F" w14:textId="77777777" w:rsidR="0055161A" w:rsidRPr="009A0314" w:rsidRDefault="0055161A" w:rsidP="0055161A">
      <w:pPr>
        <w:pStyle w:val="Heading3"/>
        <w:rPr>
          <w:rFonts w:eastAsia="Yu Mincho"/>
        </w:rPr>
      </w:pPr>
      <w:bookmarkStart w:id="92" w:name="_Toc18925256"/>
      <w:r w:rsidRPr="009A0314">
        <w:rPr>
          <w:rFonts w:eastAsia="Yu Mincho"/>
        </w:rPr>
        <w:t>7.2.3</w:t>
      </w:r>
      <w:r w:rsidRPr="009A0314">
        <w:rPr>
          <w:rFonts w:eastAsia="Yu Mincho"/>
        </w:rPr>
        <w:tab/>
        <w:t>Antenna topologies</w:t>
      </w:r>
      <w:bookmarkEnd w:id="92"/>
    </w:p>
    <w:p w14:paraId="09965C96" w14:textId="77777777" w:rsidR="0055161A" w:rsidRPr="009A0314" w:rsidRDefault="0055161A" w:rsidP="0055161A">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p>
    <w:p w14:paraId="686A95EB" w14:textId="77777777" w:rsidR="0055161A" w:rsidRPr="009A0314" w:rsidRDefault="0055161A" w:rsidP="0055161A">
      <w:pPr>
        <w:pStyle w:val="TF"/>
      </w:pPr>
      <w:r w:rsidRPr="009A0314">
        <w:rPr>
          <w:noProof/>
          <w:lang w:val="en-US" w:eastAsia="zh-CN"/>
        </w:rPr>
        <w:drawing>
          <wp:inline distT="0" distB="0" distL="0" distR="0" wp14:anchorId="7DDB127E" wp14:editId="58615C64">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p>
    <w:p w14:paraId="5C0657BF" w14:textId="77777777" w:rsidR="0055161A" w:rsidRPr="009A0314" w:rsidRDefault="0055161A" w:rsidP="0055161A">
      <w:pPr>
        <w:pStyle w:val="TF"/>
      </w:pPr>
      <w:r w:rsidRPr="009A0314">
        <w:t>Figure 7.2.3-1: Example RDN mappings</w:t>
      </w:r>
    </w:p>
    <w:p w14:paraId="0CBED834" w14:textId="2A224278" w:rsidR="0055161A" w:rsidRPr="009A0314" w:rsidRDefault="0055161A" w:rsidP="00E510D4">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p>
    <w:p w14:paraId="449534BD" w14:textId="77777777" w:rsidR="003450C4" w:rsidRPr="009A0314" w:rsidRDefault="003450C4" w:rsidP="003450C4">
      <w:pPr>
        <w:pStyle w:val="Heading2"/>
      </w:pPr>
      <w:bookmarkStart w:id="93" w:name="_Toc5938264"/>
      <w:bookmarkStart w:id="94" w:name="_Toc18925257"/>
      <w:r w:rsidRPr="009A0314">
        <w:t>7.3</w:t>
      </w:r>
      <w:r w:rsidRPr="009A0314">
        <w:tab/>
        <w:t>BS classes</w:t>
      </w:r>
      <w:bookmarkEnd w:id="93"/>
      <w:bookmarkEnd w:id="94"/>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95" w:name="_Toc18925258"/>
      <w:r w:rsidRPr="009A0314">
        <w:t>7</w:t>
      </w:r>
      <w:r w:rsidR="002613BF" w:rsidRPr="009A0314">
        <w:t>.</w:t>
      </w:r>
      <w:r w:rsidR="003450C4" w:rsidRPr="009A0314">
        <w:t>4</w:t>
      </w:r>
      <w:r w:rsidR="002613BF" w:rsidRPr="009A0314">
        <w:tab/>
        <w:t>BS RF</w:t>
      </w:r>
      <w:r w:rsidR="0090245D" w:rsidRPr="009A0314">
        <w:t xml:space="preserve"> requirements</w:t>
      </w:r>
      <w:bookmarkEnd w:id="95"/>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96" w:name="_Toc5938266"/>
      <w:bookmarkStart w:id="97" w:name="_Toc18925259"/>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96"/>
      <w:bookmarkEnd w:id="97"/>
    </w:p>
    <w:p w14:paraId="4F820068" w14:textId="6BF02568" w:rsidR="0090245D" w:rsidRPr="009A0314" w:rsidRDefault="0090245D" w:rsidP="00FD2BE4">
      <w:pPr>
        <w:pStyle w:val="Heading4"/>
        <w:rPr>
          <w:rFonts w:eastAsia="SimSun"/>
          <w:lang w:val="en-US"/>
        </w:rPr>
      </w:pPr>
      <w:bookmarkStart w:id="98" w:name="_Toc5938267"/>
      <w:bookmarkStart w:id="99" w:name="_Toc18925260"/>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r w:rsidRPr="009A0314">
        <w:rPr>
          <w:rFonts w:eastAsia="SimSun"/>
          <w:lang w:val="en-US"/>
        </w:rPr>
        <w:t>Tx requirements overview</w:t>
      </w:r>
      <w:bookmarkEnd w:id="98"/>
      <w:bookmarkEnd w:id="99"/>
    </w:p>
    <w:p w14:paraId="47AFA3F9" w14:textId="77777777" w:rsidR="007F6881" w:rsidRPr="009A0314" w:rsidRDefault="007F6881" w:rsidP="007F6881">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7C3144AC" w14:textId="77777777" w:rsidR="007F6881" w:rsidRPr="009A0314" w:rsidRDefault="007F6881" w:rsidP="007F6881">
      <w:pPr>
        <w:pStyle w:val="TH"/>
      </w:pPr>
      <w:r w:rsidRPr="009A0314">
        <w:t>Table 7.4.1.1-1: Overview of conducted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625C8C83" w14:textId="77777777" w:rsidTr="00AF51B3">
        <w:trPr>
          <w:trHeight w:val="285"/>
          <w:jc w:val="center"/>
        </w:trPr>
        <w:tc>
          <w:tcPr>
            <w:tcW w:w="1560" w:type="pct"/>
            <w:gridSpan w:val="3"/>
            <w:shd w:val="clear" w:color="auto" w:fill="auto"/>
          </w:tcPr>
          <w:p w14:paraId="09246F73" w14:textId="77777777" w:rsidR="007F6881" w:rsidRPr="009A0314" w:rsidRDefault="007F6881" w:rsidP="00AF51B3">
            <w:pPr>
              <w:pStyle w:val="TAH"/>
              <w:rPr>
                <w:lang w:eastAsia="ja-JP"/>
              </w:rPr>
            </w:pPr>
            <w:r w:rsidRPr="009A0314">
              <w:rPr>
                <w:lang w:eastAsia="ja-JP"/>
              </w:rPr>
              <w:t>Tx requirement</w:t>
            </w:r>
          </w:p>
        </w:tc>
        <w:tc>
          <w:tcPr>
            <w:tcW w:w="1721" w:type="pct"/>
          </w:tcPr>
          <w:p w14:paraId="55D45715" w14:textId="77777777" w:rsidR="007F6881" w:rsidRPr="009A0314" w:rsidRDefault="007F6881" w:rsidP="00AF51B3">
            <w:pPr>
              <w:pStyle w:val="TAH"/>
              <w:rPr>
                <w:lang w:eastAsia="ja-JP"/>
              </w:rPr>
            </w:pPr>
            <w:r w:rsidRPr="009A0314">
              <w:rPr>
                <w:lang w:eastAsia="ja-JP"/>
              </w:rPr>
              <w:t>Conclusions from SI</w:t>
            </w:r>
          </w:p>
        </w:tc>
        <w:tc>
          <w:tcPr>
            <w:tcW w:w="1719" w:type="pct"/>
          </w:tcPr>
          <w:p w14:paraId="4E1DA555"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63AFFB88" w14:textId="77777777" w:rsidTr="00AF51B3">
        <w:trPr>
          <w:trHeight w:val="295"/>
          <w:jc w:val="center"/>
        </w:trPr>
        <w:tc>
          <w:tcPr>
            <w:tcW w:w="1560" w:type="pct"/>
            <w:gridSpan w:val="3"/>
            <w:shd w:val="clear" w:color="auto" w:fill="auto"/>
          </w:tcPr>
          <w:p w14:paraId="1387673E" w14:textId="77777777" w:rsidR="007F6881" w:rsidRPr="009A0314" w:rsidRDefault="007F6881" w:rsidP="00AF51B3">
            <w:pPr>
              <w:pStyle w:val="TAC"/>
              <w:rPr>
                <w:lang w:eastAsia="ja-JP"/>
              </w:rPr>
            </w:pPr>
            <w:r w:rsidRPr="009A0314">
              <w:t>Base station output power</w:t>
            </w:r>
          </w:p>
        </w:tc>
        <w:tc>
          <w:tcPr>
            <w:tcW w:w="1721" w:type="pct"/>
            <w:vAlign w:val="center"/>
          </w:tcPr>
          <w:p w14:paraId="4C906D58" w14:textId="77777777" w:rsidR="007F6881" w:rsidRPr="009A0314" w:rsidRDefault="007F6881" w:rsidP="00AF51B3">
            <w:pPr>
              <w:pStyle w:val="TAL"/>
              <w:rPr>
                <w:lang w:eastAsia="ja-JP"/>
              </w:rPr>
            </w:pPr>
          </w:p>
        </w:tc>
        <w:tc>
          <w:tcPr>
            <w:tcW w:w="1719" w:type="pct"/>
          </w:tcPr>
          <w:p w14:paraId="5BBFAF2B" w14:textId="77777777" w:rsidR="007F6881" w:rsidRPr="009A0314" w:rsidRDefault="007F6881" w:rsidP="00AF51B3">
            <w:pPr>
              <w:pStyle w:val="TAL"/>
              <w:rPr>
                <w:lang w:eastAsia="ja-JP"/>
              </w:rPr>
            </w:pPr>
          </w:p>
        </w:tc>
      </w:tr>
      <w:tr w:rsidR="007F6881" w:rsidRPr="009A0314" w14:paraId="220361D7" w14:textId="77777777" w:rsidTr="00AF51B3">
        <w:trPr>
          <w:trHeight w:val="210"/>
          <w:jc w:val="center"/>
        </w:trPr>
        <w:tc>
          <w:tcPr>
            <w:tcW w:w="780" w:type="pct"/>
            <w:gridSpan w:val="2"/>
            <w:vMerge w:val="restart"/>
            <w:shd w:val="clear" w:color="auto" w:fill="auto"/>
          </w:tcPr>
          <w:p w14:paraId="7151745C" w14:textId="77777777" w:rsidR="007F6881" w:rsidRPr="009A0314" w:rsidRDefault="007F6881" w:rsidP="00AF51B3">
            <w:pPr>
              <w:pStyle w:val="TAC"/>
              <w:rPr>
                <w:lang w:eastAsia="ja-JP"/>
              </w:rPr>
            </w:pPr>
            <w:r w:rsidRPr="009A0314">
              <w:t>Output power dynamics</w:t>
            </w:r>
          </w:p>
        </w:tc>
        <w:tc>
          <w:tcPr>
            <w:tcW w:w="780" w:type="pct"/>
            <w:shd w:val="clear" w:color="auto" w:fill="auto"/>
          </w:tcPr>
          <w:p w14:paraId="5CE9D319" w14:textId="77777777" w:rsidR="007F6881" w:rsidRPr="009A0314" w:rsidRDefault="007F6881" w:rsidP="00AF51B3">
            <w:pPr>
              <w:pStyle w:val="TAC"/>
              <w:rPr>
                <w:lang w:eastAsia="ja-JP"/>
              </w:rPr>
            </w:pPr>
            <w:r w:rsidRPr="009A0314">
              <w:t>RE power control dynamic range</w:t>
            </w:r>
          </w:p>
        </w:tc>
        <w:tc>
          <w:tcPr>
            <w:tcW w:w="1721" w:type="pct"/>
            <w:shd w:val="clear" w:color="auto" w:fill="auto"/>
            <w:vAlign w:val="center"/>
          </w:tcPr>
          <w:p w14:paraId="115452A8" w14:textId="77777777" w:rsidR="007F6881" w:rsidRPr="009A0314" w:rsidRDefault="007F6881" w:rsidP="00AF51B3">
            <w:pPr>
              <w:pStyle w:val="TAL"/>
              <w:rPr>
                <w:lang w:eastAsia="ja-JP"/>
              </w:rPr>
            </w:pPr>
          </w:p>
        </w:tc>
        <w:tc>
          <w:tcPr>
            <w:tcW w:w="1719" w:type="pct"/>
          </w:tcPr>
          <w:p w14:paraId="6AF3B213" w14:textId="77777777" w:rsidR="007F6881" w:rsidRPr="009A0314" w:rsidRDefault="007F6881" w:rsidP="00AF51B3">
            <w:pPr>
              <w:pStyle w:val="TAL"/>
              <w:rPr>
                <w:lang w:eastAsia="ja-JP"/>
              </w:rPr>
            </w:pPr>
          </w:p>
        </w:tc>
      </w:tr>
      <w:tr w:rsidR="007F6881" w:rsidRPr="009A0314" w14:paraId="380FC9B1" w14:textId="77777777" w:rsidTr="00AF51B3">
        <w:trPr>
          <w:trHeight w:val="210"/>
          <w:jc w:val="center"/>
        </w:trPr>
        <w:tc>
          <w:tcPr>
            <w:tcW w:w="780" w:type="pct"/>
            <w:gridSpan w:val="2"/>
            <w:vMerge/>
            <w:shd w:val="clear" w:color="auto" w:fill="auto"/>
          </w:tcPr>
          <w:p w14:paraId="76CD2DF9" w14:textId="77777777" w:rsidR="007F6881" w:rsidRPr="009A0314" w:rsidRDefault="007F6881" w:rsidP="00AF51B3">
            <w:pPr>
              <w:pStyle w:val="TAC"/>
            </w:pPr>
          </w:p>
        </w:tc>
        <w:tc>
          <w:tcPr>
            <w:tcW w:w="780" w:type="pct"/>
            <w:shd w:val="clear" w:color="auto" w:fill="auto"/>
          </w:tcPr>
          <w:p w14:paraId="3869A47D" w14:textId="77777777" w:rsidR="007F6881" w:rsidRPr="009A0314" w:rsidRDefault="007F6881" w:rsidP="00AF51B3">
            <w:pPr>
              <w:pStyle w:val="TAC"/>
              <w:rPr>
                <w:lang w:eastAsia="ja-JP"/>
              </w:rPr>
            </w:pPr>
            <w:r w:rsidRPr="009A0314">
              <w:t>Total power dynamic range</w:t>
            </w:r>
          </w:p>
        </w:tc>
        <w:tc>
          <w:tcPr>
            <w:tcW w:w="1721" w:type="pct"/>
            <w:shd w:val="clear" w:color="auto" w:fill="auto"/>
            <w:vAlign w:val="center"/>
          </w:tcPr>
          <w:p w14:paraId="47D83324" w14:textId="77777777" w:rsidR="007F6881" w:rsidRPr="009A0314" w:rsidRDefault="007F6881" w:rsidP="00AF51B3">
            <w:pPr>
              <w:pStyle w:val="TAL"/>
              <w:rPr>
                <w:lang w:eastAsia="ja-JP"/>
              </w:rPr>
            </w:pPr>
          </w:p>
        </w:tc>
        <w:tc>
          <w:tcPr>
            <w:tcW w:w="1719" w:type="pct"/>
          </w:tcPr>
          <w:p w14:paraId="4C2EBCDA" w14:textId="77777777" w:rsidR="007F6881" w:rsidRPr="009A0314" w:rsidRDefault="007F6881" w:rsidP="00AF51B3">
            <w:pPr>
              <w:pStyle w:val="TAL"/>
              <w:rPr>
                <w:lang w:eastAsia="ja-JP"/>
              </w:rPr>
            </w:pPr>
          </w:p>
        </w:tc>
      </w:tr>
      <w:tr w:rsidR="007F6881" w:rsidRPr="009A0314" w14:paraId="07813940" w14:textId="77777777" w:rsidTr="00AF51B3">
        <w:trPr>
          <w:trHeight w:val="210"/>
          <w:jc w:val="center"/>
        </w:trPr>
        <w:tc>
          <w:tcPr>
            <w:tcW w:w="780" w:type="pct"/>
            <w:gridSpan w:val="2"/>
            <w:vMerge w:val="restart"/>
            <w:shd w:val="clear" w:color="auto" w:fill="auto"/>
          </w:tcPr>
          <w:p w14:paraId="50B9649D" w14:textId="77777777" w:rsidR="007F6881" w:rsidRPr="009A0314" w:rsidRDefault="007F6881" w:rsidP="00AF51B3">
            <w:pPr>
              <w:pStyle w:val="TAC"/>
              <w:rPr>
                <w:lang w:eastAsia="ja-JP"/>
              </w:rPr>
            </w:pPr>
            <w:r w:rsidRPr="009A0314">
              <w:t>Transmit ON/OFF power</w:t>
            </w:r>
          </w:p>
        </w:tc>
        <w:tc>
          <w:tcPr>
            <w:tcW w:w="780" w:type="pct"/>
            <w:shd w:val="clear" w:color="auto" w:fill="auto"/>
          </w:tcPr>
          <w:p w14:paraId="7355C8A7" w14:textId="77777777" w:rsidR="007F6881" w:rsidRPr="009A0314" w:rsidRDefault="007F6881" w:rsidP="00AF51B3">
            <w:pPr>
              <w:pStyle w:val="TAC"/>
              <w:rPr>
                <w:lang w:eastAsia="ja-JP"/>
              </w:rPr>
            </w:pPr>
            <w:r w:rsidRPr="009A0314">
              <w:t>Transmitter OFF power</w:t>
            </w:r>
          </w:p>
        </w:tc>
        <w:tc>
          <w:tcPr>
            <w:tcW w:w="1721" w:type="pct"/>
            <w:shd w:val="clear" w:color="auto" w:fill="auto"/>
            <w:vAlign w:val="center"/>
          </w:tcPr>
          <w:p w14:paraId="3CFFA4E8" w14:textId="77777777" w:rsidR="007F6881" w:rsidRPr="009A0314" w:rsidRDefault="007F6881" w:rsidP="00AF51B3">
            <w:pPr>
              <w:pStyle w:val="TAL"/>
              <w:rPr>
                <w:lang w:eastAsia="ja-JP"/>
              </w:rPr>
            </w:pPr>
          </w:p>
        </w:tc>
        <w:tc>
          <w:tcPr>
            <w:tcW w:w="1719" w:type="pct"/>
          </w:tcPr>
          <w:p w14:paraId="36662409" w14:textId="77777777" w:rsidR="007F6881" w:rsidRPr="009A0314" w:rsidRDefault="007F6881" w:rsidP="00AF51B3">
            <w:pPr>
              <w:pStyle w:val="TAL"/>
              <w:rPr>
                <w:lang w:eastAsia="ja-JP"/>
              </w:rPr>
            </w:pPr>
          </w:p>
        </w:tc>
      </w:tr>
      <w:tr w:rsidR="007F6881" w:rsidRPr="009A0314" w14:paraId="5F65003C" w14:textId="77777777" w:rsidTr="00AF51B3">
        <w:trPr>
          <w:trHeight w:val="210"/>
          <w:jc w:val="center"/>
        </w:trPr>
        <w:tc>
          <w:tcPr>
            <w:tcW w:w="780" w:type="pct"/>
            <w:gridSpan w:val="2"/>
            <w:vMerge/>
            <w:shd w:val="clear" w:color="auto" w:fill="auto"/>
          </w:tcPr>
          <w:p w14:paraId="037E06C6" w14:textId="77777777" w:rsidR="007F6881" w:rsidRPr="009A0314" w:rsidRDefault="007F6881" w:rsidP="00AF51B3">
            <w:pPr>
              <w:pStyle w:val="TAC"/>
            </w:pPr>
          </w:p>
        </w:tc>
        <w:tc>
          <w:tcPr>
            <w:tcW w:w="780" w:type="pct"/>
            <w:shd w:val="clear" w:color="auto" w:fill="auto"/>
          </w:tcPr>
          <w:p w14:paraId="14D68817" w14:textId="77777777" w:rsidR="007F6881" w:rsidRPr="009A0314" w:rsidRDefault="007F6881" w:rsidP="00AF51B3">
            <w:pPr>
              <w:pStyle w:val="TAC"/>
              <w:rPr>
                <w:lang w:eastAsia="ja-JP"/>
              </w:rPr>
            </w:pPr>
            <w:r w:rsidRPr="009A0314">
              <w:t>Transmitter transient period</w:t>
            </w:r>
          </w:p>
        </w:tc>
        <w:tc>
          <w:tcPr>
            <w:tcW w:w="1721" w:type="pct"/>
            <w:shd w:val="clear" w:color="auto" w:fill="auto"/>
            <w:vAlign w:val="center"/>
          </w:tcPr>
          <w:p w14:paraId="052F89A4" w14:textId="77777777" w:rsidR="007F6881" w:rsidRPr="009A0314" w:rsidRDefault="007F6881" w:rsidP="00AF51B3">
            <w:pPr>
              <w:pStyle w:val="TAL"/>
              <w:rPr>
                <w:lang w:eastAsia="ja-JP"/>
              </w:rPr>
            </w:pPr>
          </w:p>
        </w:tc>
        <w:tc>
          <w:tcPr>
            <w:tcW w:w="1719" w:type="pct"/>
          </w:tcPr>
          <w:p w14:paraId="0BBFFD4C" w14:textId="77777777" w:rsidR="007F6881" w:rsidRPr="009A0314" w:rsidRDefault="007F6881" w:rsidP="00AF51B3">
            <w:pPr>
              <w:pStyle w:val="TAL"/>
              <w:rPr>
                <w:lang w:eastAsia="ja-JP"/>
              </w:rPr>
            </w:pPr>
          </w:p>
        </w:tc>
      </w:tr>
      <w:tr w:rsidR="007F6881" w:rsidRPr="009A0314" w14:paraId="0FADB730" w14:textId="77777777" w:rsidTr="00AF51B3">
        <w:trPr>
          <w:trHeight w:val="295"/>
          <w:jc w:val="center"/>
        </w:trPr>
        <w:tc>
          <w:tcPr>
            <w:tcW w:w="780" w:type="pct"/>
            <w:gridSpan w:val="2"/>
            <w:vMerge w:val="restart"/>
            <w:shd w:val="clear" w:color="auto" w:fill="auto"/>
          </w:tcPr>
          <w:p w14:paraId="40C6DD68" w14:textId="77777777" w:rsidR="007F6881" w:rsidRPr="009A0314" w:rsidRDefault="007F6881" w:rsidP="00AF51B3">
            <w:pPr>
              <w:pStyle w:val="TAC"/>
              <w:rPr>
                <w:lang w:eastAsia="ja-JP"/>
              </w:rPr>
            </w:pPr>
            <w:r w:rsidRPr="009A0314">
              <w:t>Transmitted signal quality</w:t>
            </w:r>
          </w:p>
        </w:tc>
        <w:tc>
          <w:tcPr>
            <w:tcW w:w="780" w:type="pct"/>
            <w:shd w:val="clear" w:color="auto" w:fill="auto"/>
          </w:tcPr>
          <w:p w14:paraId="2828AFEE" w14:textId="77777777" w:rsidR="007F6881" w:rsidRPr="009A0314" w:rsidRDefault="007F6881" w:rsidP="00AF51B3">
            <w:pPr>
              <w:pStyle w:val="TAC"/>
              <w:rPr>
                <w:lang w:eastAsia="ja-JP"/>
              </w:rPr>
            </w:pPr>
            <w:r w:rsidRPr="009A0314">
              <w:t>Frequency error</w:t>
            </w:r>
          </w:p>
        </w:tc>
        <w:tc>
          <w:tcPr>
            <w:tcW w:w="1721" w:type="pct"/>
            <w:shd w:val="clear" w:color="auto" w:fill="auto"/>
            <w:vAlign w:val="center"/>
          </w:tcPr>
          <w:p w14:paraId="3BF20C70" w14:textId="77777777" w:rsidR="007F6881" w:rsidRPr="009A0314" w:rsidRDefault="007F6881" w:rsidP="00AF51B3">
            <w:pPr>
              <w:pStyle w:val="TAL"/>
              <w:rPr>
                <w:lang w:eastAsia="ja-JP"/>
              </w:rPr>
            </w:pPr>
          </w:p>
        </w:tc>
        <w:tc>
          <w:tcPr>
            <w:tcW w:w="1719" w:type="pct"/>
          </w:tcPr>
          <w:p w14:paraId="4FD3E965" w14:textId="77777777" w:rsidR="007F6881" w:rsidRPr="009A0314" w:rsidRDefault="007F6881" w:rsidP="00AF51B3">
            <w:pPr>
              <w:pStyle w:val="TAL"/>
              <w:rPr>
                <w:lang w:eastAsia="ja-JP"/>
              </w:rPr>
            </w:pPr>
          </w:p>
        </w:tc>
      </w:tr>
      <w:tr w:rsidR="007F6881" w:rsidRPr="009A0314" w14:paraId="719EC7BD" w14:textId="77777777" w:rsidTr="00AF51B3">
        <w:trPr>
          <w:trHeight w:val="295"/>
          <w:jc w:val="center"/>
        </w:trPr>
        <w:tc>
          <w:tcPr>
            <w:tcW w:w="780" w:type="pct"/>
            <w:gridSpan w:val="2"/>
            <w:vMerge/>
            <w:shd w:val="clear" w:color="auto" w:fill="auto"/>
          </w:tcPr>
          <w:p w14:paraId="16596AB5" w14:textId="77777777" w:rsidR="007F6881" w:rsidRPr="009A0314" w:rsidRDefault="007F6881" w:rsidP="00AF51B3">
            <w:pPr>
              <w:pStyle w:val="TAC"/>
              <w:rPr>
                <w:lang w:eastAsia="ja-JP"/>
              </w:rPr>
            </w:pPr>
          </w:p>
        </w:tc>
        <w:tc>
          <w:tcPr>
            <w:tcW w:w="780" w:type="pct"/>
            <w:shd w:val="clear" w:color="auto" w:fill="auto"/>
          </w:tcPr>
          <w:p w14:paraId="7F5F530E" w14:textId="77777777" w:rsidR="007F6881" w:rsidRPr="009A0314" w:rsidRDefault="007F6881" w:rsidP="00AF51B3">
            <w:pPr>
              <w:pStyle w:val="TAC"/>
              <w:rPr>
                <w:lang w:eastAsia="ja-JP"/>
              </w:rPr>
            </w:pPr>
            <w:r w:rsidRPr="009A0314">
              <w:t>Modulation quality</w:t>
            </w:r>
          </w:p>
        </w:tc>
        <w:tc>
          <w:tcPr>
            <w:tcW w:w="1721" w:type="pct"/>
            <w:shd w:val="clear" w:color="auto" w:fill="auto"/>
            <w:vAlign w:val="center"/>
          </w:tcPr>
          <w:p w14:paraId="07022DDC" w14:textId="77777777" w:rsidR="007F6881" w:rsidRPr="009A0314" w:rsidRDefault="007F6881" w:rsidP="00AF51B3">
            <w:pPr>
              <w:pStyle w:val="TAL"/>
              <w:rPr>
                <w:lang w:eastAsia="ja-JP"/>
              </w:rPr>
            </w:pPr>
          </w:p>
        </w:tc>
        <w:tc>
          <w:tcPr>
            <w:tcW w:w="1719" w:type="pct"/>
          </w:tcPr>
          <w:p w14:paraId="79A60871" w14:textId="77777777" w:rsidR="007F6881" w:rsidRPr="009A0314" w:rsidRDefault="007F6881" w:rsidP="00AF51B3">
            <w:pPr>
              <w:pStyle w:val="TAL"/>
              <w:rPr>
                <w:lang w:eastAsia="ja-JP"/>
              </w:rPr>
            </w:pPr>
          </w:p>
        </w:tc>
      </w:tr>
      <w:tr w:rsidR="007F6881" w:rsidRPr="009A0314" w14:paraId="698D98CA" w14:textId="77777777" w:rsidTr="00AF51B3">
        <w:trPr>
          <w:trHeight w:val="433"/>
          <w:jc w:val="center"/>
        </w:trPr>
        <w:tc>
          <w:tcPr>
            <w:tcW w:w="780" w:type="pct"/>
            <w:gridSpan w:val="2"/>
            <w:vMerge/>
            <w:shd w:val="clear" w:color="auto" w:fill="auto"/>
          </w:tcPr>
          <w:p w14:paraId="7361A50E" w14:textId="77777777" w:rsidR="007F6881" w:rsidRPr="009A0314" w:rsidRDefault="007F6881" w:rsidP="00AF51B3">
            <w:pPr>
              <w:pStyle w:val="TAC"/>
              <w:rPr>
                <w:lang w:eastAsia="ja-JP"/>
              </w:rPr>
            </w:pPr>
          </w:p>
        </w:tc>
        <w:tc>
          <w:tcPr>
            <w:tcW w:w="780" w:type="pct"/>
            <w:shd w:val="clear" w:color="auto" w:fill="auto"/>
          </w:tcPr>
          <w:p w14:paraId="0405EC9F" w14:textId="77777777" w:rsidR="007F6881" w:rsidRPr="009A0314" w:rsidRDefault="007F6881" w:rsidP="00AF51B3">
            <w:pPr>
              <w:pStyle w:val="TAC"/>
              <w:rPr>
                <w:lang w:eastAsia="ja-JP"/>
              </w:rPr>
            </w:pPr>
            <w:r w:rsidRPr="009A0314">
              <w:t>Time alignment error</w:t>
            </w:r>
          </w:p>
        </w:tc>
        <w:tc>
          <w:tcPr>
            <w:tcW w:w="1721" w:type="pct"/>
            <w:shd w:val="clear" w:color="auto" w:fill="auto"/>
            <w:vAlign w:val="center"/>
          </w:tcPr>
          <w:p w14:paraId="72533DD7" w14:textId="77777777" w:rsidR="007F6881" w:rsidRPr="009A0314" w:rsidRDefault="007F6881" w:rsidP="00AF51B3">
            <w:pPr>
              <w:pStyle w:val="TAL"/>
              <w:rPr>
                <w:lang w:eastAsia="ja-JP"/>
              </w:rPr>
            </w:pPr>
          </w:p>
        </w:tc>
        <w:tc>
          <w:tcPr>
            <w:tcW w:w="1719" w:type="pct"/>
          </w:tcPr>
          <w:p w14:paraId="7E785624" w14:textId="77777777" w:rsidR="007F6881" w:rsidRPr="009A0314" w:rsidRDefault="007F6881" w:rsidP="00AF51B3">
            <w:pPr>
              <w:pStyle w:val="TAL"/>
              <w:rPr>
                <w:lang w:eastAsia="ja-JP"/>
              </w:rPr>
            </w:pPr>
          </w:p>
        </w:tc>
      </w:tr>
      <w:tr w:rsidR="007F6881" w:rsidRPr="009A0314" w14:paraId="7A04DCC3" w14:textId="77777777" w:rsidTr="00AF51B3">
        <w:trPr>
          <w:trHeight w:val="285"/>
          <w:jc w:val="center"/>
        </w:trPr>
        <w:tc>
          <w:tcPr>
            <w:tcW w:w="1560" w:type="pct"/>
            <w:gridSpan w:val="3"/>
            <w:shd w:val="clear" w:color="auto" w:fill="auto"/>
          </w:tcPr>
          <w:p w14:paraId="782B6501" w14:textId="77777777" w:rsidR="007F6881" w:rsidRPr="009A0314" w:rsidRDefault="007F6881" w:rsidP="00AF51B3">
            <w:pPr>
              <w:pStyle w:val="TAC"/>
              <w:rPr>
                <w:lang w:eastAsia="ja-JP"/>
              </w:rPr>
            </w:pPr>
            <w:r w:rsidRPr="009A0314">
              <w:t>Occupied bandwidth</w:t>
            </w:r>
          </w:p>
        </w:tc>
        <w:tc>
          <w:tcPr>
            <w:tcW w:w="1721" w:type="pct"/>
            <w:shd w:val="clear" w:color="auto" w:fill="auto"/>
            <w:vAlign w:val="center"/>
          </w:tcPr>
          <w:p w14:paraId="33CEDF96" w14:textId="77777777" w:rsidR="007F6881" w:rsidRPr="009A0314" w:rsidRDefault="007F6881" w:rsidP="00AF51B3">
            <w:pPr>
              <w:pStyle w:val="TAL"/>
              <w:rPr>
                <w:lang w:eastAsia="ja-JP"/>
              </w:rPr>
            </w:pPr>
          </w:p>
        </w:tc>
        <w:tc>
          <w:tcPr>
            <w:tcW w:w="1719" w:type="pct"/>
          </w:tcPr>
          <w:p w14:paraId="226439A9" w14:textId="77777777" w:rsidR="007F6881" w:rsidRPr="009A0314" w:rsidRDefault="007F6881" w:rsidP="00AF51B3">
            <w:pPr>
              <w:pStyle w:val="TAL"/>
              <w:rPr>
                <w:lang w:eastAsia="ja-JP"/>
              </w:rPr>
            </w:pPr>
          </w:p>
        </w:tc>
      </w:tr>
      <w:tr w:rsidR="007F6881" w:rsidRPr="009A0314" w14:paraId="454025A3" w14:textId="77777777" w:rsidTr="00AF51B3">
        <w:trPr>
          <w:trHeight w:val="285"/>
          <w:jc w:val="center"/>
        </w:trPr>
        <w:tc>
          <w:tcPr>
            <w:tcW w:w="1560" w:type="pct"/>
            <w:gridSpan w:val="3"/>
            <w:shd w:val="clear" w:color="auto" w:fill="auto"/>
          </w:tcPr>
          <w:p w14:paraId="279612E9" w14:textId="77777777" w:rsidR="007F6881" w:rsidRPr="009A0314" w:rsidRDefault="007F6881" w:rsidP="00AF51B3">
            <w:pPr>
              <w:pStyle w:val="TAC"/>
              <w:rPr>
                <w:lang w:eastAsia="ja-JP"/>
              </w:rPr>
            </w:pPr>
            <w:r w:rsidRPr="009A0314">
              <w:t>ACLR</w:t>
            </w:r>
          </w:p>
        </w:tc>
        <w:tc>
          <w:tcPr>
            <w:tcW w:w="1721" w:type="pct"/>
            <w:shd w:val="clear" w:color="auto" w:fill="auto"/>
            <w:vAlign w:val="center"/>
          </w:tcPr>
          <w:p w14:paraId="4360480A" w14:textId="77777777" w:rsidR="007F6881" w:rsidRPr="009A0314" w:rsidRDefault="007F6881" w:rsidP="00AF51B3">
            <w:pPr>
              <w:pStyle w:val="TAL"/>
              <w:rPr>
                <w:lang w:eastAsia="ja-JP"/>
              </w:rPr>
            </w:pPr>
          </w:p>
        </w:tc>
        <w:tc>
          <w:tcPr>
            <w:tcW w:w="1719" w:type="pct"/>
          </w:tcPr>
          <w:p w14:paraId="5FB887D7" w14:textId="77777777" w:rsidR="007F6881" w:rsidRPr="009A0314" w:rsidRDefault="007F6881" w:rsidP="00AF51B3">
            <w:pPr>
              <w:pStyle w:val="TAL"/>
              <w:rPr>
                <w:lang w:eastAsia="ja-JP"/>
              </w:rPr>
            </w:pPr>
          </w:p>
        </w:tc>
      </w:tr>
      <w:tr w:rsidR="007F6881" w:rsidRPr="009A0314" w14:paraId="3D72E512" w14:textId="77777777" w:rsidTr="00AF51B3">
        <w:trPr>
          <w:trHeight w:val="295"/>
          <w:jc w:val="center"/>
        </w:trPr>
        <w:tc>
          <w:tcPr>
            <w:tcW w:w="1560" w:type="pct"/>
            <w:gridSpan w:val="3"/>
            <w:shd w:val="clear" w:color="auto" w:fill="auto"/>
          </w:tcPr>
          <w:p w14:paraId="48F0B295" w14:textId="77777777" w:rsidR="007F6881" w:rsidRPr="009A0314" w:rsidRDefault="007F6881" w:rsidP="00AF51B3">
            <w:pPr>
              <w:pStyle w:val="TAC"/>
              <w:rPr>
                <w:lang w:eastAsia="ja-JP"/>
              </w:rPr>
            </w:pPr>
            <w:r w:rsidRPr="009A0314">
              <w:t>Operating band unwanted emissions</w:t>
            </w:r>
          </w:p>
        </w:tc>
        <w:tc>
          <w:tcPr>
            <w:tcW w:w="1721" w:type="pct"/>
            <w:shd w:val="clear" w:color="auto" w:fill="auto"/>
            <w:vAlign w:val="center"/>
          </w:tcPr>
          <w:p w14:paraId="54FFEC33" w14:textId="77777777" w:rsidR="007F6881" w:rsidRPr="009A0314" w:rsidRDefault="007F6881" w:rsidP="00AF51B3">
            <w:pPr>
              <w:pStyle w:val="TAL"/>
              <w:rPr>
                <w:lang w:eastAsia="ja-JP"/>
              </w:rPr>
            </w:pPr>
          </w:p>
        </w:tc>
        <w:tc>
          <w:tcPr>
            <w:tcW w:w="1719" w:type="pct"/>
          </w:tcPr>
          <w:p w14:paraId="791533D8" w14:textId="77777777" w:rsidR="007F6881" w:rsidRPr="009A0314" w:rsidRDefault="007F6881" w:rsidP="00AF51B3">
            <w:pPr>
              <w:pStyle w:val="TAL"/>
              <w:rPr>
                <w:lang w:eastAsia="ja-JP"/>
              </w:rPr>
            </w:pPr>
          </w:p>
        </w:tc>
      </w:tr>
      <w:tr w:rsidR="007F6881" w:rsidRPr="009A0314" w14:paraId="0848794B" w14:textId="77777777" w:rsidTr="00AF51B3">
        <w:trPr>
          <w:trHeight w:val="76"/>
          <w:jc w:val="center"/>
        </w:trPr>
        <w:tc>
          <w:tcPr>
            <w:tcW w:w="680" w:type="pct"/>
            <w:vMerge w:val="restart"/>
            <w:shd w:val="clear" w:color="auto" w:fill="auto"/>
          </w:tcPr>
          <w:p w14:paraId="7BCACA43" w14:textId="77777777" w:rsidR="007F6881" w:rsidRPr="009A0314" w:rsidRDefault="007F6881" w:rsidP="00AF51B3">
            <w:pPr>
              <w:pStyle w:val="TAC"/>
              <w:rPr>
                <w:lang w:eastAsia="ja-JP"/>
              </w:rPr>
            </w:pPr>
            <w:r w:rsidRPr="009A0314">
              <w:t>Transmitter spurious emissions</w:t>
            </w:r>
          </w:p>
        </w:tc>
        <w:tc>
          <w:tcPr>
            <w:tcW w:w="880" w:type="pct"/>
            <w:gridSpan w:val="2"/>
            <w:shd w:val="clear" w:color="auto" w:fill="auto"/>
          </w:tcPr>
          <w:p w14:paraId="2DBE6DAB" w14:textId="77777777" w:rsidR="007F6881" w:rsidRPr="009A0314" w:rsidRDefault="007F6881" w:rsidP="00AF51B3">
            <w:pPr>
              <w:pStyle w:val="TAC"/>
              <w:rPr>
                <w:lang w:eastAsia="ja-JP"/>
              </w:rPr>
            </w:pPr>
            <w:r w:rsidRPr="009A0314">
              <w:t>General transmitter spurious emissions</w:t>
            </w:r>
          </w:p>
        </w:tc>
        <w:tc>
          <w:tcPr>
            <w:tcW w:w="1721" w:type="pct"/>
            <w:shd w:val="clear" w:color="auto" w:fill="auto"/>
            <w:vAlign w:val="center"/>
          </w:tcPr>
          <w:p w14:paraId="7D820060" w14:textId="77777777" w:rsidR="007F6881" w:rsidRPr="009A0314" w:rsidRDefault="007F6881" w:rsidP="00AF51B3">
            <w:pPr>
              <w:pStyle w:val="TAL"/>
              <w:rPr>
                <w:lang w:eastAsia="ja-JP"/>
              </w:rPr>
            </w:pPr>
          </w:p>
        </w:tc>
        <w:tc>
          <w:tcPr>
            <w:tcW w:w="1719" w:type="pct"/>
          </w:tcPr>
          <w:p w14:paraId="7F55591C" w14:textId="77777777" w:rsidR="007F6881" w:rsidRPr="009A0314" w:rsidRDefault="007F6881" w:rsidP="00AF51B3">
            <w:pPr>
              <w:pStyle w:val="TAL"/>
              <w:rPr>
                <w:lang w:eastAsia="ja-JP"/>
              </w:rPr>
            </w:pPr>
          </w:p>
        </w:tc>
      </w:tr>
      <w:tr w:rsidR="007F6881" w:rsidRPr="009A0314" w14:paraId="0AB37DD7" w14:textId="77777777" w:rsidTr="00AF51B3">
        <w:trPr>
          <w:trHeight w:val="75"/>
          <w:jc w:val="center"/>
        </w:trPr>
        <w:tc>
          <w:tcPr>
            <w:tcW w:w="680" w:type="pct"/>
            <w:vMerge/>
            <w:shd w:val="clear" w:color="auto" w:fill="auto"/>
          </w:tcPr>
          <w:p w14:paraId="5F61D7EF" w14:textId="77777777" w:rsidR="007F6881" w:rsidRPr="009A0314" w:rsidRDefault="007F6881" w:rsidP="00AF51B3">
            <w:pPr>
              <w:pStyle w:val="TAC"/>
              <w:rPr>
                <w:lang w:eastAsia="ja-JP"/>
              </w:rPr>
            </w:pPr>
          </w:p>
        </w:tc>
        <w:tc>
          <w:tcPr>
            <w:tcW w:w="880" w:type="pct"/>
            <w:gridSpan w:val="2"/>
            <w:shd w:val="clear" w:color="auto" w:fill="auto"/>
          </w:tcPr>
          <w:p w14:paraId="47A5D3AD" w14:textId="77777777" w:rsidR="007F6881" w:rsidRPr="009A0314" w:rsidRDefault="007F6881" w:rsidP="00AF51B3">
            <w:pPr>
              <w:pStyle w:val="TAC"/>
              <w:rPr>
                <w:lang w:eastAsia="ja-JP"/>
              </w:rPr>
            </w:pPr>
            <w:r w:rsidRPr="009A0314">
              <w:t>Protection of the BS receiver of own or different BS</w:t>
            </w:r>
          </w:p>
        </w:tc>
        <w:tc>
          <w:tcPr>
            <w:tcW w:w="1721" w:type="pct"/>
            <w:shd w:val="clear" w:color="auto" w:fill="auto"/>
            <w:vAlign w:val="center"/>
          </w:tcPr>
          <w:p w14:paraId="3FB6643F" w14:textId="77777777" w:rsidR="007F6881" w:rsidRPr="009A0314" w:rsidRDefault="007F6881" w:rsidP="00AF51B3">
            <w:pPr>
              <w:pStyle w:val="TAL"/>
              <w:rPr>
                <w:lang w:eastAsia="ja-JP"/>
              </w:rPr>
            </w:pPr>
          </w:p>
        </w:tc>
        <w:tc>
          <w:tcPr>
            <w:tcW w:w="1719" w:type="pct"/>
          </w:tcPr>
          <w:p w14:paraId="53309AE7" w14:textId="77777777" w:rsidR="007F6881" w:rsidRPr="009A0314" w:rsidRDefault="007F6881" w:rsidP="00AF51B3">
            <w:pPr>
              <w:pStyle w:val="TAL"/>
              <w:rPr>
                <w:lang w:eastAsia="ja-JP"/>
              </w:rPr>
            </w:pPr>
          </w:p>
        </w:tc>
      </w:tr>
      <w:tr w:rsidR="007F6881" w:rsidRPr="009A0314" w14:paraId="7609609B" w14:textId="77777777" w:rsidTr="00AF51B3">
        <w:trPr>
          <w:trHeight w:val="166"/>
          <w:jc w:val="center"/>
        </w:trPr>
        <w:tc>
          <w:tcPr>
            <w:tcW w:w="680" w:type="pct"/>
            <w:vMerge/>
            <w:shd w:val="clear" w:color="auto" w:fill="auto"/>
          </w:tcPr>
          <w:p w14:paraId="22EF667E" w14:textId="77777777" w:rsidR="007F6881" w:rsidRPr="009A0314" w:rsidRDefault="007F6881" w:rsidP="00AF51B3">
            <w:pPr>
              <w:pStyle w:val="TAC"/>
              <w:rPr>
                <w:lang w:eastAsia="ja-JP"/>
              </w:rPr>
            </w:pPr>
          </w:p>
        </w:tc>
        <w:tc>
          <w:tcPr>
            <w:tcW w:w="880" w:type="pct"/>
            <w:gridSpan w:val="2"/>
            <w:shd w:val="clear" w:color="auto" w:fill="auto"/>
          </w:tcPr>
          <w:p w14:paraId="553BAAE4" w14:textId="77777777" w:rsidR="007F6881" w:rsidRPr="009A0314" w:rsidRDefault="007F6881" w:rsidP="00AF51B3">
            <w:pPr>
              <w:pStyle w:val="TAC"/>
              <w:rPr>
                <w:lang w:eastAsia="ja-JP"/>
              </w:rPr>
            </w:pPr>
            <w:r w:rsidRPr="009A0314">
              <w:t>Additional spurious emissions requirements</w:t>
            </w:r>
          </w:p>
        </w:tc>
        <w:tc>
          <w:tcPr>
            <w:tcW w:w="1721" w:type="pct"/>
            <w:shd w:val="clear" w:color="auto" w:fill="auto"/>
            <w:vAlign w:val="center"/>
          </w:tcPr>
          <w:p w14:paraId="6D17D2BA" w14:textId="77777777" w:rsidR="007F6881" w:rsidRPr="009A0314" w:rsidRDefault="007F6881" w:rsidP="00AF51B3">
            <w:pPr>
              <w:pStyle w:val="TAL"/>
              <w:rPr>
                <w:lang w:eastAsia="ja-JP"/>
              </w:rPr>
            </w:pPr>
          </w:p>
        </w:tc>
        <w:tc>
          <w:tcPr>
            <w:tcW w:w="1719" w:type="pct"/>
          </w:tcPr>
          <w:p w14:paraId="45FC2AF9" w14:textId="77777777" w:rsidR="007F6881" w:rsidRPr="009A0314" w:rsidRDefault="007F6881" w:rsidP="00AF51B3">
            <w:pPr>
              <w:pStyle w:val="TAL"/>
              <w:rPr>
                <w:lang w:eastAsia="ja-JP"/>
              </w:rPr>
            </w:pPr>
          </w:p>
        </w:tc>
      </w:tr>
      <w:tr w:rsidR="007F6881" w:rsidRPr="009A0314" w14:paraId="5F8CE25D" w14:textId="77777777" w:rsidTr="00AF51B3">
        <w:trPr>
          <w:trHeight w:val="166"/>
          <w:jc w:val="center"/>
        </w:trPr>
        <w:tc>
          <w:tcPr>
            <w:tcW w:w="680" w:type="pct"/>
            <w:vMerge/>
            <w:shd w:val="clear" w:color="auto" w:fill="auto"/>
          </w:tcPr>
          <w:p w14:paraId="60CC0574" w14:textId="77777777" w:rsidR="007F6881" w:rsidRPr="009A0314" w:rsidRDefault="007F6881" w:rsidP="00AF51B3">
            <w:pPr>
              <w:pStyle w:val="TAC"/>
              <w:rPr>
                <w:lang w:eastAsia="ja-JP"/>
              </w:rPr>
            </w:pPr>
          </w:p>
        </w:tc>
        <w:tc>
          <w:tcPr>
            <w:tcW w:w="880" w:type="pct"/>
            <w:gridSpan w:val="2"/>
            <w:shd w:val="clear" w:color="auto" w:fill="auto"/>
          </w:tcPr>
          <w:p w14:paraId="0DFA29C1" w14:textId="77777777" w:rsidR="007F6881" w:rsidRPr="009A0314" w:rsidRDefault="007F6881" w:rsidP="00AF51B3">
            <w:pPr>
              <w:pStyle w:val="TAC"/>
              <w:rPr>
                <w:lang w:eastAsia="ja-JP"/>
              </w:rPr>
            </w:pPr>
            <w:r w:rsidRPr="009A0314">
              <w:t>Co-location with other base stations</w:t>
            </w:r>
          </w:p>
        </w:tc>
        <w:tc>
          <w:tcPr>
            <w:tcW w:w="1721" w:type="pct"/>
            <w:shd w:val="clear" w:color="auto" w:fill="auto"/>
            <w:vAlign w:val="center"/>
          </w:tcPr>
          <w:p w14:paraId="51209932" w14:textId="77777777" w:rsidR="007F6881" w:rsidRPr="009A0314" w:rsidRDefault="007F6881" w:rsidP="00AF51B3">
            <w:pPr>
              <w:pStyle w:val="TAL"/>
              <w:rPr>
                <w:lang w:eastAsia="ja-JP"/>
              </w:rPr>
            </w:pPr>
          </w:p>
        </w:tc>
        <w:tc>
          <w:tcPr>
            <w:tcW w:w="1719" w:type="pct"/>
          </w:tcPr>
          <w:p w14:paraId="6AA1E2F6" w14:textId="77777777" w:rsidR="007F6881" w:rsidRPr="009A0314" w:rsidRDefault="007F6881" w:rsidP="00AF51B3">
            <w:pPr>
              <w:pStyle w:val="TAL"/>
              <w:rPr>
                <w:lang w:eastAsia="ja-JP"/>
              </w:rPr>
            </w:pPr>
          </w:p>
        </w:tc>
      </w:tr>
      <w:tr w:rsidR="007F6881" w:rsidRPr="009A0314" w14:paraId="71781577" w14:textId="77777777" w:rsidTr="00AF51B3">
        <w:trPr>
          <w:trHeight w:val="137"/>
          <w:jc w:val="center"/>
        </w:trPr>
        <w:tc>
          <w:tcPr>
            <w:tcW w:w="1560" w:type="pct"/>
            <w:gridSpan w:val="3"/>
            <w:shd w:val="clear" w:color="auto" w:fill="auto"/>
          </w:tcPr>
          <w:p w14:paraId="3AD4F250" w14:textId="77777777" w:rsidR="007F6881" w:rsidRPr="009A0314" w:rsidRDefault="007F6881" w:rsidP="00AF51B3">
            <w:pPr>
              <w:pStyle w:val="TAC"/>
              <w:rPr>
                <w:lang w:eastAsia="ja-JP"/>
              </w:rPr>
            </w:pPr>
            <w:r w:rsidRPr="009A0314">
              <w:t>Transmitter intermodulation</w:t>
            </w:r>
          </w:p>
        </w:tc>
        <w:tc>
          <w:tcPr>
            <w:tcW w:w="1721" w:type="pct"/>
            <w:shd w:val="clear" w:color="auto" w:fill="auto"/>
            <w:vAlign w:val="center"/>
          </w:tcPr>
          <w:p w14:paraId="1660A974" w14:textId="77777777" w:rsidR="007F6881" w:rsidRPr="009A0314" w:rsidRDefault="007F6881" w:rsidP="00AF51B3">
            <w:pPr>
              <w:pStyle w:val="TAL"/>
              <w:rPr>
                <w:lang w:eastAsia="ja-JP"/>
              </w:rPr>
            </w:pPr>
          </w:p>
        </w:tc>
        <w:tc>
          <w:tcPr>
            <w:tcW w:w="1719" w:type="pct"/>
          </w:tcPr>
          <w:p w14:paraId="15517812" w14:textId="77777777" w:rsidR="007F6881" w:rsidRPr="009A0314" w:rsidRDefault="007F6881" w:rsidP="00AF51B3">
            <w:pPr>
              <w:pStyle w:val="TAL"/>
              <w:rPr>
                <w:lang w:eastAsia="ja-JP"/>
              </w:rPr>
            </w:pPr>
          </w:p>
        </w:tc>
      </w:tr>
    </w:tbl>
    <w:p w14:paraId="26DC68A6" w14:textId="77777777" w:rsidR="007F6881" w:rsidRPr="009A0314" w:rsidRDefault="007F6881" w:rsidP="007F6881"/>
    <w:p w14:paraId="70A769DD" w14:textId="77777777" w:rsidR="007F6881" w:rsidRPr="009A0314" w:rsidRDefault="007F6881" w:rsidP="007F6881">
      <w:pPr>
        <w:pStyle w:val="TH"/>
      </w:pPr>
      <w:r w:rsidRPr="009A0314">
        <w:lastRenderedPageBreak/>
        <w:t>Table 7.4.1.1-2: Overview of radiated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468EB222" w14:textId="77777777" w:rsidTr="00AF51B3">
        <w:trPr>
          <w:trHeight w:val="285"/>
          <w:jc w:val="center"/>
        </w:trPr>
        <w:tc>
          <w:tcPr>
            <w:tcW w:w="1560" w:type="pct"/>
            <w:gridSpan w:val="3"/>
            <w:shd w:val="clear" w:color="auto" w:fill="auto"/>
          </w:tcPr>
          <w:p w14:paraId="61954103" w14:textId="77777777" w:rsidR="007F6881" w:rsidRPr="009A0314" w:rsidRDefault="007F6881" w:rsidP="00AF51B3">
            <w:pPr>
              <w:pStyle w:val="TAH"/>
              <w:rPr>
                <w:lang w:eastAsia="ja-JP"/>
              </w:rPr>
            </w:pPr>
            <w:r w:rsidRPr="009A0314">
              <w:rPr>
                <w:lang w:eastAsia="ja-JP"/>
              </w:rPr>
              <w:t>OTA Tx requirement</w:t>
            </w:r>
          </w:p>
        </w:tc>
        <w:tc>
          <w:tcPr>
            <w:tcW w:w="1721" w:type="pct"/>
          </w:tcPr>
          <w:p w14:paraId="35EC0880" w14:textId="77777777" w:rsidR="007F6881" w:rsidRPr="009A0314" w:rsidRDefault="007F6881" w:rsidP="00AF51B3">
            <w:pPr>
              <w:pStyle w:val="TAH"/>
              <w:rPr>
                <w:lang w:eastAsia="ja-JP"/>
              </w:rPr>
            </w:pPr>
            <w:r w:rsidRPr="009A0314">
              <w:rPr>
                <w:lang w:eastAsia="ja-JP"/>
              </w:rPr>
              <w:t>Conclusions from SI</w:t>
            </w:r>
          </w:p>
        </w:tc>
        <w:tc>
          <w:tcPr>
            <w:tcW w:w="1719" w:type="pct"/>
          </w:tcPr>
          <w:p w14:paraId="3B0EEC5E"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77A95F60" w14:textId="77777777" w:rsidTr="00AF51B3">
        <w:trPr>
          <w:trHeight w:val="295"/>
          <w:jc w:val="center"/>
        </w:trPr>
        <w:tc>
          <w:tcPr>
            <w:tcW w:w="1560" w:type="pct"/>
            <w:gridSpan w:val="3"/>
            <w:shd w:val="clear" w:color="auto" w:fill="auto"/>
          </w:tcPr>
          <w:p w14:paraId="6B548FFA" w14:textId="77777777" w:rsidR="007F6881" w:rsidRPr="009A0314" w:rsidRDefault="007F6881" w:rsidP="00AF51B3">
            <w:pPr>
              <w:pStyle w:val="TAC"/>
              <w:rPr>
                <w:lang w:eastAsia="ja-JP"/>
              </w:rPr>
            </w:pPr>
            <w:r w:rsidRPr="009A0314">
              <w:t>Radiated transmit power</w:t>
            </w:r>
          </w:p>
        </w:tc>
        <w:tc>
          <w:tcPr>
            <w:tcW w:w="1721" w:type="pct"/>
            <w:vAlign w:val="center"/>
          </w:tcPr>
          <w:p w14:paraId="26244A8E" w14:textId="77777777" w:rsidR="007F6881" w:rsidRPr="009A0314" w:rsidRDefault="007F6881" w:rsidP="00AF51B3">
            <w:pPr>
              <w:pStyle w:val="TAC"/>
              <w:rPr>
                <w:lang w:eastAsia="ja-JP"/>
              </w:rPr>
            </w:pPr>
          </w:p>
        </w:tc>
        <w:tc>
          <w:tcPr>
            <w:tcW w:w="1719" w:type="pct"/>
          </w:tcPr>
          <w:p w14:paraId="594CF03E" w14:textId="77777777" w:rsidR="007F6881" w:rsidRPr="009A0314" w:rsidRDefault="007F6881" w:rsidP="00AF51B3">
            <w:pPr>
              <w:pStyle w:val="TAC"/>
              <w:rPr>
                <w:lang w:eastAsia="ja-JP"/>
              </w:rPr>
            </w:pPr>
          </w:p>
        </w:tc>
      </w:tr>
      <w:tr w:rsidR="007F6881" w:rsidRPr="009A0314" w14:paraId="2145AEC2" w14:textId="77777777" w:rsidTr="00AF51B3">
        <w:trPr>
          <w:trHeight w:val="295"/>
          <w:jc w:val="center"/>
        </w:trPr>
        <w:tc>
          <w:tcPr>
            <w:tcW w:w="1560" w:type="pct"/>
            <w:gridSpan w:val="3"/>
            <w:shd w:val="clear" w:color="auto" w:fill="auto"/>
          </w:tcPr>
          <w:p w14:paraId="37BCD272" w14:textId="77777777" w:rsidR="007F6881" w:rsidRPr="009A0314" w:rsidRDefault="007F6881" w:rsidP="00AF51B3">
            <w:pPr>
              <w:pStyle w:val="TAC"/>
            </w:pPr>
            <w:r w:rsidRPr="009A0314">
              <w:t>OTA base station output power</w:t>
            </w:r>
          </w:p>
        </w:tc>
        <w:tc>
          <w:tcPr>
            <w:tcW w:w="1721" w:type="pct"/>
            <w:vAlign w:val="center"/>
          </w:tcPr>
          <w:p w14:paraId="61E240E5" w14:textId="77777777" w:rsidR="007F6881" w:rsidRPr="009A0314" w:rsidRDefault="007F6881" w:rsidP="00AF51B3">
            <w:pPr>
              <w:pStyle w:val="TAC"/>
              <w:rPr>
                <w:lang w:eastAsia="ja-JP"/>
              </w:rPr>
            </w:pPr>
          </w:p>
        </w:tc>
        <w:tc>
          <w:tcPr>
            <w:tcW w:w="1719" w:type="pct"/>
          </w:tcPr>
          <w:p w14:paraId="3FE07718" w14:textId="77777777" w:rsidR="007F6881" w:rsidRPr="009A0314" w:rsidRDefault="007F6881" w:rsidP="00AF51B3">
            <w:pPr>
              <w:pStyle w:val="TAC"/>
              <w:rPr>
                <w:lang w:eastAsia="ja-JP"/>
              </w:rPr>
            </w:pPr>
          </w:p>
        </w:tc>
      </w:tr>
      <w:tr w:rsidR="007F6881" w:rsidRPr="009A0314" w14:paraId="22E8D4E6" w14:textId="77777777" w:rsidTr="00AF51B3">
        <w:trPr>
          <w:trHeight w:val="210"/>
          <w:jc w:val="center"/>
        </w:trPr>
        <w:tc>
          <w:tcPr>
            <w:tcW w:w="780" w:type="pct"/>
            <w:gridSpan w:val="2"/>
            <w:vMerge w:val="restart"/>
            <w:shd w:val="clear" w:color="auto" w:fill="auto"/>
          </w:tcPr>
          <w:p w14:paraId="094E168E" w14:textId="77777777" w:rsidR="007F6881" w:rsidRPr="009A0314" w:rsidRDefault="007F6881" w:rsidP="00AF51B3">
            <w:pPr>
              <w:pStyle w:val="TAC"/>
              <w:rPr>
                <w:lang w:eastAsia="ja-JP"/>
              </w:rPr>
            </w:pPr>
            <w:r w:rsidRPr="009A0314">
              <w:t>OTA output power dynamics</w:t>
            </w:r>
          </w:p>
        </w:tc>
        <w:tc>
          <w:tcPr>
            <w:tcW w:w="780" w:type="pct"/>
            <w:shd w:val="clear" w:color="auto" w:fill="auto"/>
          </w:tcPr>
          <w:p w14:paraId="13C40368" w14:textId="77777777" w:rsidR="007F6881" w:rsidRPr="009A0314" w:rsidRDefault="007F6881" w:rsidP="00AF51B3">
            <w:pPr>
              <w:pStyle w:val="TAC"/>
              <w:rPr>
                <w:lang w:eastAsia="ja-JP"/>
              </w:rPr>
            </w:pPr>
            <w:r w:rsidRPr="009A0314">
              <w:t>RE power control dynamic range</w:t>
            </w:r>
          </w:p>
        </w:tc>
        <w:tc>
          <w:tcPr>
            <w:tcW w:w="1721" w:type="pct"/>
            <w:shd w:val="clear" w:color="auto" w:fill="auto"/>
            <w:vAlign w:val="center"/>
          </w:tcPr>
          <w:p w14:paraId="61C35AA3" w14:textId="77777777" w:rsidR="007F6881" w:rsidRPr="009A0314" w:rsidRDefault="007F6881" w:rsidP="00AF51B3">
            <w:pPr>
              <w:pStyle w:val="TAC"/>
              <w:rPr>
                <w:lang w:eastAsia="ja-JP"/>
              </w:rPr>
            </w:pPr>
          </w:p>
        </w:tc>
        <w:tc>
          <w:tcPr>
            <w:tcW w:w="1719" w:type="pct"/>
          </w:tcPr>
          <w:p w14:paraId="1E78FF5A" w14:textId="77777777" w:rsidR="007F6881" w:rsidRPr="009A0314" w:rsidRDefault="007F6881" w:rsidP="00AF51B3">
            <w:pPr>
              <w:pStyle w:val="TAC"/>
              <w:rPr>
                <w:lang w:eastAsia="ja-JP"/>
              </w:rPr>
            </w:pPr>
          </w:p>
        </w:tc>
      </w:tr>
      <w:tr w:rsidR="007F6881" w:rsidRPr="009A0314" w14:paraId="5F16A775" w14:textId="77777777" w:rsidTr="00AF51B3">
        <w:trPr>
          <w:trHeight w:val="210"/>
          <w:jc w:val="center"/>
        </w:trPr>
        <w:tc>
          <w:tcPr>
            <w:tcW w:w="780" w:type="pct"/>
            <w:gridSpan w:val="2"/>
            <w:vMerge/>
            <w:shd w:val="clear" w:color="auto" w:fill="auto"/>
          </w:tcPr>
          <w:p w14:paraId="593C2DAE" w14:textId="77777777" w:rsidR="007F6881" w:rsidRPr="009A0314" w:rsidRDefault="007F6881" w:rsidP="00AF51B3">
            <w:pPr>
              <w:pStyle w:val="TAC"/>
            </w:pPr>
          </w:p>
        </w:tc>
        <w:tc>
          <w:tcPr>
            <w:tcW w:w="780" w:type="pct"/>
            <w:shd w:val="clear" w:color="auto" w:fill="auto"/>
          </w:tcPr>
          <w:p w14:paraId="74B159E7" w14:textId="77777777" w:rsidR="007F6881" w:rsidRPr="009A0314" w:rsidRDefault="007F6881" w:rsidP="00AF51B3">
            <w:pPr>
              <w:pStyle w:val="TAC"/>
              <w:rPr>
                <w:lang w:eastAsia="ja-JP"/>
              </w:rPr>
            </w:pPr>
            <w:r w:rsidRPr="009A0314">
              <w:t>Total power dynamic range</w:t>
            </w:r>
          </w:p>
        </w:tc>
        <w:tc>
          <w:tcPr>
            <w:tcW w:w="1721" w:type="pct"/>
            <w:shd w:val="clear" w:color="auto" w:fill="auto"/>
            <w:vAlign w:val="center"/>
          </w:tcPr>
          <w:p w14:paraId="52D2F01F" w14:textId="77777777" w:rsidR="007F6881" w:rsidRPr="009A0314" w:rsidRDefault="007F6881" w:rsidP="00AF51B3">
            <w:pPr>
              <w:pStyle w:val="TAC"/>
              <w:rPr>
                <w:lang w:eastAsia="ja-JP"/>
              </w:rPr>
            </w:pPr>
          </w:p>
        </w:tc>
        <w:tc>
          <w:tcPr>
            <w:tcW w:w="1719" w:type="pct"/>
          </w:tcPr>
          <w:p w14:paraId="0152C330" w14:textId="77777777" w:rsidR="007F6881" w:rsidRPr="009A0314" w:rsidRDefault="007F6881" w:rsidP="00AF51B3">
            <w:pPr>
              <w:pStyle w:val="TAC"/>
              <w:rPr>
                <w:lang w:eastAsia="ja-JP"/>
              </w:rPr>
            </w:pPr>
          </w:p>
        </w:tc>
      </w:tr>
      <w:tr w:rsidR="007F6881" w:rsidRPr="009A0314" w14:paraId="0177B260" w14:textId="77777777" w:rsidTr="00AF51B3">
        <w:trPr>
          <w:trHeight w:val="210"/>
          <w:jc w:val="center"/>
        </w:trPr>
        <w:tc>
          <w:tcPr>
            <w:tcW w:w="780" w:type="pct"/>
            <w:gridSpan w:val="2"/>
            <w:vMerge w:val="restart"/>
            <w:shd w:val="clear" w:color="auto" w:fill="auto"/>
          </w:tcPr>
          <w:p w14:paraId="032314FE" w14:textId="77777777" w:rsidR="007F6881" w:rsidRPr="009A0314" w:rsidRDefault="007F6881" w:rsidP="00AF51B3">
            <w:pPr>
              <w:pStyle w:val="TAC"/>
              <w:rPr>
                <w:lang w:eastAsia="ja-JP"/>
              </w:rPr>
            </w:pPr>
            <w:r w:rsidRPr="009A0314">
              <w:t>OTA transmit ON/OFF power</w:t>
            </w:r>
          </w:p>
        </w:tc>
        <w:tc>
          <w:tcPr>
            <w:tcW w:w="780" w:type="pct"/>
            <w:shd w:val="clear" w:color="auto" w:fill="auto"/>
          </w:tcPr>
          <w:p w14:paraId="73E8F8E9" w14:textId="77777777" w:rsidR="007F6881" w:rsidRPr="009A0314" w:rsidRDefault="007F6881" w:rsidP="00AF51B3">
            <w:pPr>
              <w:pStyle w:val="TAC"/>
              <w:rPr>
                <w:lang w:eastAsia="ja-JP"/>
              </w:rPr>
            </w:pPr>
            <w:r w:rsidRPr="009A0314">
              <w:t>Transmitter OFF power</w:t>
            </w:r>
          </w:p>
        </w:tc>
        <w:tc>
          <w:tcPr>
            <w:tcW w:w="1721" w:type="pct"/>
            <w:shd w:val="clear" w:color="auto" w:fill="auto"/>
            <w:vAlign w:val="center"/>
          </w:tcPr>
          <w:p w14:paraId="4BA1FC08" w14:textId="77777777" w:rsidR="007F6881" w:rsidRPr="009A0314" w:rsidRDefault="007F6881" w:rsidP="00AF51B3">
            <w:pPr>
              <w:pStyle w:val="TAC"/>
              <w:rPr>
                <w:lang w:eastAsia="ja-JP"/>
              </w:rPr>
            </w:pPr>
          </w:p>
        </w:tc>
        <w:tc>
          <w:tcPr>
            <w:tcW w:w="1719" w:type="pct"/>
          </w:tcPr>
          <w:p w14:paraId="204E935A" w14:textId="77777777" w:rsidR="007F6881" w:rsidRPr="009A0314" w:rsidRDefault="007F6881" w:rsidP="00AF51B3">
            <w:pPr>
              <w:pStyle w:val="TAC"/>
              <w:rPr>
                <w:lang w:eastAsia="ja-JP"/>
              </w:rPr>
            </w:pPr>
          </w:p>
        </w:tc>
      </w:tr>
      <w:tr w:rsidR="007F6881" w:rsidRPr="009A0314" w14:paraId="0915610D" w14:textId="77777777" w:rsidTr="00AF51B3">
        <w:trPr>
          <w:trHeight w:val="210"/>
          <w:jc w:val="center"/>
        </w:trPr>
        <w:tc>
          <w:tcPr>
            <w:tcW w:w="780" w:type="pct"/>
            <w:gridSpan w:val="2"/>
            <w:vMerge/>
            <w:shd w:val="clear" w:color="auto" w:fill="auto"/>
          </w:tcPr>
          <w:p w14:paraId="6802B5B5" w14:textId="77777777" w:rsidR="007F6881" w:rsidRPr="009A0314" w:rsidRDefault="007F6881" w:rsidP="00AF51B3">
            <w:pPr>
              <w:pStyle w:val="TAC"/>
            </w:pPr>
          </w:p>
        </w:tc>
        <w:tc>
          <w:tcPr>
            <w:tcW w:w="780" w:type="pct"/>
            <w:shd w:val="clear" w:color="auto" w:fill="auto"/>
          </w:tcPr>
          <w:p w14:paraId="4B01E0BB" w14:textId="77777777" w:rsidR="007F6881" w:rsidRPr="009A0314" w:rsidRDefault="007F6881" w:rsidP="00AF51B3">
            <w:pPr>
              <w:pStyle w:val="TAC"/>
              <w:rPr>
                <w:lang w:eastAsia="ja-JP"/>
              </w:rPr>
            </w:pPr>
            <w:r w:rsidRPr="009A0314">
              <w:t>Transmitter transient period</w:t>
            </w:r>
          </w:p>
        </w:tc>
        <w:tc>
          <w:tcPr>
            <w:tcW w:w="1721" w:type="pct"/>
            <w:shd w:val="clear" w:color="auto" w:fill="auto"/>
            <w:vAlign w:val="center"/>
          </w:tcPr>
          <w:p w14:paraId="22175488" w14:textId="77777777" w:rsidR="007F6881" w:rsidRPr="009A0314" w:rsidRDefault="007F6881" w:rsidP="00AF51B3">
            <w:pPr>
              <w:pStyle w:val="TAC"/>
              <w:rPr>
                <w:lang w:eastAsia="ja-JP"/>
              </w:rPr>
            </w:pPr>
          </w:p>
        </w:tc>
        <w:tc>
          <w:tcPr>
            <w:tcW w:w="1719" w:type="pct"/>
          </w:tcPr>
          <w:p w14:paraId="74129CC7" w14:textId="77777777" w:rsidR="007F6881" w:rsidRPr="009A0314" w:rsidRDefault="007F6881" w:rsidP="00AF51B3">
            <w:pPr>
              <w:pStyle w:val="TAC"/>
              <w:rPr>
                <w:lang w:eastAsia="ja-JP"/>
              </w:rPr>
            </w:pPr>
          </w:p>
        </w:tc>
      </w:tr>
      <w:tr w:rsidR="007F6881" w:rsidRPr="009A0314" w14:paraId="30BE4D16" w14:textId="77777777" w:rsidTr="00AF51B3">
        <w:trPr>
          <w:trHeight w:val="295"/>
          <w:jc w:val="center"/>
        </w:trPr>
        <w:tc>
          <w:tcPr>
            <w:tcW w:w="780" w:type="pct"/>
            <w:gridSpan w:val="2"/>
            <w:vMerge w:val="restart"/>
            <w:shd w:val="clear" w:color="auto" w:fill="auto"/>
          </w:tcPr>
          <w:p w14:paraId="1438F2C9" w14:textId="77777777" w:rsidR="007F6881" w:rsidRPr="009A0314" w:rsidRDefault="007F6881" w:rsidP="00AF51B3">
            <w:pPr>
              <w:pStyle w:val="TAC"/>
              <w:rPr>
                <w:lang w:eastAsia="ja-JP"/>
              </w:rPr>
            </w:pPr>
            <w:r w:rsidRPr="009A0314">
              <w:t>OTA transmitted signal quality</w:t>
            </w:r>
          </w:p>
        </w:tc>
        <w:tc>
          <w:tcPr>
            <w:tcW w:w="780" w:type="pct"/>
            <w:shd w:val="clear" w:color="auto" w:fill="auto"/>
          </w:tcPr>
          <w:p w14:paraId="67C6D24C" w14:textId="77777777" w:rsidR="007F6881" w:rsidRPr="009A0314" w:rsidRDefault="007F6881" w:rsidP="00AF51B3">
            <w:pPr>
              <w:pStyle w:val="TAC"/>
              <w:rPr>
                <w:lang w:eastAsia="ja-JP"/>
              </w:rPr>
            </w:pPr>
            <w:r w:rsidRPr="009A0314">
              <w:t>Frequency error</w:t>
            </w:r>
          </w:p>
        </w:tc>
        <w:tc>
          <w:tcPr>
            <w:tcW w:w="1721" w:type="pct"/>
            <w:shd w:val="clear" w:color="auto" w:fill="auto"/>
            <w:vAlign w:val="center"/>
          </w:tcPr>
          <w:p w14:paraId="517EA02D" w14:textId="77777777" w:rsidR="007F6881" w:rsidRPr="009A0314" w:rsidRDefault="007F6881" w:rsidP="00AF51B3">
            <w:pPr>
              <w:pStyle w:val="TAC"/>
              <w:rPr>
                <w:lang w:eastAsia="ja-JP"/>
              </w:rPr>
            </w:pPr>
          </w:p>
        </w:tc>
        <w:tc>
          <w:tcPr>
            <w:tcW w:w="1719" w:type="pct"/>
          </w:tcPr>
          <w:p w14:paraId="01D3ADC7" w14:textId="77777777" w:rsidR="007F6881" w:rsidRPr="009A0314" w:rsidRDefault="007F6881" w:rsidP="00AF51B3">
            <w:pPr>
              <w:pStyle w:val="TAC"/>
              <w:rPr>
                <w:lang w:eastAsia="ja-JP"/>
              </w:rPr>
            </w:pPr>
          </w:p>
        </w:tc>
      </w:tr>
      <w:tr w:rsidR="007F6881" w:rsidRPr="009A0314" w14:paraId="7056DDB6" w14:textId="77777777" w:rsidTr="00AF51B3">
        <w:trPr>
          <w:trHeight w:val="295"/>
          <w:jc w:val="center"/>
        </w:trPr>
        <w:tc>
          <w:tcPr>
            <w:tcW w:w="780" w:type="pct"/>
            <w:gridSpan w:val="2"/>
            <w:vMerge/>
            <w:shd w:val="clear" w:color="auto" w:fill="auto"/>
          </w:tcPr>
          <w:p w14:paraId="0FA01BC4" w14:textId="77777777" w:rsidR="007F6881" w:rsidRPr="009A0314" w:rsidRDefault="007F6881" w:rsidP="00AF51B3">
            <w:pPr>
              <w:pStyle w:val="TAC"/>
              <w:rPr>
                <w:lang w:eastAsia="ja-JP"/>
              </w:rPr>
            </w:pPr>
          </w:p>
        </w:tc>
        <w:tc>
          <w:tcPr>
            <w:tcW w:w="780" w:type="pct"/>
            <w:shd w:val="clear" w:color="auto" w:fill="auto"/>
          </w:tcPr>
          <w:p w14:paraId="0C55DF5C" w14:textId="77777777" w:rsidR="007F6881" w:rsidRPr="009A0314" w:rsidRDefault="007F6881" w:rsidP="00AF51B3">
            <w:pPr>
              <w:pStyle w:val="TAC"/>
              <w:rPr>
                <w:lang w:eastAsia="ja-JP"/>
              </w:rPr>
            </w:pPr>
            <w:r w:rsidRPr="009A0314">
              <w:t>Modulation quality</w:t>
            </w:r>
          </w:p>
        </w:tc>
        <w:tc>
          <w:tcPr>
            <w:tcW w:w="1721" w:type="pct"/>
            <w:shd w:val="clear" w:color="auto" w:fill="auto"/>
            <w:vAlign w:val="center"/>
          </w:tcPr>
          <w:p w14:paraId="556685E4" w14:textId="77777777" w:rsidR="007F6881" w:rsidRPr="009A0314" w:rsidRDefault="007F6881" w:rsidP="00AF51B3">
            <w:pPr>
              <w:pStyle w:val="TAC"/>
              <w:rPr>
                <w:lang w:eastAsia="ja-JP"/>
              </w:rPr>
            </w:pPr>
          </w:p>
        </w:tc>
        <w:tc>
          <w:tcPr>
            <w:tcW w:w="1719" w:type="pct"/>
          </w:tcPr>
          <w:p w14:paraId="592B61E1" w14:textId="77777777" w:rsidR="007F6881" w:rsidRPr="009A0314" w:rsidRDefault="007F6881" w:rsidP="00AF51B3">
            <w:pPr>
              <w:pStyle w:val="TAC"/>
              <w:rPr>
                <w:lang w:eastAsia="ja-JP"/>
              </w:rPr>
            </w:pPr>
          </w:p>
        </w:tc>
      </w:tr>
      <w:tr w:rsidR="007F6881" w:rsidRPr="009A0314" w14:paraId="3AB6AF1F" w14:textId="77777777" w:rsidTr="00AF51B3">
        <w:trPr>
          <w:trHeight w:val="433"/>
          <w:jc w:val="center"/>
        </w:trPr>
        <w:tc>
          <w:tcPr>
            <w:tcW w:w="780" w:type="pct"/>
            <w:gridSpan w:val="2"/>
            <w:vMerge/>
            <w:shd w:val="clear" w:color="auto" w:fill="auto"/>
          </w:tcPr>
          <w:p w14:paraId="4F847B50" w14:textId="77777777" w:rsidR="007F6881" w:rsidRPr="009A0314" w:rsidRDefault="007F6881" w:rsidP="00AF51B3">
            <w:pPr>
              <w:pStyle w:val="TAC"/>
              <w:rPr>
                <w:lang w:eastAsia="ja-JP"/>
              </w:rPr>
            </w:pPr>
          </w:p>
        </w:tc>
        <w:tc>
          <w:tcPr>
            <w:tcW w:w="780" w:type="pct"/>
            <w:shd w:val="clear" w:color="auto" w:fill="auto"/>
          </w:tcPr>
          <w:p w14:paraId="287B90FE" w14:textId="77777777" w:rsidR="007F6881" w:rsidRPr="009A0314" w:rsidRDefault="007F6881" w:rsidP="00AF51B3">
            <w:pPr>
              <w:pStyle w:val="TAC"/>
              <w:rPr>
                <w:lang w:eastAsia="ja-JP"/>
              </w:rPr>
            </w:pPr>
            <w:r w:rsidRPr="009A0314">
              <w:t>Time alignment error</w:t>
            </w:r>
          </w:p>
        </w:tc>
        <w:tc>
          <w:tcPr>
            <w:tcW w:w="1721" w:type="pct"/>
            <w:shd w:val="clear" w:color="auto" w:fill="auto"/>
            <w:vAlign w:val="center"/>
          </w:tcPr>
          <w:p w14:paraId="27762D74" w14:textId="77777777" w:rsidR="007F6881" w:rsidRPr="009A0314" w:rsidRDefault="007F6881" w:rsidP="00AF51B3">
            <w:pPr>
              <w:pStyle w:val="TAC"/>
              <w:rPr>
                <w:lang w:eastAsia="ja-JP"/>
              </w:rPr>
            </w:pPr>
          </w:p>
        </w:tc>
        <w:tc>
          <w:tcPr>
            <w:tcW w:w="1719" w:type="pct"/>
          </w:tcPr>
          <w:p w14:paraId="7BBA720F" w14:textId="77777777" w:rsidR="007F6881" w:rsidRPr="009A0314" w:rsidRDefault="007F6881" w:rsidP="00AF51B3">
            <w:pPr>
              <w:pStyle w:val="TAC"/>
              <w:rPr>
                <w:lang w:eastAsia="ja-JP"/>
              </w:rPr>
            </w:pPr>
          </w:p>
        </w:tc>
      </w:tr>
      <w:tr w:rsidR="007F6881" w:rsidRPr="009A0314" w14:paraId="21F46AFA" w14:textId="77777777" w:rsidTr="00AF51B3">
        <w:trPr>
          <w:trHeight w:val="285"/>
          <w:jc w:val="center"/>
        </w:trPr>
        <w:tc>
          <w:tcPr>
            <w:tcW w:w="1560" w:type="pct"/>
            <w:gridSpan w:val="3"/>
            <w:shd w:val="clear" w:color="auto" w:fill="auto"/>
          </w:tcPr>
          <w:p w14:paraId="0D6913E7" w14:textId="77777777" w:rsidR="007F6881" w:rsidRPr="009A0314" w:rsidRDefault="007F6881" w:rsidP="00AF51B3">
            <w:pPr>
              <w:pStyle w:val="TAC"/>
              <w:rPr>
                <w:lang w:eastAsia="ja-JP"/>
              </w:rPr>
            </w:pPr>
            <w:r w:rsidRPr="009A0314">
              <w:t>OTA occupied bandwidth</w:t>
            </w:r>
          </w:p>
        </w:tc>
        <w:tc>
          <w:tcPr>
            <w:tcW w:w="1721" w:type="pct"/>
            <w:shd w:val="clear" w:color="auto" w:fill="auto"/>
            <w:vAlign w:val="center"/>
          </w:tcPr>
          <w:p w14:paraId="132D3E04" w14:textId="77777777" w:rsidR="007F6881" w:rsidRPr="009A0314" w:rsidRDefault="007F6881" w:rsidP="00AF51B3">
            <w:pPr>
              <w:pStyle w:val="TAC"/>
              <w:rPr>
                <w:lang w:eastAsia="ja-JP"/>
              </w:rPr>
            </w:pPr>
          </w:p>
        </w:tc>
        <w:tc>
          <w:tcPr>
            <w:tcW w:w="1719" w:type="pct"/>
          </w:tcPr>
          <w:p w14:paraId="49B0E2AA" w14:textId="77777777" w:rsidR="007F6881" w:rsidRPr="009A0314" w:rsidRDefault="007F6881" w:rsidP="00AF51B3">
            <w:pPr>
              <w:pStyle w:val="TAC"/>
              <w:rPr>
                <w:lang w:eastAsia="ja-JP"/>
              </w:rPr>
            </w:pPr>
          </w:p>
        </w:tc>
      </w:tr>
      <w:tr w:rsidR="007F6881" w:rsidRPr="009A0314" w14:paraId="209CE5B2" w14:textId="77777777" w:rsidTr="00AF51B3">
        <w:trPr>
          <w:trHeight w:val="285"/>
          <w:jc w:val="center"/>
        </w:trPr>
        <w:tc>
          <w:tcPr>
            <w:tcW w:w="1560" w:type="pct"/>
            <w:gridSpan w:val="3"/>
            <w:shd w:val="clear" w:color="auto" w:fill="auto"/>
          </w:tcPr>
          <w:p w14:paraId="38B8BCC8" w14:textId="77777777" w:rsidR="007F6881" w:rsidRPr="009A0314" w:rsidRDefault="007F6881" w:rsidP="00AF51B3">
            <w:pPr>
              <w:pStyle w:val="TAC"/>
              <w:rPr>
                <w:lang w:eastAsia="ja-JP"/>
              </w:rPr>
            </w:pPr>
            <w:r w:rsidRPr="009A0314">
              <w:t>OTA ACLR</w:t>
            </w:r>
          </w:p>
        </w:tc>
        <w:tc>
          <w:tcPr>
            <w:tcW w:w="1721" w:type="pct"/>
            <w:shd w:val="clear" w:color="auto" w:fill="auto"/>
            <w:vAlign w:val="center"/>
          </w:tcPr>
          <w:p w14:paraId="222F14D5" w14:textId="77777777" w:rsidR="007F6881" w:rsidRPr="009A0314" w:rsidRDefault="007F6881" w:rsidP="00AF51B3">
            <w:pPr>
              <w:pStyle w:val="TAC"/>
              <w:rPr>
                <w:lang w:eastAsia="ja-JP"/>
              </w:rPr>
            </w:pPr>
          </w:p>
        </w:tc>
        <w:tc>
          <w:tcPr>
            <w:tcW w:w="1719" w:type="pct"/>
          </w:tcPr>
          <w:p w14:paraId="033EF07F" w14:textId="77777777" w:rsidR="007F6881" w:rsidRPr="009A0314" w:rsidRDefault="007F6881" w:rsidP="00AF51B3">
            <w:pPr>
              <w:pStyle w:val="TAC"/>
              <w:rPr>
                <w:lang w:eastAsia="ja-JP"/>
              </w:rPr>
            </w:pPr>
          </w:p>
        </w:tc>
      </w:tr>
      <w:tr w:rsidR="007F6881" w:rsidRPr="009A0314" w14:paraId="102B5B29" w14:textId="77777777" w:rsidTr="00AF51B3">
        <w:trPr>
          <w:trHeight w:val="295"/>
          <w:jc w:val="center"/>
        </w:trPr>
        <w:tc>
          <w:tcPr>
            <w:tcW w:w="1560" w:type="pct"/>
            <w:gridSpan w:val="3"/>
            <w:shd w:val="clear" w:color="auto" w:fill="auto"/>
          </w:tcPr>
          <w:p w14:paraId="3E24A1ED" w14:textId="77777777" w:rsidR="007F6881" w:rsidRPr="009A0314" w:rsidRDefault="007F6881" w:rsidP="00AF51B3">
            <w:pPr>
              <w:pStyle w:val="TAC"/>
              <w:rPr>
                <w:lang w:eastAsia="ja-JP"/>
              </w:rPr>
            </w:pPr>
            <w:r w:rsidRPr="009A0314">
              <w:t>OTA operating band unwanted emissions</w:t>
            </w:r>
          </w:p>
        </w:tc>
        <w:tc>
          <w:tcPr>
            <w:tcW w:w="1721" w:type="pct"/>
            <w:shd w:val="clear" w:color="auto" w:fill="auto"/>
            <w:vAlign w:val="center"/>
          </w:tcPr>
          <w:p w14:paraId="1E64DDC9" w14:textId="77777777" w:rsidR="007F6881" w:rsidRPr="009A0314" w:rsidRDefault="007F6881" w:rsidP="00AF51B3">
            <w:pPr>
              <w:pStyle w:val="TAC"/>
              <w:rPr>
                <w:lang w:eastAsia="ja-JP"/>
              </w:rPr>
            </w:pPr>
          </w:p>
        </w:tc>
        <w:tc>
          <w:tcPr>
            <w:tcW w:w="1719" w:type="pct"/>
          </w:tcPr>
          <w:p w14:paraId="1E9D35F3" w14:textId="77777777" w:rsidR="007F6881" w:rsidRPr="009A0314" w:rsidRDefault="007F6881" w:rsidP="00AF51B3">
            <w:pPr>
              <w:pStyle w:val="TAC"/>
              <w:rPr>
                <w:lang w:eastAsia="ja-JP"/>
              </w:rPr>
            </w:pPr>
          </w:p>
        </w:tc>
      </w:tr>
      <w:tr w:rsidR="007F6881" w:rsidRPr="009A0314" w14:paraId="0419DE2D" w14:textId="77777777" w:rsidTr="00AF51B3">
        <w:trPr>
          <w:trHeight w:val="76"/>
          <w:jc w:val="center"/>
        </w:trPr>
        <w:tc>
          <w:tcPr>
            <w:tcW w:w="680" w:type="pct"/>
            <w:vMerge w:val="restart"/>
            <w:shd w:val="clear" w:color="auto" w:fill="auto"/>
          </w:tcPr>
          <w:p w14:paraId="6A54E9FE" w14:textId="77777777" w:rsidR="007F6881" w:rsidRPr="009A0314" w:rsidRDefault="007F6881" w:rsidP="00AF51B3">
            <w:pPr>
              <w:pStyle w:val="TAC"/>
              <w:rPr>
                <w:lang w:eastAsia="ja-JP"/>
              </w:rPr>
            </w:pPr>
            <w:r w:rsidRPr="009A0314">
              <w:t>OTA transmitter spurious emissions</w:t>
            </w:r>
          </w:p>
        </w:tc>
        <w:tc>
          <w:tcPr>
            <w:tcW w:w="880" w:type="pct"/>
            <w:gridSpan w:val="2"/>
            <w:shd w:val="clear" w:color="auto" w:fill="auto"/>
          </w:tcPr>
          <w:p w14:paraId="56A194A8" w14:textId="77777777" w:rsidR="007F6881" w:rsidRPr="009A0314" w:rsidRDefault="007F6881" w:rsidP="00AF51B3">
            <w:pPr>
              <w:pStyle w:val="TAC"/>
              <w:rPr>
                <w:lang w:eastAsia="ja-JP"/>
              </w:rPr>
            </w:pPr>
            <w:r w:rsidRPr="009A0314">
              <w:t>General transmitter spurious emissions</w:t>
            </w:r>
          </w:p>
        </w:tc>
        <w:tc>
          <w:tcPr>
            <w:tcW w:w="1721" w:type="pct"/>
            <w:shd w:val="clear" w:color="auto" w:fill="auto"/>
            <w:vAlign w:val="center"/>
          </w:tcPr>
          <w:p w14:paraId="0FD0D3A4" w14:textId="77777777" w:rsidR="007F6881" w:rsidRPr="009A0314" w:rsidRDefault="007F6881" w:rsidP="00AF51B3">
            <w:pPr>
              <w:pStyle w:val="TAC"/>
              <w:rPr>
                <w:lang w:eastAsia="ja-JP"/>
              </w:rPr>
            </w:pPr>
          </w:p>
        </w:tc>
        <w:tc>
          <w:tcPr>
            <w:tcW w:w="1719" w:type="pct"/>
          </w:tcPr>
          <w:p w14:paraId="5953EF8D" w14:textId="77777777" w:rsidR="007F6881" w:rsidRPr="009A0314" w:rsidRDefault="007F6881" w:rsidP="00AF51B3">
            <w:pPr>
              <w:pStyle w:val="TAC"/>
              <w:rPr>
                <w:lang w:eastAsia="ja-JP"/>
              </w:rPr>
            </w:pPr>
          </w:p>
        </w:tc>
      </w:tr>
      <w:tr w:rsidR="007F6881" w:rsidRPr="009A0314" w14:paraId="0955AADB" w14:textId="77777777" w:rsidTr="00AF51B3">
        <w:trPr>
          <w:trHeight w:val="75"/>
          <w:jc w:val="center"/>
        </w:trPr>
        <w:tc>
          <w:tcPr>
            <w:tcW w:w="680" w:type="pct"/>
            <w:vMerge/>
            <w:shd w:val="clear" w:color="auto" w:fill="auto"/>
          </w:tcPr>
          <w:p w14:paraId="6F6D11AD" w14:textId="77777777" w:rsidR="007F6881" w:rsidRPr="009A0314" w:rsidRDefault="007F6881" w:rsidP="00AF51B3">
            <w:pPr>
              <w:pStyle w:val="TAC"/>
              <w:rPr>
                <w:lang w:eastAsia="ja-JP"/>
              </w:rPr>
            </w:pPr>
          </w:p>
        </w:tc>
        <w:tc>
          <w:tcPr>
            <w:tcW w:w="880" w:type="pct"/>
            <w:gridSpan w:val="2"/>
            <w:shd w:val="clear" w:color="auto" w:fill="auto"/>
          </w:tcPr>
          <w:p w14:paraId="464C15EE" w14:textId="77777777" w:rsidR="007F6881" w:rsidRPr="009A0314" w:rsidRDefault="007F6881" w:rsidP="00AF51B3">
            <w:pPr>
              <w:pStyle w:val="TAC"/>
              <w:rPr>
                <w:lang w:eastAsia="ja-JP"/>
              </w:rPr>
            </w:pPr>
            <w:r w:rsidRPr="009A0314">
              <w:t>Protection of the BS receiver of own or different BS</w:t>
            </w:r>
          </w:p>
        </w:tc>
        <w:tc>
          <w:tcPr>
            <w:tcW w:w="1721" w:type="pct"/>
            <w:shd w:val="clear" w:color="auto" w:fill="auto"/>
            <w:vAlign w:val="center"/>
          </w:tcPr>
          <w:p w14:paraId="6FF21D81" w14:textId="77777777" w:rsidR="007F6881" w:rsidRPr="009A0314" w:rsidRDefault="007F6881" w:rsidP="00AF51B3">
            <w:pPr>
              <w:pStyle w:val="TAC"/>
              <w:rPr>
                <w:lang w:eastAsia="ja-JP"/>
              </w:rPr>
            </w:pPr>
          </w:p>
        </w:tc>
        <w:tc>
          <w:tcPr>
            <w:tcW w:w="1719" w:type="pct"/>
          </w:tcPr>
          <w:p w14:paraId="3662DA18" w14:textId="77777777" w:rsidR="007F6881" w:rsidRPr="009A0314" w:rsidRDefault="007F6881" w:rsidP="00AF51B3">
            <w:pPr>
              <w:pStyle w:val="TAC"/>
              <w:rPr>
                <w:lang w:eastAsia="ja-JP"/>
              </w:rPr>
            </w:pPr>
          </w:p>
        </w:tc>
      </w:tr>
      <w:tr w:rsidR="007F6881" w:rsidRPr="009A0314" w14:paraId="503E4588" w14:textId="77777777" w:rsidTr="00AF51B3">
        <w:trPr>
          <w:trHeight w:val="166"/>
          <w:jc w:val="center"/>
        </w:trPr>
        <w:tc>
          <w:tcPr>
            <w:tcW w:w="680" w:type="pct"/>
            <w:vMerge/>
            <w:shd w:val="clear" w:color="auto" w:fill="auto"/>
          </w:tcPr>
          <w:p w14:paraId="368848C2" w14:textId="77777777" w:rsidR="007F6881" w:rsidRPr="009A0314" w:rsidRDefault="007F6881" w:rsidP="00AF51B3">
            <w:pPr>
              <w:pStyle w:val="TAC"/>
              <w:rPr>
                <w:lang w:eastAsia="ja-JP"/>
              </w:rPr>
            </w:pPr>
          </w:p>
        </w:tc>
        <w:tc>
          <w:tcPr>
            <w:tcW w:w="880" w:type="pct"/>
            <w:gridSpan w:val="2"/>
            <w:shd w:val="clear" w:color="auto" w:fill="auto"/>
          </w:tcPr>
          <w:p w14:paraId="255C12F8" w14:textId="77777777" w:rsidR="007F6881" w:rsidRPr="009A0314" w:rsidRDefault="007F6881" w:rsidP="00AF51B3">
            <w:pPr>
              <w:pStyle w:val="TAC"/>
              <w:rPr>
                <w:lang w:eastAsia="ja-JP"/>
              </w:rPr>
            </w:pPr>
            <w:r w:rsidRPr="009A0314">
              <w:t>Additional spurious emissions requirements</w:t>
            </w:r>
          </w:p>
        </w:tc>
        <w:tc>
          <w:tcPr>
            <w:tcW w:w="1721" w:type="pct"/>
            <w:shd w:val="clear" w:color="auto" w:fill="auto"/>
            <w:vAlign w:val="center"/>
          </w:tcPr>
          <w:p w14:paraId="58507B6D" w14:textId="77777777" w:rsidR="007F6881" w:rsidRPr="009A0314" w:rsidRDefault="007F6881" w:rsidP="00AF51B3">
            <w:pPr>
              <w:pStyle w:val="TAC"/>
              <w:rPr>
                <w:lang w:eastAsia="ja-JP"/>
              </w:rPr>
            </w:pPr>
          </w:p>
        </w:tc>
        <w:tc>
          <w:tcPr>
            <w:tcW w:w="1719" w:type="pct"/>
          </w:tcPr>
          <w:p w14:paraId="229BDB71" w14:textId="77777777" w:rsidR="007F6881" w:rsidRPr="009A0314" w:rsidRDefault="007F6881" w:rsidP="00AF51B3">
            <w:pPr>
              <w:pStyle w:val="TAC"/>
              <w:rPr>
                <w:lang w:eastAsia="ja-JP"/>
              </w:rPr>
            </w:pPr>
          </w:p>
        </w:tc>
      </w:tr>
      <w:tr w:rsidR="007F6881" w:rsidRPr="009A0314" w14:paraId="46B8BB01" w14:textId="77777777" w:rsidTr="00AF51B3">
        <w:trPr>
          <w:trHeight w:val="166"/>
          <w:jc w:val="center"/>
        </w:trPr>
        <w:tc>
          <w:tcPr>
            <w:tcW w:w="680" w:type="pct"/>
            <w:vMerge/>
            <w:shd w:val="clear" w:color="auto" w:fill="auto"/>
          </w:tcPr>
          <w:p w14:paraId="7FFE572E" w14:textId="77777777" w:rsidR="007F6881" w:rsidRPr="009A0314" w:rsidRDefault="007F6881" w:rsidP="00AF51B3">
            <w:pPr>
              <w:pStyle w:val="TAC"/>
              <w:rPr>
                <w:lang w:eastAsia="ja-JP"/>
              </w:rPr>
            </w:pPr>
          </w:p>
        </w:tc>
        <w:tc>
          <w:tcPr>
            <w:tcW w:w="880" w:type="pct"/>
            <w:gridSpan w:val="2"/>
            <w:shd w:val="clear" w:color="auto" w:fill="auto"/>
          </w:tcPr>
          <w:p w14:paraId="5B638BAD" w14:textId="77777777" w:rsidR="007F6881" w:rsidRPr="009A0314" w:rsidRDefault="007F6881" w:rsidP="00AF51B3">
            <w:pPr>
              <w:pStyle w:val="TAC"/>
              <w:rPr>
                <w:lang w:eastAsia="ja-JP"/>
              </w:rPr>
            </w:pPr>
            <w:r w:rsidRPr="009A0314">
              <w:t>Co-location with other base stations</w:t>
            </w:r>
          </w:p>
        </w:tc>
        <w:tc>
          <w:tcPr>
            <w:tcW w:w="1721" w:type="pct"/>
            <w:shd w:val="clear" w:color="auto" w:fill="auto"/>
            <w:vAlign w:val="center"/>
          </w:tcPr>
          <w:p w14:paraId="14F25161" w14:textId="77777777" w:rsidR="007F6881" w:rsidRPr="009A0314" w:rsidRDefault="007F6881" w:rsidP="00AF51B3">
            <w:pPr>
              <w:pStyle w:val="TAC"/>
              <w:rPr>
                <w:lang w:eastAsia="ja-JP"/>
              </w:rPr>
            </w:pPr>
          </w:p>
        </w:tc>
        <w:tc>
          <w:tcPr>
            <w:tcW w:w="1719" w:type="pct"/>
          </w:tcPr>
          <w:p w14:paraId="2F28AE70" w14:textId="77777777" w:rsidR="007F6881" w:rsidRPr="009A0314" w:rsidRDefault="007F6881" w:rsidP="00AF51B3">
            <w:pPr>
              <w:pStyle w:val="TAC"/>
              <w:rPr>
                <w:lang w:eastAsia="ja-JP"/>
              </w:rPr>
            </w:pPr>
          </w:p>
        </w:tc>
      </w:tr>
      <w:tr w:rsidR="007F6881" w:rsidRPr="009A0314" w14:paraId="052FEE88" w14:textId="77777777" w:rsidTr="00AF51B3">
        <w:trPr>
          <w:trHeight w:val="137"/>
          <w:jc w:val="center"/>
        </w:trPr>
        <w:tc>
          <w:tcPr>
            <w:tcW w:w="1560" w:type="pct"/>
            <w:gridSpan w:val="3"/>
            <w:shd w:val="clear" w:color="auto" w:fill="auto"/>
          </w:tcPr>
          <w:p w14:paraId="37EAF7AC" w14:textId="77777777" w:rsidR="007F6881" w:rsidRPr="009A0314" w:rsidRDefault="007F6881" w:rsidP="00AF51B3">
            <w:pPr>
              <w:pStyle w:val="TAC"/>
              <w:rPr>
                <w:lang w:eastAsia="ja-JP"/>
              </w:rPr>
            </w:pPr>
            <w:r w:rsidRPr="009A0314">
              <w:t>OTA transmitter intermodulation</w:t>
            </w:r>
          </w:p>
        </w:tc>
        <w:tc>
          <w:tcPr>
            <w:tcW w:w="1721" w:type="pct"/>
            <w:shd w:val="clear" w:color="auto" w:fill="auto"/>
            <w:vAlign w:val="center"/>
          </w:tcPr>
          <w:p w14:paraId="4C2C40F3" w14:textId="77777777" w:rsidR="007F6881" w:rsidRPr="009A0314" w:rsidRDefault="007F6881" w:rsidP="00AF51B3">
            <w:pPr>
              <w:pStyle w:val="TAC"/>
              <w:rPr>
                <w:lang w:eastAsia="ja-JP"/>
              </w:rPr>
            </w:pPr>
          </w:p>
        </w:tc>
        <w:tc>
          <w:tcPr>
            <w:tcW w:w="1719" w:type="pct"/>
          </w:tcPr>
          <w:p w14:paraId="58C47E58" w14:textId="77777777" w:rsidR="007F6881" w:rsidRPr="009A0314" w:rsidRDefault="007F6881" w:rsidP="00AF51B3">
            <w:pPr>
              <w:pStyle w:val="TAC"/>
              <w:rPr>
                <w:lang w:eastAsia="ja-JP"/>
              </w:rPr>
            </w:pPr>
          </w:p>
        </w:tc>
      </w:tr>
    </w:tbl>
    <w:p w14:paraId="1ADE94DA" w14:textId="77777777" w:rsidR="007F6881" w:rsidRPr="009A0314" w:rsidRDefault="007F6881" w:rsidP="00BE3A73">
      <w:pPr>
        <w:rPr>
          <w:lang w:eastAsia="zh-CN"/>
        </w:rPr>
      </w:pPr>
    </w:p>
    <w:p w14:paraId="40680F70" w14:textId="5691811E" w:rsidR="00BE3A73" w:rsidRPr="009A0314" w:rsidRDefault="00BE3A73" w:rsidP="00BE3A73">
      <w:pPr>
        <w:pStyle w:val="Heading4"/>
        <w:rPr>
          <w:lang w:val="en-US"/>
        </w:rPr>
      </w:pPr>
      <w:bookmarkStart w:id="100" w:name="_Toc18925261"/>
      <w:r w:rsidRPr="009A0314">
        <w:rPr>
          <w:lang w:val="en-US"/>
        </w:rPr>
        <w:t>7.4.1.2</w:t>
      </w:r>
      <w:r w:rsidRPr="009A0314">
        <w:rPr>
          <w:lang w:val="en-US"/>
        </w:rPr>
        <w:tab/>
      </w:r>
      <w:r w:rsidRPr="009A0314">
        <w:rPr>
          <w:rFonts w:eastAsia="SimSun"/>
          <w:lang w:val="en-US"/>
        </w:rPr>
        <w:t>Co-location requirements</w:t>
      </w:r>
      <w:bookmarkEnd w:id="100"/>
    </w:p>
    <w:p w14:paraId="1B4BBFCE" w14:textId="440A0798" w:rsidR="0075646C" w:rsidRPr="009A0314" w:rsidRDefault="0075646C" w:rsidP="00BE3A73">
      <w:pPr>
        <w:pStyle w:val="Heading5"/>
        <w:rPr>
          <w:rFonts w:eastAsia="SimSun"/>
        </w:rPr>
      </w:pPr>
      <w:bookmarkStart w:id="101" w:name="_Toc18925262"/>
      <w:r w:rsidRPr="009A0314">
        <w:rPr>
          <w:rFonts w:eastAsia="SimSun"/>
        </w:rPr>
        <w:t>7.4.1.2.1</w:t>
      </w:r>
      <w:r w:rsidRPr="009A0314">
        <w:rPr>
          <w:rFonts w:eastAsia="SimSun"/>
        </w:rPr>
        <w:tab/>
        <w:t>General</w:t>
      </w:r>
      <w:bookmarkEnd w:id="101"/>
    </w:p>
    <w:p w14:paraId="1F8CAA41" w14:textId="3B64ABE4" w:rsidR="00FD2BE4" w:rsidRPr="009A0314" w:rsidRDefault="00FD2BE4" w:rsidP="00BE3A73">
      <w:pPr>
        <w:rPr>
          <w:rFonts w:eastAsia="SimSun"/>
        </w:rPr>
      </w:pPr>
      <w:r w:rsidRPr="009A0314">
        <w:rPr>
          <w:rFonts w:eastAsia="SimSun"/>
        </w:rPr>
        <w:t>For FR1 BS requirements there are 4 requirements which are specified using the co-location reference antenna concept:</w:t>
      </w:r>
    </w:p>
    <w:p w14:paraId="726C314A" w14:textId="77777777" w:rsidR="00FD2BE4" w:rsidRPr="009A0314" w:rsidRDefault="00FD2BE4" w:rsidP="00FD2BE4">
      <w:pPr>
        <w:pStyle w:val="B1"/>
        <w:numPr>
          <w:ilvl w:val="0"/>
          <w:numId w:val="37"/>
        </w:numPr>
        <w:ind w:left="360"/>
        <w:rPr>
          <w:rFonts w:eastAsia="SimSun"/>
        </w:rPr>
      </w:pPr>
      <w:r w:rsidRPr="009A0314">
        <w:rPr>
          <w:rFonts w:eastAsia="SimSun"/>
        </w:rPr>
        <w:t>Co-location spurious emissions</w:t>
      </w:r>
    </w:p>
    <w:p w14:paraId="3BABCE22" w14:textId="77777777" w:rsidR="00FD2BE4" w:rsidRPr="009A0314" w:rsidRDefault="00FD2BE4" w:rsidP="00FD2BE4">
      <w:pPr>
        <w:pStyle w:val="B1"/>
        <w:numPr>
          <w:ilvl w:val="0"/>
          <w:numId w:val="37"/>
        </w:numPr>
        <w:ind w:left="360"/>
        <w:rPr>
          <w:rFonts w:eastAsia="SimSun"/>
        </w:rPr>
      </w:pPr>
      <w:r w:rsidRPr="009A0314">
        <w:rPr>
          <w:rFonts w:eastAsia="SimSun"/>
        </w:rPr>
        <w:t>TX OFF level</w:t>
      </w:r>
    </w:p>
    <w:p w14:paraId="06825C63" w14:textId="77777777" w:rsidR="00FD2BE4" w:rsidRPr="009A0314" w:rsidRDefault="00FD2BE4" w:rsidP="00FD2BE4">
      <w:pPr>
        <w:pStyle w:val="B1"/>
        <w:numPr>
          <w:ilvl w:val="0"/>
          <w:numId w:val="37"/>
        </w:numPr>
        <w:ind w:left="360"/>
        <w:rPr>
          <w:rFonts w:eastAsia="SimSun"/>
        </w:rPr>
      </w:pPr>
      <w:r w:rsidRPr="009A0314">
        <w:rPr>
          <w:rFonts w:eastAsia="SimSun"/>
        </w:rPr>
        <w:t>TX IMD</w:t>
      </w:r>
    </w:p>
    <w:p w14:paraId="7B076DEC" w14:textId="521F06AC" w:rsidR="00FD2BE4" w:rsidRPr="009A0314" w:rsidRDefault="00FD2BE4" w:rsidP="00FD2BE4">
      <w:pPr>
        <w:pStyle w:val="B1"/>
        <w:numPr>
          <w:ilvl w:val="0"/>
          <w:numId w:val="37"/>
        </w:numPr>
        <w:ind w:left="360"/>
        <w:rPr>
          <w:rFonts w:eastAsia="SimSun"/>
        </w:rPr>
      </w:pPr>
      <w:r w:rsidRPr="009A0314">
        <w:rPr>
          <w:rFonts w:eastAsia="SimSun"/>
        </w:rPr>
        <w:t>Co-location blocking</w:t>
      </w:r>
    </w:p>
    <w:p w14:paraId="0EB08007" w14:textId="77777777" w:rsidR="00FD2BE4" w:rsidRPr="009A0314" w:rsidRDefault="00FD2BE4" w:rsidP="00FD2BE4">
      <w:pPr>
        <w:rPr>
          <w:rFonts w:eastAsia="SimSun"/>
        </w:rPr>
      </w:pPr>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p>
    <w:p w14:paraId="242C4065" w14:textId="77777777" w:rsidR="00FD2BE4" w:rsidRPr="009A0314" w:rsidRDefault="00FD2BE4" w:rsidP="00FD2BE4">
      <w:pPr>
        <w:rPr>
          <w:rFonts w:eastAsia="SimSun"/>
        </w:rPr>
      </w:pPr>
      <w:r w:rsidRPr="009A0314">
        <w:rPr>
          <w:rFonts w:eastAsia="SimSun"/>
        </w:rPr>
        <w:t>In addition it has been shown that due to the high isolation between FR1 and FR2 antennas that no co-location requirements are needed between FR1 and FR2 or vice versa.</w:t>
      </w:r>
    </w:p>
    <w:p w14:paraId="50AF30D7" w14:textId="4A1F72FD" w:rsidR="00FD2BE4" w:rsidRPr="009A0314" w:rsidRDefault="00FD2BE4" w:rsidP="00FD2BE4">
      <w:pPr>
        <w:rPr>
          <w:rFonts w:eastAsia="SimSun"/>
        </w:rPr>
      </w:pPr>
      <w:r w:rsidRPr="009A0314">
        <w:rPr>
          <w:rFonts w:eastAsia="SimSun"/>
        </w:rPr>
        <w:t>The co-location scenarios are defined as having a co-location reference antenna [x] placed at a distance (edge to edge) of 10 cm from the BS. At this distance the worst case isolation found between two passive 2 GHz BS antennas was 30 dB. The coupling factor of 30 dB has been used to derive all the conducted co-location requirements.</w:t>
      </w:r>
    </w:p>
    <w:p w14:paraId="6BF19340" w14:textId="131C2FDB" w:rsidR="00FD2BE4" w:rsidRPr="009A0314" w:rsidRDefault="00FD2BE4" w:rsidP="00FD2BE4">
      <w:pPr>
        <w:rPr>
          <w:rFonts w:eastAsia="SimSun"/>
        </w:rPr>
      </w:pPr>
      <w:r w:rsidRPr="009A0314">
        <w:rPr>
          <w:rFonts w:eastAsia="SimSun"/>
        </w:rPr>
        <w:lastRenderedPageBreak/>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18FAC7E0" w:rsidR="00FD2BE4" w:rsidRPr="009A0314" w:rsidRDefault="00FD2BE4" w:rsidP="00FD2BE4">
      <w:pPr>
        <w:pStyle w:val="Heading5"/>
        <w:rPr>
          <w:rFonts w:eastAsia="SimSun"/>
        </w:rPr>
      </w:pPr>
      <w:bookmarkStart w:id="102" w:name="_Toc18925263"/>
      <w:r w:rsidRPr="009A0314">
        <w:rPr>
          <w:rFonts w:eastAsia="SimSun"/>
        </w:rPr>
        <w:t>7.4.1.2.2</w:t>
      </w:r>
      <w:r w:rsidRPr="009A0314">
        <w:rPr>
          <w:rFonts w:eastAsia="SimSun"/>
        </w:rPr>
        <w:tab/>
        <w:t>Co-location emissions</w:t>
      </w:r>
      <w:bookmarkEnd w:id="102"/>
    </w:p>
    <w:p w14:paraId="127ACAB4" w14:textId="77777777" w:rsidR="00FD2BE4" w:rsidRPr="009A0314" w:rsidRDefault="00FD2BE4" w:rsidP="00FD2BE4">
      <w:pPr>
        <w:rPr>
          <w:rFonts w:eastAsia="SimSun"/>
        </w:rPr>
      </w:pPr>
      <w:r w:rsidRPr="009A0314">
        <w:rPr>
          <w:rFonts w:eastAsia="SimSun"/>
        </w:rPr>
        <w:t>If there are no co-location requirements then we can assume that worst case the BS will be radiating CAT B emissions levels.</w:t>
      </w:r>
    </w:p>
    <w:p w14:paraId="0BBF140A" w14:textId="59E67A1A" w:rsidR="00FD2BE4" w:rsidRPr="009A0314" w:rsidRDefault="00FD2BE4" w:rsidP="00FD2BE4">
      <w:pPr>
        <w:rPr>
          <w:rFonts w:eastAsia="SimSun"/>
        </w:rPr>
      </w:pPr>
      <w:r w:rsidRPr="009A0314">
        <w:rPr>
          <w:rFonts w:eastAsia="SimSun"/>
        </w:rPr>
        <w:t>Using the noise figure examples in table x.x.x to and a similar level of protection to the victim receiver as provided for FR1 the co-location noise in the victim must conservatively be less than -110dBm/100</w:t>
      </w:r>
      <w:r w:rsidR="00BE3A73" w:rsidRPr="009A0314">
        <w:rPr>
          <w:rFonts w:eastAsia="SimSun"/>
        </w:rPr>
        <w:t xml:space="preserve"> </w:t>
      </w:r>
      <w:r w:rsidRPr="009A0314">
        <w:rPr>
          <w:rFonts w:eastAsia="SimSun"/>
        </w:rPr>
        <w:t>kHz. If CAT B emissions are assumed then an isolation of at least 70dB will be required, this is greater than the isolation assumed for FR2 and as such it seem likely that co-location emissions requirements of some sort are required in the 7-24 GHz region.</w:t>
      </w:r>
    </w:p>
    <w:p w14:paraId="3C708366" w14:textId="77777777" w:rsidR="00FD2BE4" w:rsidRPr="009A0314" w:rsidRDefault="00FD2BE4" w:rsidP="00FD2BE4">
      <w:pPr>
        <w:rPr>
          <w:rFonts w:eastAsia="SimSun"/>
        </w:rPr>
      </w:pPr>
      <w:r w:rsidRPr="009A0314">
        <w:rPr>
          <w:rFonts w:eastAsia="SimSun"/>
        </w:rPr>
        <w:t>Considering the FR1 style co-location requirements they have 2 difficulties when considering their use at higher frequencies:</w:t>
      </w:r>
    </w:p>
    <w:p w14:paraId="436DA9A2" w14:textId="77777777" w:rsidR="00FD2BE4" w:rsidRPr="009A0314" w:rsidRDefault="00FD2BE4" w:rsidP="00FD2BE4">
      <w:pPr>
        <w:pStyle w:val="B1"/>
        <w:numPr>
          <w:ilvl w:val="0"/>
          <w:numId w:val="37"/>
        </w:numPr>
        <w:ind w:left="360"/>
        <w:rPr>
          <w:rFonts w:eastAsia="SimSun"/>
        </w:rPr>
      </w:pPr>
      <w:r w:rsidRPr="009A0314">
        <w:rPr>
          <w:rFonts w:eastAsia="SimSun"/>
        </w:rPr>
        <w:t>The emissions power levels out of the co-location reference antenna are very low as such difficult to measure</w:t>
      </w:r>
    </w:p>
    <w:p w14:paraId="611193ED" w14:textId="77777777" w:rsidR="00FD2BE4" w:rsidRPr="009A0314" w:rsidRDefault="00FD2BE4" w:rsidP="00FD2BE4">
      <w:pPr>
        <w:pStyle w:val="B1"/>
        <w:numPr>
          <w:ilvl w:val="0"/>
          <w:numId w:val="37"/>
        </w:numPr>
        <w:ind w:left="360"/>
        <w:rPr>
          <w:rFonts w:eastAsia="SimSun"/>
        </w:rPr>
      </w:pPr>
      <w:r w:rsidRPr="009A0314">
        <w:rPr>
          <w:rFonts w:eastAsia="SimSun"/>
        </w:rPr>
        <w:t>The antennas used for conformance testing (co-location test antennas) must be identified and a range of different antennas may be required.</w:t>
      </w:r>
    </w:p>
    <w:p w14:paraId="7A64D066" w14:textId="77777777" w:rsidR="00FD2BE4" w:rsidRPr="009A0314" w:rsidRDefault="00FD2BE4" w:rsidP="00FD2BE4">
      <w:pPr>
        <w:rPr>
          <w:rFonts w:eastAsia="SimSun"/>
        </w:rPr>
      </w:pPr>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31B85DD" w:rsidR="00FD2BE4" w:rsidRPr="009A0314" w:rsidRDefault="00FD2BE4" w:rsidP="00BF09D1">
      <w:pPr>
        <w:rPr>
          <w:rFonts w:eastAsia="SimSun"/>
        </w:rPr>
      </w:pPr>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 GHz frequency region.</w:t>
      </w:r>
    </w:p>
    <w:p w14:paraId="5B7DA6A8" w14:textId="09A64AB5" w:rsidR="00FD2BE4" w:rsidRPr="009A0314" w:rsidRDefault="00FD2BE4" w:rsidP="000B592C">
      <w:pPr>
        <w:rPr>
          <w:rFonts w:eastAsia="SimSun"/>
        </w:rPr>
      </w:pPr>
      <w:r w:rsidRPr="009A0314">
        <w:rPr>
          <w:rFonts w:eastAsia="SimSun"/>
        </w:rPr>
        <w:t>The availability of passive BS antennas in the 7-24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p>
    <w:p w14:paraId="7E6F632E" w14:textId="1959EE25" w:rsidR="00FD2BE4" w:rsidRPr="009A0314" w:rsidRDefault="00FD2BE4" w:rsidP="000B592C">
      <w:pPr>
        <w:rPr>
          <w:rFonts w:eastAsia="SimSun"/>
        </w:rPr>
      </w:pPr>
      <w:r w:rsidRPr="009A0314">
        <w:rPr>
          <w:rFonts w:eastAsia="SimSun"/>
        </w:rPr>
        <w:t>Specifying and measuring co-location emissions levels in the 7 to 24 GHz region is more difficult than in FR1 and may require an alternative approach.</w:t>
      </w:r>
    </w:p>
    <w:p w14:paraId="0BBF051D" w14:textId="68B6C03F" w:rsidR="0020085E" w:rsidRPr="009A0314" w:rsidRDefault="0020085E" w:rsidP="0020085E">
      <w:pPr>
        <w:pStyle w:val="Heading4"/>
        <w:rPr>
          <w:rFonts w:eastAsia="SimSun"/>
        </w:rPr>
      </w:pPr>
      <w:bookmarkStart w:id="103" w:name="_Toc18925264"/>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103"/>
    </w:p>
    <w:p w14:paraId="3A33DA8A" w14:textId="51C2083A" w:rsidR="0020085E" w:rsidRPr="009A0314" w:rsidRDefault="0020085E" w:rsidP="0020085E">
      <w:pPr>
        <w:pStyle w:val="Heading5"/>
        <w:rPr>
          <w:rFonts w:eastAsia="SimSun"/>
        </w:rPr>
      </w:pPr>
      <w:bookmarkStart w:id="104" w:name="_Toc18925265"/>
      <w:r w:rsidRPr="009A0314">
        <w:rPr>
          <w:rFonts w:eastAsia="SimSun"/>
        </w:rPr>
        <w:t>7.4.1.3.1 General</w:t>
      </w:r>
      <w:bookmarkEnd w:id="104"/>
    </w:p>
    <w:p w14:paraId="7253BD87" w14:textId="77777777" w:rsidR="0020085E" w:rsidRPr="009A0314" w:rsidRDefault="0020085E" w:rsidP="0020085E">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p>
    <w:p w14:paraId="119AE107" w14:textId="77777777" w:rsidR="0020085E" w:rsidRPr="009A0314" w:rsidRDefault="0020085E" w:rsidP="0020085E">
      <w:r w:rsidRPr="009A0314">
        <w:t>In release 15 there are co-existence emissions requirements specified for FR1 but not for FR2.</w:t>
      </w:r>
    </w:p>
    <w:p w14:paraId="7DB77C1E" w14:textId="43EE15BF" w:rsidR="0020085E" w:rsidRPr="009A0314" w:rsidRDefault="0020085E" w:rsidP="0020085E">
      <w:pPr>
        <w:pStyle w:val="Heading5"/>
        <w:rPr>
          <w:rFonts w:eastAsia="SimSun"/>
        </w:rPr>
      </w:pPr>
      <w:bookmarkStart w:id="105" w:name="_Toc18925266"/>
      <w:r w:rsidRPr="009A0314">
        <w:rPr>
          <w:rFonts w:eastAsia="SimSun"/>
        </w:rPr>
        <w:t>7.4.1.3.2 Background</w:t>
      </w:r>
      <w:bookmarkEnd w:id="105"/>
    </w:p>
    <w:p w14:paraId="03217C0B" w14:textId="77777777" w:rsidR="0020085E" w:rsidRPr="009A0314" w:rsidRDefault="0020085E" w:rsidP="0020085E">
      <w:pPr>
        <w:rPr>
          <w:rFonts w:eastAsia="SimSun"/>
        </w:rPr>
      </w:pPr>
      <w:r w:rsidRPr="009A0314">
        <w:t>FR1 requirements are based on the analysis done for UTRA BS as documented in TR 25.942 [xx]</w:t>
      </w:r>
    </w:p>
    <w:p w14:paraId="36A07043" w14:textId="77777777" w:rsidR="0020085E" w:rsidRPr="009A0314" w:rsidRDefault="0020085E" w:rsidP="0020085E">
      <w:pPr>
        <w:rPr>
          <w:rFonts w:eastAsia="SimSun"/>
        </w:rPr>
      </w:pPr>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p>
    <w:p w14:paraId="43FF9202" w14:textId="77777777" w:rsidR="0020085E" w:rsidRPr="009A0314" w:rsidRDefault="0020085E" w:rsidP="0020085E">
      <w:pPr>
        <w:pStyle w:val="TF"/>
        <w:rPr>
          <w:rFonts w:eastAsia="SimSun"/>
        </w:rPr>
      </w:pPr>
      <w:r w:rsidRPr="009A0314">
        <w:rPr>
          <w:noProof/>
          <w:lang w:val="en-US" w:eastAsia="zh-CN"/>
        </w:rPr>
        <w:lastRenderedPageBreak/>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695128E9" w:rsidR="0020085E" w:rsidRPr="009A0314" w:rsidRDefault="0020085E" w:rsidP="0020085E">
      <w:pPr>
        <w:pStyle w:val="TF"/>
        <w:rPr>
          <w:rFonts w:eastAsia="SimSun"/>
        </w:rPr>
      </w:pPr>
      <w:r w:rsidRPr="009A0314">
        <w:rPr>
          <w:rFonts w:eastAsia="SimSun"/>
        </w:rPr>
        <w:t xml:space="preserve">Figure 7.4.x.2-1 Co-existence in same geographical area </w:t>
      </w:r>
      <w:r w:rsidR="00BF09D1" w:rsidRPr="009A0314">
        <w:rPr>
          <w:rFonts w:eastAsia="SimSun"/>
        </w:rPr>
        <w:tab/>
      </w:r>
      <w:r w:rsidRPr="009A0314">
        <w:rPr>
          <w:rFonts w:eastAsia="SimSun"/>
        </w:rPr>
        <w:t>scenario</w:t>
      </w:r>
    </w:p>
    <w:p w14:paraId="63B05475" w14:textId="77777777" w:rsidR="0020085E" w:rsidRPr="009A0314" w:rsidRDefault="0020085E" w:rsidP="0020085E">
      <w:pPr>
        <w:rPr>
          <w:rFonts w:eastAsia="SimSun"/>
        </w:rPr>
      </w:pPr>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9A0314" w:rsidRDefault="0020085E" w:rsidP="00BF09D1">
      <w:pPr>
        <w:rPr>
          <w:rFonts w:eastAsia="SimSun"/>
        </w:rPr>
      </w:pPr>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2DDEC28F" w:rsidR="0020085E" w:rsidRPr="009A0314" w:rsidRDefault="0020085E" w:rsidP="000B592C">
      <w:pPr>
        <w:pStyle w:val="Heading5"/>
        <w:rPr>
          <w:rFonts w:eastAsia="SimSun"/>
        </w:rPr>
      </w:pPr>
      <w:bookmarkStart w:id="106" w:name="_Toc18925267"/>
      <w:r w:rsidRPr="009A0314">
        <w:rPr>
          <w:rFonts w:eastAsia="SimSun"/>
        </w:rPr>
        <w:t>7.4.1.3.3</w:t>
      </w:r>
      <w:r w:rsidRPr="009A0314">
        <w:rPr>
          <w:rFonts w:eastAsia="SimSun"/>
        </w:rPr>
        <w:tab/>
        <w:t>Co-existence emissions</w:t>
      </w:r>
      <w:bookmarkEnd w:id="106"/>
    </w:p>
    <w:p w14:paraId="265A9DAA" w14:textId="456D60FB" w:rsidR="0020085E" w:rsidRPr="009A0314" w:rsidRDefault="0020085E" w:rsidP="000B592C">
      <w:pPr>
        <w:rPr>
          <w:rFonts w:eastAsia="SimSun"/>
        </w:rPr>
      </w:pPr>
      <w:r w:rsidRPr="009A0314">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9A0314" w:rsidRDefault="003450C4" w:rsidP="0090245D">
      <w:pPr>
        <w:pStyle w:val="Heading3"/>
        <w:rPr>
          <w:rFonts w:eastAsiaTheme="minorEastAsia"/>
        </w:rPr>
      </w:pPr>
      <w:bookmarkStart w:id="107" w:name="_Toc5938269"/>
      <w:bookmarkStart w:id="108" w:name="_Toc18925268"/>
      <w:r w:rsidRPr="009A0314">
        <w:rPr>
          <w:rFonts w:eastAsiaTheme="minorEastAsia"/>
        </w:rPr>
        <w:t>7.4</w:t>
      </w:r>
      <w:r w:rsidR="0090245D" w:rsidRPr="009A0314">
        <w:rPr>
          <w:rFonts w:eastAsiaTheme="minorEastAsia"/>
        </w:rPr>
        <w:t>.2</w:t>
      </w:r>
      <w:r w:rsidR="0090245D" w:rsidRPr="009A0314">
        <w:rPr>
          <w:rFonts w:eastAsiaTheme="minorEastAsia"/>
        </w:rPr>
        <w:tab/>
        <w:t>Receiver requirements</w:t>
      </w:r>
      <w:bookmarkEnd w:id="107"/>
      <w:bookmarkEnd w:id="108"/>
    </w:p>
    <w:p w14:paraId="33B36661" w14:textId="4D566B01" w:rsidR="0090245D" w:rsidRPr="009A0314" w:rsidRDefault="0090245D" w:rsidP="0090245D">
      <w:pPr>
        <w:pStyle w:val="Heading4"/>
        <w:rPr>
          <w:rFonts w:eastAsia="SimSun"/>
          <w:lang w:val="en-US"/>
        </w:rPr>
      </w:pPr>
      <w:bookmarkStart w:id="109" w:name="_Toc5938270"/>
      <w:bookmarkStart w:id="110" w:name="_Toc18925269"/>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109"/>
      <w:bookmarkEnd w:id="110"/>
    </w:p>
    <w:p w14:paraId="083E4D65" w14:textId="77777777" w:rsidR="007F6881" w:rsidRPr="009A0314" w:rsidRDefault="007F6881" w:rsidP="007F6881">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592BD755" w14:textId="77777777" w:rsidR="007F6881" w:rsidRPr="009A0314" w:rsidRDefault="007F6881" w:rsidP="007F6881">
      <w:pPr>
        <w:pStyle w:val="TH"/>
      </w:pPr>
      <w:r w:rsidRPr="009A0314">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trPr>
        <w:tc>
          <w:tcPr>
            <w:tcW w:w="1560" w:type="pct"/>
            <w:gridSpan w:val="2"/>
            <w:shd w:val="clear" w:color="auto" w:fill="auto"/>
          </w:tcPr>
          <w:p w14:paraId="01F0C833" w14:textId="77777777" w:rsidR="007F6881" w:rsidRPr="009A0314" w:rsidRDefault="007F6881" w:rsidP="00AF51B3">
            <w:pPr>
              <w:pStyle w:val="TAH"/>
              <w:rPr>
                <w:lang w:eastAsia="ja-JP"/>
              </w:rPr>
            </w:pPr>
            <w:r w:rsidRPr="009A0314">
              <w:rPr>
                <w:lang w:eastAsia="ja-JP"/>
              </w:rPr>
              <w:t>Rx requirement</w:t>
            </w:r>
          </w:p>
        </w:tc>
        <w:tc>
          <w:tcPr>
            <w:tcW w:w="1721" w:type="pct"/>
          </w:tcPr>
          <w:p w14:paraId="0D3D0AB9" w14:textId="77777777" w:rsidR="007F6881" w:rsidRPr="009A0314" w:rsidRDefault="007F6881" w:rsidP="00AF51B3">
            <w:pPr>
              <w:pStyle w:val="TAH"/>
              <w:rPr>
                <w:lang w:eastAsia="ja-JP"/>
              </w:rPr>
            </w:pPr>
            <w:r w:rsidRPr="009A0314">
              <w:rPr>
                <w:lang w:eastAsia="ja-JP"/>
              </w:rPr>
              <w:t>Conclusions from SI</w:t>
            </w:r>
          </w:p>
        </w:tc>
        <w:tc>
          <w:tcPr>
            <w:tcW w:w="1719" w:type="pct"/>
          </w:tcPr>
          <w:p w14:paraId="79D1058A"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38030BFE" w14:textId="77777777" w:rsidTr="00AF51B3">
        <w:trPr>
          <w:trHeight w:val="295"/>
          <w:jc w:val="center"/>
        </w:trPr>
        <w:tc>
          <w:tcPr>
            <w:tcW w:w="1560" w:type="pct"/>
            <w:gridSpan w:val="2"/>
            <w:shd w:val="clear" w:color="auto" w:fill="auto"/>
          </w:tcPr>
          <w:p w14:paraId="2844ECFA" w14:textId="77777777" w:rsidR="007F6881" w:rsidRPr="009A0314" w:rsidRDefault="007F6881" w:rsidP="00AF51B3">
            <w:pPr>
              <w:pStyle w:val="TAC"/>
              <w:rPr>
                <w:lang w:eastAsia="ja-JP"/>
              </w:rPr>
            </w:pPr>
            <w:r w:rsidRPr="009A0314">
              <w:t>Reference sensitivity level</w:t>
            </w:r>
          </w:p>
        </w:tc>
        <w:tc>
          <w:tcPr>
            <w:tcW w:w="1721" w:type="pct"/>
            <w:vAlign w:val="center"/>
          </w:tcPr>
          <w:p w14:paraId="7743FF65" w14:textId="77777777" w:rsidR="007F6881" w:rsidRPr="009A0314" w:rsidRDefault="007F6881" w:rsidP="00AF51B3">
            <w:pPr>
              <w:pStyle w:val="TAL"/>
              <w:rPr>
                <w:lang w:eastAsia="ja-JP"/>
              </w:rPr>
            </w:pPr>
          </w:p>
        </w:tc>
        <w:tc>
          <w:tcPr>
            <w:tcW w:w="1719" w:type="pct"/>
          </w:tcPr>
          <w:p w14:paraId="06A9B7F6" w14:textId="77777777" w:rsidR="007F6881" w:rsidRPr="009A0314" w:rsidRDefault="007F6881" w:rsidP="00AF51B3">
            <w:pPr>
              <w:pStyle w:val="TAL"/>
              <w:rPr>
                <w:lang w:eastAsia="ja-JP"/>
              </w:rPr>
            </w:pPr>
          </w:p>
        </w:tc>
      </w:tr>
      <w:tr w:rsidR="007F6881" w:rsidRPr="009A0314" w14:paraId="48D690EE" w14:textId="77777777" w:rsidTr="00AF51B3">
        <w:trPr>
          <w:trHeight w:val="295"/>
          <w:jc w:val="center"/>
        </w:trPr>
        <w:tc>
          <w:tcPr>
            <w:tcW w:w="1560" w:type="pct"/>
            <w:gridSpan w:val="2"/>
            <w:shd w:val="clear" w:color="auto" w:fill="auto"/>
          </w:tcPr>
          <w:p w14:paraId="67EFEEE1" w14:textId="77777777" w:rsidR="007F6881" w:rsidRPr="009A0314" w:rsidRDefault="007F6881" w:rsidP="00AF51B3">
            <w:pPr>
              <w:pStyle w:val="TAC"/>
            </w:pPr>
            <w:r w:rsidRPr="009A0314">
              <w:t>Dynamic range</w:t>
            </w:r>
          </w:p>
        </w:tc>
        <w:tc>
          <w:tcPr>
            <w:tcW w:w="1721" w:type="pct"/>
            <w:vAlign w:val="center"/>
          </w:tcPr>
          <w:p w14:paraId="7AAC253F" w14:textId="77777777" w:rsidR="007F6881" w:rsidRPr="009A0314" w:rsidRDefault="007F6881" w:rsidP="00AF51B3">
            <w:pPr>
              <w:pStyle w:val="TAL"/>
              <w:rPr>
                <w:lang w:eastAsia="ja-JP"/>
              </w:rPr>
            </w:pPr>
          </w:p>
        </w:tc>
        <w:tc>
          <w:tcPr>
            <w:tcW w:w="1719" w:type="pct"/>
          </w:tcPr>
          <w:p w14:paraId="391DD73A" w14:textId="77777777" w:rsidR="007F6881" w:rsidRPr="009A0314" w:rsidRDefault="007F6881" w:rsidP="00AF51B3">
            <w:pPr>
              <w:pStyle w:val="TAL"/>
              <w:rPr>
                <w:lang w:eastAsia="ja-JP"/>
              </w:rPr>
            </w:pPr>
          </w:p>
        </w:tc>
      </w:tr>
      <w:tr w:rsidR="007F6881" w:rsidRPr="009A0314" w14:paraId="2B6F7BE9" w14:textId="77777777" w:rsidTr="00AF51B3">
        <w:trPr>
          <w:trHeight w:val="210"/>
          <w:jc w:val="center"/>
        </w:trPr>
        <w:tc>
          <w:tcPr>
            <w:tcW w:w="780" w:type="pct"/>
            <w:vMerge w:val="restart"/>
            <w:shd w:val="clear" w:color="auto" w:fill="auto"/>
          </w:tcPr>
          <w:p w14:paraId="6A82D186" w14:textId="77777777" w:rsidR="007F6881" w:rsidRPr="009A0314" w:rsidRDefault="007F6881" w:rsidP="00AF51B3">
            <w:pPr>
              <w:pStyle w:val="TAC"/>
              <w:rPr>
                <w:lang w:eastAsia="ja-JP"/>
              </w:rPr>
            </w:pPr>
            <w:r w:rsidRPr="009A0314">
              <w:t>In-band selectivity and blocking</w:t>
            </w:r>
          </w:p>
        </w:tc>
        <w:tc>
          <w:tcPr>
            <w:tcW w:w="780" w:type="pct"/>
            <w:shd w:val="clear" w:color="auto" w:fill="auto"/>
          </w:tcPr>
          <w:p w14:paraId="37AD046E" w14:textId="77777777" w:rsidR="007F6881" w:rsidRPr="009A0314" w:rsidRDefault="007F6881" w:rsidP="00AF51B3">
            <w:pPr>
              <w:pStyle w:val="TAC"/>
              <w:rPr>
                <w:lang w:eastAsia="ja-JP"/>
              </w:rPr>
            </w:pPr>
            <w:r w:rsidRPr="009A0314">
              <w:rPr>
                <w:lang w:eastAsia="ja-JP"/>
              </w:rPr>
              <w:t>ACS</w:t>
            </w:r>
          </w:p>
        </w:tc>
        <w:tc>
          <w:tcPr>
            <w:tcW w:w="1721" w:type="pct"/>
            <w:shd w:val="clear" w:color="auto" w:fill="auto"/>
            <w:vAlign w:val="center"/>
          </w:tcPr>
          <w:p w14:paraId="038FC861" w14:textId="77777777" w:rsidR="007F6881" w:rsidRPr="009A0314" w:rsidRDefault="007F6881" w:rsidP="00AF51B3">
            <w:pPr>
              <w:pStyle w:val="TAL"/>
              <w:rPr>
                <w:lang w:eastAsia="ja-JP"/>
              </w:rPr>
            </w:pPr>
          </w:p>
        </w:tc>
        <w:tc>
          <w:tcPr>
            <w:tcW w:w="1719" w:type="pct"/>
          </w:tcPr>
          <w:p w14:paraId="3E06F19A" w14:textId="77777777" w:rsidR="007F6881" w:rsidRPr="009A0314" w:rsidRDefault="007F6881" w:rsidP="00AF51B3">
            <w:pPr>
              <w:pStyle w:val="TAL"/>
              <w:rPr>
                <w:lang w:eastAsia="ja-JP"/>
              </w:rPr>
            </w:pPr>
          </w:p>
        </w:tc>
      </w:tr>
      <w:tr w:rsidR="007F6881" w:rsidRPr="009A0314" w14:paraId="2D5828AF" w14:textId="77777777" w:rsidTr="00AF51B3">
        <w:trPr>
          <w:trHeight w:val="210"/>
          <w:jc w:val="center"/>
        </w:trPr>
        <w:tc>
          <w:tcPr>
            <w:tcW w:w="780" w:type="pct"/>
            <w:vMerge/>
            <w:shd w:val="clear" w:color="auto" w:fill="auto"/>
          </w:tcPr>
          <w:p w14:paraId="6EF160C0" w14:textId="77777777" w:rsidR="007F6881" w:rsidRPr="009A0314" w:rsidRDefault="007F6881" w:rsidP="00AF51B3">
            <w:pPr>
              <w:pStyle w:val="TAC"/>
            </w:pPr>
          </w:p>
        </w:tc>
        <w:tc>
          <w:tcPr>
            <w:tcW w:w="780" w:type="pct"/>
            <w:shd w:val="clear" w:color="auto" w:fill="auto"/>
          </w:tcPr>
          <w:p w14:paraId="3D198E0D" w14:textId="77777777" w:rsidR="007F6881" w:rsidRPr="009A0314" w:rsidRDefault="007F6881" w:rsidP="00AF51B3">
            <w:pPr>
              <w:pStyle w:val="TAC"/>
              <w:rPr>
                <w:lang w:eastAsia="ja-JP"/>
              </w:rPr>
            </w:pPr>
            <w:r w:rsidRPr="009A0314">
              <w:t>In-band blocking</w:t>
            </w:r>
          </w:p>
        </w:tc>
        <w:tc>
          <w:tcPr>
            <w:tcW w:w="1721" w:type="pct"/>
            <w:shd w:val="clear" w:color="auto" w:fill="auto"/>
            <w:vAlign w:val="center"/>
          </w:tcPr>
          <w:p w14:paraId="186B5C92" w14:textId="77777777" w:rsidR="007F6881" w:rsidRPr="009A0314" w:rsidRDefault="007F6881" w:rsidP="00AF51B3">
            <w:pPr>
              <w:pStyle w:val="TAL"/>
              <w:rPr>
                <w:lang w:eastAsia="ja-JP"/>
              </w:rPr>
            </w:pPr>
          </w:p>
        </w:tc>
        <w:tc>
          <w:tcPr>
            <w:tcW w:w="1719" w:type="pct"/>
          </w:tcPr>
          <w:p w14:paraId="69CB0A54" w14:textId="77777777" w:rsidR="007F6881" w:rsidRPr="009A0314" w:rsidRDefault="007F6881" w:rsidP="00AF51B3">
            <w:pPr>
              <w:pStyle w:val="TAL"/>
              <w:rPr>
                <w:lang w:eastAsia="ja-JP"/>
              </w:rPr>
            </w:pPr>
          </w:p>
        </w:tc>
      </w:tr>
      <w:tr w:rsidR="007F6881" w:rsidRPr="009A0314" w14:paraId="6143A95E" w14:textId="77777777" w:rsidTr="00AF51B3">
        <w:trPr>
          <w:trHeight w:val="210"/>
          <w:jc w:val="center"/>
        </w:trPr>
        <w:tc>
          <w:tcPr>
            <w:tcW w:w="780" w:type="pct"/>
            <w:vMerge w:val="restart"/>
            <w:shd w:val="clear" w:color="auto" w:fill="auto"/>
          </w:tcPr>
          <w:p w14:paraId="2A1D9831" w14:textId="77777777" w:rsidR="007F6881" w:rsidRPr="009A0314" w:rsidRDefault="007F6881" w:rsidP="00AF51B3">
            <w:pPr>
              <w:pStyle w:val="TAC"/>
              <w:rPr>
                <w:lang w:eastAsia="ja-JP"/>
              </w:rPr>
            </w:pPr>
            <w:r w:rsidRPr="009A0314">
              <w:t>Out-of-band blocking</w:t>
            </w:r>
          </w:p>
        </w:tc>
        <w:tc>
          <w:tcPr>
            <w:tcW w:w="780" w:type="pct"/>
            <w:shd w:val="clear" w:color="auto" w:fill="auto"/>
          </w:tcPr>
          <w:p w14:paraId="4C6468BD"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43130BCD" w14:textId="77777777" w:rsidR="007F6881" w:rsidRPr="009A0314" w:rsidRDefault="007F6881" w:rsidP="00AF51B3">
            <w:pPr>
              <w:pStyle w:val="TAL"/>
              <w:rPr>
                <w:lang w:eastAsia="ja-JP"/>
              </w:rPr>
            </w:pPr>
          </w:p>
        </w:tc>
        <w:tc>
          <w:tcPr>
            <w:tcW w:w="1719" w:type="pct"/>
          </w:tcPr>
          <w:p w14:paraId="4CB89BF3" w14:textId="77777777" w:rsidR="007F6881" w:rsidRPr="009A0314" w:rsidRDefault="007F6881" w:rsidP="00AF51B3">
            <w:pPr>
              <w:pStyle w:val="TAL"/>
              <w:rPr>
                <w:lang w:eastAsia="ja-JP"/>
              </w:rPr>
            </w:pPr>
          </w:p>
        </w:tc>
      </w:tr>
      <w:tr w:rsidR="007F6881" w:rsidRPr="009A0314" w14:paraId="0089A2C7" w14:textId="77777777" w:rsidTr="00AF51B3">
        <w:trPr>
          <w:trHeight w:val="210"/>
          <w:jc w:val="center"/>
        </w:trPr>
        <w:tc>
          <w:tcPr>
            <w:tcW w:w="780" w:type="pct"/>
            <w:vMerge/>
            <w:shd w:val="clear" w:color="auto" w:fill="auto"/>
          </w:tcPr>
          <w:p w14:paraId="7BC57128" w14:textId="77777777" w:rsidR="007F6881" w:rsidRPr="009A0314" w:rsidRDefault="007F6881" w:rsidP="00AF51B3">
            <w:pPr>
              <w:pStyle w:val="TAC"/>
            </w:pPr>
          </w:p>
        </w:tc>
        <w:tc>
          <w:tcPr>
            <w:tcW w:w="780" w:type="pct"/>
            <w:shd w:val="clear" w:color="auto" w:fill="auto"/>
          </w:tcPr>
          <w:p w14:paraId="60930EF4"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04B19790" w14:textId="77777777" w:rsidR="007F6881" w:rsidRPr="009A0314" w:rsidRDefault="007F6881" w:rsidP="00AF51B3">
            <w:pPr>
              <w:pStyle w:val="TAL"/>
              <w:rPr>
                <w:lang w:eastAsia="ja-JP"/>
              </w:rPr>
            </w:pPr>
          </w:p>
        </w:tc>
        <w:tc>
          <w:tcPr>
            <w:tcW w:w="1719" w:type="pct"/>
          </w:tcPr>
          <w:p w14:paraId="2C101886" w14:textId="77777777" w:rsidR="007F6881" w:rsidRPr="009A0314" w:rsidRDefault="007F6881" w:rsidP="00AF51B3">
            <w:pPr>
              <w:pStyle w:val="TAL"/>
              <w:rPr>
                <w:lang w:eastAsia="ja-JP"/>
              </w:rPr>
            </w:pPr>
          </w:p>
        </w:tc>
      </w:tr>
      <w:tr w:rsidR="007F6881" w:rsidRPr="009A0314" w14:paraId="3422800B" w14:textId="77777777" w:rsidTr="00AF51B3">
        <w:trPr>
          <w:trHeight w:val="285"/>
          <w:jc w:val="center"/>
        </w:trPr>
        <w:tc>
          <w:tcPr>
            <w:tcW w:w="1560" w:type="pct"/>
            <w:gridSpan w:val="2"/>
            <w:shd w:val="clear" w:color="auto" w:fill="auto"/>
          </w:tcPr>
          <w:p w14:paraId="3B365475" w14:textId="77777777" w:rsidR="007F6881" w:rsidRPr="009A0314" w:rsidRDefault="007F6881" w:rsidP="00AF51B3">
            <w:pPr>
              <w:pStyle w:val="TAC"/>
              <w:rPr>
                <w:lang w:eastAsia="ja-JP"/>
              </w:rPr>
            </w:pPr>
            <w:r w:rsidRPr="009A0314">
              <w:t>Receiver spurious emissions</w:t>
            </w:r>
          </w:p>
        </w:tc>
        <w:tc>
          <w:tcPr>
            <w:tcW w:w="1721" w:type="pct"/>
            <w:shd w:val="clear" w:color="auto" w:fill="auto"/>
            <w:vAlign w:val="center"/>
          </w:tcPr>
          <w:p w14:paraId="2E52CDC5" w14:textId="77777777" w:rsidR="007F6881" w:rsidRPr="009A0314" w:rsidRDefault="007F6881" w:rsidP="00AF51B3">
            <w:pPr>
              <w:pStyle w:val="TAL"/>
              <w:rPr>
                <w:lang w:eastAsia="ja-JP"/>
              </w:rPr>
            </w:pPr>
          </w:p>
        </w:tc>
        <w:tc>
          <w:tcPr>
            <w:tcW w:w="1719" w:type="pct"/>
          </w:tcPr>
          <w:p w14:paraId="39ACC586" w14:textId="77777777" w:rsidR="007F6881" w:rsidRPr="009A0314" w:rsidRDefault="007F6881" w:rsidP="00AF51B3">
            <w:pPr>
              <w:pStyle w:val="TAL"/>
              <w:rPr>
                <w:lang w:eastAsia="ja-JP"/>
              </w:rPr>
            </w:pPr>
          </w:p>
        </w:tc>
      </w:tr>
      <w:tr w:rsidR="007F6881" w:rsidRPr="009A0314" w14:paraId="6B52D0EF" w14:textId="77777777" w:rsidTr="00AF51B3">
        <w:trPr>
          <w:trHeight w:val="295"/>
          <w:jc w:val="center"/>
        </w:trPr>
        <w:tc>
          <w:tcPr>
            <w:tcW w:w="1560" w:type="pct"/>
            <w:gridSpan w:val="2"/>
            <w:shd w:val="clear" w:color="auto" w:fill="auto"/>
          </w:tcPr>
          <w:p w14:paraId="2A970216" w14:textId="77777777" w:rsidR="007F6881" w:rsidRPr="009A0314" w:rsidRDefault="007F6881" w:rsidP="00AF51B3">
            <w:pPr>
              <w:pStyle w:val="TAC"/>
              <w:rPr>
                <w:lang w:eastAsia="ja-JP"/>
              </w:rPr>
            </w:pPr>
            <w:r w:rsidRPr="009A0314">
              <w:t>Receiver intermodulation</w:t>
            </w:r>
          </w:p>
        </w:tc>
        <w:tc>
          <w:tcPr>
            <w:tcW w:w="1721" w:type="pct"/>
            <w:shd w:val="clear" w:color="auto" w:fill="auto"/>
            <w:vAlign w:val="center"/>
          </w:tcPr>
          <w:p w14:paraId="7E37C288" w14:textId="77777777" w:rsidR="007F6881" w:rsidRPr="009A0314" w:rsidRDefault="007F6881" w:rsidP="00AF51B3">
            <w:pPr>
              <w:pStyle w:val="TAL"/>
              <w:rPr>
                <w:lang w:eastAsia="ja-JP"/>
              </w:rPr>
            </w:pPr>
          </w:p>
        </w:tc>
        <w:tc>
          <w:tcPr>
            <w:tcW w:w="1719" w:type="pct"/>
          </w:tcPr>
          <w:p w14:paraId="3C2ED29E" w14:textId="77777777" w:rsidR="007F6881" w:rsidRPr="009A0314" w:rsidRDefault="007F6881" w:rsidP="00AF51B3">
            <w:pPr>
              <w:pStyle w:val="TAL"/>
              <w:rPr>
                <w:lang w:eastAsia="ja-JP"/>
              </w:rPr>
            </w:pPr>
          </w:p>
        </w:tc>
      </w:tr>
      <w:tr w:rsidR="007F6881" w:rsidRPr="009A0314" w14:paraId="514A22CE" w14:textId="77777777" w:rsidTr="00AF51B3">
        <w:trPr>
          <w:trHeight w:val="295"/>
          <w:jc w:val="center"/>
        </w:trPr>
        <w:tc>
          <w:tcPr>
            <w:tcW w:w="1560" w:type="pct"/>
            <w:gridSpan w:val="2"/>
            <w:shd w:val="clear" w:color="auto" w:fill="auto"/>
          </w:tcPr>
          <w:p w14:paraId="63266359" w14:textId="77777777" w:rsidR="007F6881" w:rsidRPr="009A0314" w:rsidRDefault="007F6881" w:rsidP="00AF51B3">
            <w:pPr>
              <w:pStyle w:val="TAC"/>
            </w:pPr>
            <w:r w:rsidRPr="009A0314">
              <w:t>In-channel selectivity</w:t>
            </w:r>
          </w:p>
        </w:tc>
        <w:tc>
          <w:tcPr>
            <w:tcW w:w="1721" w:type="pct"/>
            <w:shd w:val="clear" w:color="auto" w:fill="auto"/>
            <w:vAlign w:val="center"/>
          </w:tcPr>
          <w:p w14:paraId="52BE375B" w14:textId="77777777" w:rsidR="007F6881" w:rsidRPr="009A0314" w:rsidRDefault="007F6881" w:rsidP="00AF51B3">
            <w:pPr>
              <w:pStyle w:val="TAL"/>
              <w:rPr>
                <w:lang w:eastAsia="ja-JP"/>
              </w:rPr>
            </w:pPr>
          </w:p>
        </w:tc>
        <w:tc>
          <w:tcPr>
            <w:tcW w:w="1719" w:type="pct"/>
          </w:tcPr>
          <w:p w14:paraId="665E78B8" w14:textId="77777777" w:rsidR="007F6881" w:rsidRPr="009A0314" w:rsidRDefault="007F6881" w:rsidP="00AF51B3">
            <w:pPr>
              <w:pStyle w:val="TAL"/>
              <w:rPr>
                <w:lang w:eastAsia="ja-JP"/>
              </w:rPr>
            </w:pPr>
          </w:p>
        </w:tc>
      </w:tr>
    </w:tbl>
    <w:p w14:paraId="24260B42" w14:textId="77777777" w:rsidR="007F6881" w:rsidRPr="009A0314" w:rsidRDefault="007F6881" w:rsidP="007F6881"/>
    <w:p w14:paraId="628AB552" w14:textId="77777777" w:rsidR="007F6881" w:rsidRPr="009A0314" w:rsidRDefault="007F6881" w:rsidP="007F6881">
      <w:pPr>
        <w:pStyle w:val="TH"/>
      </w:pPr>
      <w:r w:rsidRPr="009A0314">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trPr>
        <w:tc>
          <w:tcPr>
            <w:tcW w:w="1560" w:type="pct"/>
            <w:gridSpan w:val="2"/>
            <w:shd w:val="clear" w:color="auto" w:fill="auto"/>
          </w:tcPr>
          <w:p w14:paraId="7E5AFC87" w14:textId="77777777" w:rsidR="007F6881" w:rsidRPr="009A0314" w:rsidRDefault="007F6881" w:rsidP="00AF51B3">
            <w:pPr>
              <w:pStyle w:val="TAH"/>
              <w:rPr>
                <w:lang w:eastAsia="ja-JP"/>
              </w:rPr>
            </w:pPr>
            <w:r w:rsidRPr="009A0314">
              <w:rPr>
                <w:lang w:eastAsia="ja-JP"/>
              </w:rPr>
              <w:t>OTA Rx requirement</w:t>
            </w:r>
          </w:p>
        </w:tc>
        <w:tc>
          <w:tcPr>
            <w:tcW w:w="1721" w:type="pct"/>
          </w:tcPr>
          <w:p w14:paraId="0396BCE9" w14:textId="77777777" w:rsidR="007F6881" w:rsidRPr="009A0314" w:rsidRDefault="007F6881" w:rsidP="00AF51B3">
            <w:pPr>
              <w:pStyle w:val="TAH"/>
              <w:rPr>
                <w:lang w:eastAsia="ja-JP"/>
              </w:rPr>
            </w:pPr>
            <w:r w:rsidRPr="009A0314">
              <w:rPr>
                <w:lang w:eastAsia="ja-JP"/>
              </w:rPr>
              <w:t>Conclusions from SI</w:t>
            </w:r>
          </w:p>
        </w:tc>
        <w:tc>
          <w:tcPr>
            <w:tcW w:w="1719" w:type="pct"/>
          </w:tcPr>
          <w:p w14:paraId="48D9DF7B"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2E615AFE" w14:textId="77777777" w:rsidTr="00AF51B3">
        <w:trPr>
          <w:trHeight w:val="295"/>
          <w:jc w:val="center"/>
        </w:trPr>
        <w:tc>
          <w:tcPr>
            <w:tcW w:w="1560" w:type="pct"/>
            <w:gridSpan w:val="2"/>
            <w:shd w:val="clear" w:color="auto" w:fill="auto"/>
          </w:tcPr>
          <w:p w14:paraId="07D885BE" w14:textId="77777777" w:rsidR="007F6881" w:rsidRPr="009A0314" w:rsidRDefault="007F6881" w:rsidP="00AF51B3">
            <w:pPr>
              <w:pStyle w:val="TAC"/>
              <w:rPr>
                <w:lang w:eastAsia="ja-JP"/>
              </w:rPr>
            </w:pPr>
            <w:r w:rsidRPr="009A0314">
              <w:rPr>
                <w:lang w:val="en-US"/>
              </w:rPr>
              <w:t>OTA sensitivity</w:t>
            </w:r>
          </w:p>
        </w:tc>
        <w:tc>
          <w:tcPr>
            <w:tcW w:w="1721" w:type="pct"/>
            <w:vAlign w:val="center"/>
          </w:tcPr>
          <w:p w14:paraId="188F896A" w14:textId="77777777" w:rsidR="007F6881" w:rsidRPr="009A0314" w:rsidRDefault="007F6881" w:rsidP="00AF51B3">
            <w:pPr>
              <w:pStyle w:val="TAL"/>
              <w:rPr>
                <w:lang w:eastAsia="ja-JP"/>
              </w:rPr>
            </w:pPr>
          </w:p>
        </w:tc>
        <w:tc>
          <w:tcPr>
            <w:tcW w:w="1719" w:type="pct"/>
          </w:tcPr>
          <w:p w14:paraId="5597749C" w14:textId="77777777" w:rsidR="007F6881" w:rsidRPr="009A0314" w:rsidRDefault="007F6881" w:rsidP="00AF51B3">
            <w:pPr>
              <w:pStyle w:val="TAL"/>
              <w:rPr>
                <w:lang w:eastAsia="ja-JP"/>
              </w:rPr>
            </w:pPr>
          </w:p>
        </w:tc>
      </w:tr>
      <w:tr w:rsidR="007F6881" w:rsidRPr="009A0314" w14:paraId="4D31A261" w14:textId="77777777" w:rsidTr="00AF51B3">
        <w:trPr>
          <w:trHeight w:val="295"/>
          <w:jc w:val="center"/>
        </w:trPr>
        <w:tc>
          <w:tcPr>
            <w:tcW w:w="1560" w:type="pct"/>
            <w:gridSpan w:val="2"/>
            <w:shd w:val="clear" w:color="auto" w:fill="auto"/>
          </w:tcPr>
          <w:p w14:paraId="67EC7F56" w14:textId="77777777" w:rsidR="007F6881" w:rsidRPr="009A0314" w:rsidRDefault="007F6881" w:rsidP="00AF51B3">
            <w:pPr>
              <w:pStyle w:val="TAC"/>
            </w:pPr>
            <w:r w:rsidRPr="009A0314">
              <w:t>OTA reference sensitivity level</w:t>
            </w:r>
          </w:p>
        </w:tc>
        <w:tc>
          <w:tcPr>
            <w:tcW w:w="1721" w:type="pct"/>
            <w:vAlign w:val="center"/>
          </w:tcPr>
          <w:p w14:paraId="76DE07DD" w14:textId="77777777" w:rsidR="007F6881" w:rsidRPr="009A0314" w:rsidRDefault="007F6881" w:rsidP="00AF51B3">
            <w:pPr>
              <w:pStyle w:val="TAL"/>
              <w:rPr>
                <w:lang w:eastAsia="ja-JP"/>
              </w:rPr>
            </w:pPr>
          </w:p>
        </w:tc>
        <w:tc>
          <w:tcPr>
            <w:tcW w:w="1719" w:type="pct"/>
          </w:tcPr>
          <w:p w14:paraId="3EE0B2A1" w14:textId="77777777" w:rsidR="007F6881" w:rsidRPr="009A0314" w:rsidRDefault="007F6881" w:rsidP="00AF51B3">
            <w:pPr>
              <w:pStyle w:val="TAL"/>
              <w:rPr>
                <w:lang w:eastAsia="ja-JP"/>
              </w:rPr>
            </w:pPr>
          </w:p>
        </w:tc>
      </w:tr>
      <w:tr w:rsidR="007F6881" w:rsidRPr="009A0314" w14:paraId="072363B0" w14:textId="77777777" w:rsidTr="00AF51B3">
        <w:trPr>
          <w:trHeight w:val="295"/>
          <w:jc w:val="center"/>
        </w:trPr>
        <w:tc>
          <w:tcPr>
            <w:tcW w:w="1560" w:type="pct"/>
            <w:gridSpan w:val="2"/>
            <w:shd w:val="clear" w:color="auto" w:fill="auto"/>
          </w:tcPr>
          <w:p w14:paraId="042F3F8E" w14:textId="77777777" w:rsidR="007F6881" w:rsidRPr="009A0314" w:rsidRDefault="007F6881" w:rsidP="00AF51B3">
            <w:pPr>
              <w:pStyle w:val="TAC"/>
            </w:pPr>
            <w:r w:rsidRPr="009A0314">
              <w:t>OTA dynamic range</w:t>
            </w:r>
          </w:p>
        </w:tc>
        <w:tc>
          <w:tcPr>
            <w:tcW w:w="1721" w:type="pct"/>
            <w:vAlign w:val="center"/>
          </w:tcPr>
          <w:p w14:paraId="23A5D5AC" w14:textId="77777777" w:rsidR="007F6881" w:rsidRPr="009A0314" w:rsidRDefault="007F6881" w:rsidP="00AF51B3">
            <w:pPr>
              <w:pStyle w:val="TAL"/>
              <w:rPr>
                <w:lang w:eastAsia="ja-JP"/>
              </w:rPr>
            </w:pPr>
          </w:p>
        </w:tc>
        <w:tc>
          <w:tcPr>
            <w:tcW w:w="1719" w:type="pct"/>
          </w:tcPr>
          <w:p w14:paraId="2C02EBF8" w14:textId="77777777" w:rsidR="007F6881" w:rsidRPr="009A0314" w:rsidRDefault="007F6881" w:rsidP="00AF51B3">
            <w:pPr>
              <w:pStyle w:val="TAL"/>
              <w:rPr>
                <w:lang w:eastAsia="ja-JP"/>
              </w:rPr>
            </w:pPr>
          </w:p>
        </w:tc>
      </w:tr>
      <w:tr w:rsidR="007F6881" w:rsidRPr="009A0314" w14:paraId="257D1760" w14:textId="77777777" w:rsidTr="00AF51B3">
        <w:trPr>
          <w:trHeight w:val="210"/>
          <w:jc w:val="center"/>
        </w:trPr>
        <w:tc>
          <w:tcPr>
            <w:tcW w:w="780" w:type="pct"/>
            <w:vMerge w:val="restart"/>
            <w:shd w:val="clear" w:color="auto" w:fill="auto"/>
          </w:tcPr>
          <w:p w14:paraId="73B3FB33" w14:textId="77777777" w:rsidR="007F6881" w:rsidRPr="009A0314" w:rsidRDefault="007F6881" w:rsidP="00AF51B3">
            <w:pPr>
              <w:pStyle w:val="TAC"/>
              <w:rPr>
                <w:lang w:eastAsia="ja-JP"/>
              </w:rPr>
            </w:pPr>
            <w:r w:rsidRPr="009A0314">
              <w:t>OTA in-band selectivity and blocking</w:t>
            </w:r>
          </w:p>
        </w:tc>
        <w:tc>
          <w:tcPr>
            <w:tcW w:w="780" w:type="pct"/>
            <w:shd w:val="clear" w:color="auto" w:fill="auto"/>
          </w:tcPr>
          <w:p w14:paraId="5AB8D06E" w14:textId="77777777" w:rsidR="007F6881" w:rsidRPr="009A0314" w:rsidRDefault="007F6881" w:rsidP="00AF51B3">
            <w:pPr>
              <w:pStyle w:val="TAC"/>
              <w:rPr>
                <w:lang w:eastAsia="ja-JP"/>
              </w:rPr>
            </w:pPr>
            <w:r w:rsidRPr="009A0314">
              <w:t>OTA ACS</w:t>
            </w:r>
          </w:p>
        </w:tc>
        <w:tc>
          <w:tcPr>
            <w:tcW w:w="1721" w:type="pct"/>
            <w:shd w:val="clear" w:color="auto" w:fill="auto"/>
            <w:vAlign w:val="center"/>
          </w:tcPr>
          <w:p w14:paraId="7F21045E" w14:textId="77777777" w:rsidR="007F6881" w:rsidRPr="009A0314" w:rsidRDefault="007F6881" w:rsidP="00AF51B3">
            <w:pPr>
              <w:pStyle w:val="TAL"/>
              <w:rPr>
                <w:lang w:eastAsia="ja-JP"/>
              </w:rPr>
            </w:pPr>
          </w:p>
        </w:tc>
        <w:tc>
          <w:tcPr>
            <w:tcW w:w="1719" w:type="pct"/>
          </w:tcPr>
          <w:p w14:paraId="30B18661" w14:textId="77777777" w:rsidR="007F6881" w:rsidRPr="009A0314" w:rsidRDefault="007F6881" w:rsidP="00AF51B3">
            <w:pPr>
              <w:pStyle w:val="TAL"/>
              <w:rPr>
                <w:lang w:eastAsia="ja-JP"/>
              </w:rPr>
            </w:pPr>
          </w:p>
        </w:tc>
      </w:tr>
      <w:tr w:rsidR="007F6881" w:rsidRPr="009A0314" w14:paraId="5BD568A9" w14:textId="77777777" w:rsidTr="00AF51B3">
        <w:trPr>
          <w:trHeight w:val="210"/>
          <w:jc w:val="center"/>
        </w:trPr>
        <w:tc>
          <w:tcPr>
            <w:tcW w:w="780" w:type="pct"/>
            <w:vMerge/>
            <w:shd w:val="clear" w:color="auto" w:fill="auto"/>
          </w:tcPr>
          <w:p w14:paraId="4AF67313" w14:textId="77777777" w:rsidR="007F6881" w:rsidRPr="009A0314" w:rsidRDefault="007F6881" w:rsidP="00AF51B3">
            <w:pPr>
              <w:pStyle w:val="TAC"/>
            </w:pPr>
          </w:p>
        </w:tc>
        <w:tc>
          <w:tcPr>
            <w:tcW w:w="780" w:type="pct"/>
            <w:shd w:val="clear" w:color="auto" w:fill="auto"/>
          </w:tcPr>
          <w:p w14:paraId="6BA97864" w14:textId="77777777" w:rsidR="007F6881" w:rsidRPr="009A0314" w:rsidRDefault="007F6881" w:rsidP="00AF51B3">
            <w:pPr>
              <w:pStyle w:val="TAC"/>
              <w:rPr>
                <w:lang w:eastAsia="ja-JP"/>
              </w:rPr>
            </w:pPr>
            <w:r w:rsidRPr="009A0314">
              <w:t>OTA in-band blocking</w:t>
            </w:r>
          </w:p>
        </w:tc>
        <w:tc>
          <w:tcPr>
            <w:tcW w:w="1721" w:type="pct"/>
            <w:shd w:val="clear" w:color="auto" w:fill="auto"/>
            <w:vAlign w:val="center"/>
          </w:tcPr>
          <w:p w14:paraId="5F7C8206" w14:textId="77777777" w:rsidR="007F6881" w:rsidRPr="009A0314" w:rsidRDefault="007F6881" w:rsidP="00AF51B3">
            <w:pPr>
              <w:pStyle w:val="TAL"/>
              <w:rPr>
                <w:lang w:eastAsia="ja-JP"/>
              </w:rPr>
            </w:pPr>
          </w:p>
        </w:tc>
        <w:tc>
          <w:tcPr>
            <w:tcW w:w="1719" w:type="pct"/>
          </w:tcPr>
          <w:p w14:paraId="4694F706" w14:textId="77777777" w:rsidR="007F6881" w:rsidRPr="009A0314" w:rsidRDefault="007F6881" w:rsidP="00AF51B3">
            <w:pPr>
              <w:pStyle w:val="TAL"/>
              <w:rPr>
                <w:lang w:eastAsia="ja-JP"/>
              </w:rPr>
            </w:pPr>
          </w:p>
        </w:tc>
      </w:tr>
      <w:tr w:rsidR="007F6881" w:rsidRPr="009A0314" w14:paraId="40DE7C8E" w14:textId="77777777" w:rsidTr="00AF51B3">
        <w:trPr>
          <w:trHeight w:val="210"/>
          <w:jc w:val="center"/>
        </w:trPr>
        <w:tc>
          <w:tcPr>
            <w:tcW w:w="780" w:type="pct"/>
            <w:vMerge w:val="restart"/>
            <w:shd w:val="clear" w:color="auto" w:fill="auto"/>
          </w:tcPr>
          <w:p w14:paraId="251D002D" w14:textId="77777777" w:rsidR="007F6881" w:rsidRPr="009A0314" w:rsidRDefault="007F6881" w:rsidP="00AF51B3">
            <w:pPr>
              <w:pStyle w:val="TAC"/>
              <w:rPr>
                <w:lang w:eastAsia="ja-JP"/>
              </w:rPr>
            </w:pPr>
            <w:r w:rsidRPr="009A0314">
              <w:t>OTA out-of-band blocking</w:t>
            </w:r>
          </w:p>
        </w:tc>
        <w:tc>
          <w:tcPr>
            <w:tcW w:w="780" w:type="pct"/>
            <w:shd w:val="clear" w:color="auto" w:fill="auto"/>
          </w:tcPr>
          <w:p w14:paraId="649C7D96"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628AC905" w14:textId="77777777" w:rsidR="007F6881" w:rsidRPr="009A0314" w:rsidRDefault="007F6881" w:rsidP="00AF51B3">
            <w:pPr>
              <w:pStyle w:val="TAL"/>
              <w:rPr>
                <w:lang w:eastAsia="ja-JP"/>
              </w:rPr>
            </w:pPr>
          </w:p>
        </w:tc>
        <w:tc>
          <w:tcPr>
            <w:tcW w:w="1719" w:type="pct"/>
          </w:tcPr>
          <w:p w14:paraId="014EA361" w14:textId="77777777" w:rsidR="007F6881" w:rsidRPr="009A0314" w:rsidRDefault="007F6881" w:rsidP="00AF51B3">
            <w:pPr>
              <w:pStyle w:val="TAL"/>
              <w:rPr>
                <w:lang w:eastAsia="ja-JP"/>
              </w:rPr>
            </w:pPr>
          </w:p>
        </w:tc>
      </w:tr>
      <w:tr w:rsidR="007F6881" w:rsidRPr="009A0314" w14:paraId="3D683F68" w14:textId="77777777" w:rsidTr="00AF51B3">
        <w:trPr>
          <w:trHeight w:val="210"/>
          <w:jc w:val="center"/>
        </w:trPr>
        <w:tc>
          <w:tcPr>
            <w:tcW w:w="780" w:type="pct"/>
            <w:vMerge/>
            <w:shd w:val="clear" w:color="auto" w:fill="auto"/>
          </w:tcPr>
          <w:p w14:paraId="325D35E5" w14:textId="77777777" w:rsidR="007F6881" w:rsidRPr="009A0314" w:rsidRDefault="007F6881" w:rsidP="00AF51B3">
            <w:pPr>
              <w:pStyle w:val="TAC"/>
            </w:pPr>
          </w:p>
        </w:tc>
        <w:tc>
          <w:tcPr>
            <w:tcW w:w="780" w:type="pct"/>
            <w:shd w:val="clear" w:color="auto" w:fill="auto"/>
          </w:tcPr>
          <w:p w14:paraId="3CE95D1F"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5FA63A50" w14:textId="77777777" w:rsidR="007F6881" w:rsidRPr="009A0314" w:rsidRDefault="007F6881" w:rsidP="00AF51B3">
            <w:pPr>
              <w:pStyle w:val="TAL"/>
              <w:rPr>
                <w:lang w:eastAsia="ja-JP"/>
              </w:rPr>
            </w:pPr>
          </w:p>
        </w:tc>
        <w:tc>
          <w:tcPr>
            <w:tcW w:w="1719" w:type="pct"/>
          </w:tcPr>
          <w:p w14:paraId="0717F6EB" w14:textId="77777777" w:rsidR="007F6881" w:rsidRPr="009A0314" w:rsidRDefault="007F6881" w:rsidP="00AF51B3">
            <w:pPr>
              <w:pStyle w:val="TAL"/>
              <w:rPr>
                <w:lang w:eastAsia="ja-JP"/>
              </w:rPr>
            </w:pPr>
          </w:p>
        </w:tc>
      </w:tr>
      <w:tr w:rsidR="007F6881" w:rsidRPr="009A0314" w14:paraId="543D165D" w14:textId="77777777" w:rsidTr="00AF51B3">
        <w:trPr>
          <w:trHeight w:val="285"/>
          <w:jc w:val="center"/>
        </w:trPr>
        <w:tc>
          <w:tcPr>
            <w:tcW w:w="1560" w:type="pct"/>
            <w:gridSpan w:val="2"/>
            <w:shd w:val="clear" w:color="auto" w:fill="auto"/>
          </w:tcPr>
          <w:p w14:paraId="63554ECC" w14:textId="77777777" w:rsidR="007F6881" w:rsidRPr="009A0314" w:rsidRDefault="007F6881" w:rsidP="00AF51B3">
            <w:pPr>
              <w:pStyle w:val="TAC"/>
              <w:rPr>
                <w:lang w:eastAsia="ja-JP"/>
              </w:rPr>
            </w:pPr>
            <w:r w:rsidRPr="009A0314">
              <w:rPr>
                <w:lang w:eastAsia="ja-JP"/>
              </w:rPr>
              <w:t>OTA receiver spurious emissions</w:t>
            </w:r>
          </w:p>
        </w:tc>
        <w:tc>
          <w:tcPr>
            <w:tcW w:w="1721" w:type="pct"/>
            <w:shd w:val="clear" w:color="auto" w:fill="auto"/>
            <w:vAlign w:val="center"/>
          </w:tcPr>
          <w:p w14:paraId="5ABCD607" w14:textId="77777777" w:rsidR="007F6881" w:rsidRPr="009A0314" w:rsidRDefault="007F6881" w:rsidP="00AF51B3">
            <w:pPr>
              <w:pStyle w:val="TAL"/>
              <w:rPr>
                <w:lang w:eastAsia="ja-JP"/>
              </w:rPr>
            </w:pPr>
          </w:p>
        </w:tc>
        <w:tc>
          <w:tcPr>
            <w:tcW w:w="1719" w:type="pct"/>
          </w:tcPr>
          <w:p w14:paraId="196BB64B" w14:textId="77777777" w:rsidR="007F6881" w:rsidRPr="009A0314" w:rsidRDefault="007F6881" w:rsidP="00AF51B3">
            <w:pPr>
              <w:pStyle w:val="TAL"/>
              <w:rPr>
                <w:lang w:eastAsia="ja-JP"/>
              </w:rPr>
            </w:pPr>
          </w:p>
        </w:tc>
      </w:tr>
      <w:tr w:rsidR="007F6881" w:rsidRPr="009A0314" w14:paraId="26CF925F" w14:textId="77777777" w:rsidTr="00AF51B3">
        <w:trPr>
          <w:trHeight w:val="295"/>
          <w:jc w:val="center"/>
        </w:trPr>
        <w:tc>
          <w:tcPr>
            <w:tcW w:w="1560" w:type="pct"/>
            <w:gridSpan w:val="2"/>
            <w:shd w:val="clear" w:color="auto" w:fill="auto"/>
          </w:tcPr>
          <w:p w14:paraId="468FD3B0" w14:textId="77777777" w:rsidR="007F6881" w:rsidRPr="009A0314" w:rsidRDefault="007F6881" w:rsidP="00AF51B3">
            <w:pPr>
              <w:pStyle w:val="TAC"/>
              <w:rPr>
                <w:lang w:eastAsia="ja-JP"/>
              </w:rPr>
            </w:pPr>
            <w:r w:rsidRPr="009A0314">
              <w:t>OTA receiver intermodulation</w:t>
            </w:r>
          </w:p>
        </w:tc>
        <w:tc>
          <w:tcPr>
            <w:tcW w:w="1721" w:type="pct"/>
            <w:shd w:val="clear" w:color="auto" w:fill="auto"/>
            <w:vAlign w:val="center"/>
          </w:tcPr>
          <w:p w14:paraId="16B8E1FA" w14:textId="77777777" w:rsidR="007F6881" w:rsidRPr="009A0314" w:rsidRDefault="007F6881" w:rsidP="00AF51B3">
            <w:pPr>
              <w:pStyle w:val="TAL"/>
              <w:rPr>
                <w:lang w:eastAsia="ja-JP"/>
              </w:rPr>
            </w:pPr>
          </w:p>
        </w:tc>
        <w:tc>
          <w:tcPr>
            <w:tcW w:w="1719" w:type="pct"/>
          </w:tcPr>
          <w:p w14:paraId="4DC201E5" w14:textId="77777777" w:rsidR="007F6881" w:rsidRPr="009A0314" w:rsidRDefault="007F6881" w:rsidP="00AF51B3">
            <w:pPr>
              <w:pStyle w:val="TAL"/>
              <w:rPr>
                <w:lang w:eastAsia="ja-JP"/>
              </w:rPr>
            </w:pPr>
          </w:p>
        </w:tc>
      </w:tr>
      <w:tr w:rsidR="007F6881" w:rsidRPr="009A0314" w14:paraId="2731AE27" w14:textId="77777777" w:rsidTr="00AF51B3">
        <w:trPr>
          <w:trHeight w:val="137"/>
          <w:jc w:val="center"/>
        </w:trPr>
        <w:tc>
          <w:tcPr>
            <w:tcW w:w="1560" w:type="pct"/>
            <w:gridSpan w:val="2"/>
            <w:shd w:val="clear" w:color="auto" w:fill="auto"/>
          </w:tcPr>
          <w:p w14:paraId="042F1ABC" w14:textId="77777777" w:rsidR="007F6881" w:rsidRPr="009A0314" w:rsidRDefault="007F6881" w:rsidP="00AF51B3">
            <w:pPr>
              <w:pStyle w:val="TAC"/>
              <w:rPr>
                <w:lang w:eastAsia="ja-JP"/>
              </w:rPr>
            </w:pPr>
            <w:r w:rsidRPr="009A0314">
              <w:t>OTA in-channel selectivity</w:t>
            </w:r>
          </w:p>
        </w:tc>
        <w:tc>
          <w:tcPr>
            <w:tcW w:w="1721" w:type="pct"/>
            <w:shd w:val="clear" w:color="auto" w:fill="auto"/>
            <w:vAlign w:val="center"/>
          </w:tcPr>
          <w:p w14:paraId="1E215812" w14:textId="77777777" w:rsidR="007F6881" w:rsidRPr="009A0314" w:rsidRDefault="007F6881" w:rsidP="00AF51B3">
            <w:pPr>
              <w:pStyle w:val="TAL"/>
              <w:rPr>
                <w:lang w:eastAsia="ja-JP"/>
              </w:rPr>
            </w:pPr>
          </w:p>
        </w:tc>
        <w:tc>
          <w:tcPr>
            <w:tcW w:w="1719" w:type="pct"/>
          </w:tcPr>
          <w:p w14:paraId="003C5FBE" w14:textId="77777777" w:rsidR="007F6881" w:rsidRPr="009A0314" w:rsidRDefault="007F6881" w:rsidP="00AF51B3">
            <w:pPr>
              <w:pStyle w:val="TAL"/>
              <w:rPr>
                <w:lang w:eastAsia="ja-JP"/>
              </w:rPr>
            </w:pPr>
          </w:p>
        </w:tc>
      </w:tr>
    </w:tbl>
    <w:p w14:paraId="3819879E" w14:textId="77777777" w:rsidR="007F6881" w:rsidRPr="009A0314" w:rsidRDefault="007F6881" w:rsidP="0090245D">
      <w:pPr>
        <w:rPr>
          <w:rFonts w:eastAsiaTheme="minorEastAsia"/>
          <w:lang w:val="en-US"/>
        </w:rPr>
      </w:pPr>
    </w:p>
    <w:p w14:paraId="705CEC6D" w14:textId="0183C9BF" w:rsidR="00BF09D1" w:rsidRPr="009A0314" w:rsidRDefault="00BF09D1" w:rsidP="00BF09D1">
      <w:pPr>
        <w:pStyle w:val="Heading4"/>
      </w:pPr>
      <w:bookmarkStart w:id="111" w:name="_Toc18925270"/>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r w:rsidRPr="009A0314">
        <w:t>s</w:t>
      </w:r>
      <w:bookmarkEnd w:id="111"/>
    </w:p>
    <w:p w14:paraId="37E70BBB" w14:textId="659A8DD9" w:rsidR="00BF09D1" w:rsidRPr="009A0314" w:rsidRDefault="00BF09D1" w:rsidP="00BF09D1">
      <w:pPr>
        <w:pStyle w:val="Heading5"/>
        <w:rPr>
          <w:lang w:val="en-US" w:eastAsia="zh-CN"/>
        </w:rPr>
      </w:pPr>
      <w:bookmarkStart w:id="112" w:name="_Toc18925271"/>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112"/>
    </w:p>
    <w:p w14:paraId="35B9E1C5" w14:textId="77777777" w:rsidR="00BF09D1" w:rsidRPr="009A0314" w:rsidRDefault="00BF09D1" w:rsidP="00BF09D1">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p>
    <w:p w14:paraId="37171E6E" w14:textId="051BA0FE" w:rsidR="00BF09D1" w:rsidRPr="009A0314" w:rsidRDefault="00BF09D1" w:rsidP="00BF09D1">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p>
    <w:p w14:paraId="0CF72FF7" w14:textId="4C8B37DD" w:rsidR="00BF09D1" w:rsidRPr="009A0314" w:rsidRDefault="00BF09D1" w:rsidP="00BF09D1">
      <w:pPr>
        <w:rPr>
          <w:lang w:val="en-US" w:eastAsia="zh-CN"/>
        </w:rPr>
      </w:pPr>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p>
    <w:p w14:paraId="01F7CD95" w14:textId="4DDBA70E" w:rsidR="00BF09D1" w:rsidRPr="009A0314" w:rsidRDefault="00BF09D1" w:rsidP="00BF09D1">
      <w:pPr>
        <w:pStyle w:val="TH"/>
        <w:rPr>
          <w:lang w:val="en-US" w:eastAsia="zh-CN"/>
        </w:rPr>
      </w:pPr>
      <w:r w:rsidRPr="009A0314">
        <w:rPr>
          <w:rFonts w:hint="eastAsia"/>
          <w:lang w:val="en-US" w:eastAsia="zh-CN"/>
        </w:rPr>
        <w:t xml:space="preserve"> Table 7.4.2.2-1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77777777" w:rsidTr="00AF51B3">
        <w:trPr>
          <w:tblHeader/>
          <w:jc w:val="center"/>
        </w:trPr>
        <w:tc>
          <w:tcPr>
            <w:tcW w:w="1244" w:type="dxa"/>
          </w:tcPr>
          <w:p w14:paraId="1A967F1C" w14:textId="77777777" w:rsidR="00BF09D1" w:rsidRPr="009A0314" w:rsidRDefault="00BF09D1" w:rsidP="00AF51B3">
            <w:pPr>
              <w:pStyle w:val="TAH"/>
              <w:rPr>
                <w:lang w:val="en-US" w:eastAsia="zh-CN"/>
              </w:rPr>
            </w:pPr>
          </w:p>
        </w:tc>
        <w:tc>
          <w:tcPr>
            <w:tcW w:w="2691" w:type="dxa"/>
          </w:tcPr>
          <w:p w14:paraId="1A970E92" w14:textId="77777777" w:rsidR="00BF09D1" w:rsidRPr="009A0314" w:rsidRDefault="00BF09D1" w:rsidP="00AF51B3">
            <w:pPr>
              <w:pStyle w:val="TAH"/>
            </w:pPr>
            <w:r w:rsidRPr="009A0314">
              <w:t>Frequency range of interfering signal</w:t>
            </w:r>
          </w:p>
          <w:p w14:paraId="3016C6C4" w14:textId="77777777" w:rsidR="00BF09D1" w:rsidRPr="009A0314" w:rsidRDefault="00BF09D1" w:rsidP="00AF51B3">
            <w:pPr>
              <w:pStyle w:val="TAH"/>
            </w:pPr>
            <w:r w:rsidRPr="009A0314">
              <w:t>(MHz)</w:t>
            </w:r>
          </w:p>
        </w:tc>
        <w:tc>
          <w:tcPr>
            <w:tcW w:w="1899" w:type="dxa"/>
          </w:tcPr>
          <w:p w14:paraId="74D40ADE" w14:textId="77777777" w:rsidR="00BF09D1" w:rsidRPr="009A0314" w:rsidRDefault="00BF09D1" w:rsidP="00AF51B3">
            <w:pPr>
              <w:pStyle w:val="TAH"/>
              <w:rPr>
                <w:lang w:val="en-US"/>
              </w:rPr>
            </w:pPr>
            <w:r w:rsidRPr="009A0314">
              <w:rPr>
                <w:lang w:val="en-US"/>
              </w:rPr>
              <w:t>Interferer RMS field-strength</w:t>
            </w:r>
          </w:p>
          <w:p w14:paraId="05B1D34C" w14:textId="77777777" w:rsidR="00BF09D1" w:rsidRPr="009A0314" w:rsidRDefault="00BF09D1" w:rsidP="00AF51B3">
            <w:pPr>
              <w:pStyle w:val="TAH"/>
            </w:pPr>
            <w:r w:rsidRPr="009A0314">
              <w:rPr>
                <w:lang w:val="en-US"/>
              </w:rPr>
              <w:t>(V/m)</w:t>
            </w:r>
          </w:p>
        </w:tc>
        <w:tc>
          <w:tcPr>
            <w:tcW w:w="3124" w:type="dxa"/>
          </w:tcPr>
          <w:p w14:paraId="1203CCC6" w14:textId="77777777" w:rsidR="00BF09D1" w:rsidRPr="009A0314" w:rsidRDefault="00BF09D1" w:rsidP="00AF51B3">
            <w:pPr>
              <w:pStyle w:val="TAH"/>
            </w:pPr>
            <w:r w:rsidRPr="009A0314">
              <w:t>Type of interfering signal</w:t>
            </w:r>
          </w:p>
        </w:tc>
      </w:tr>
      <w:tr w:rsidR="00BF09D1" w:rsidRPr="009A0314" w14:paraId="04E7F425" w14:textId="77777777" w:rsidTr="00AF51B3">
        <w:trPr>
          <w:jc w:val="center"/>
        </w:trPr>
        <w:tc>
          <w:tcPr>
            <w:tcW w:w="1244" w:type="dxa"/>
            <w:vAlign w:val="center"/>
          </w:tcPr>
          <w:p w14:paraId="6C6E1CB7" w14:textId="77777777" w:rsidR="00BF09D1" w:rsidRPr="009A0314" w:rsidRDefault="00BF09D1" w:rsidP="00AF51B3">
            <w:pPr>
              <w:pStyle w:val="TAC"/>
              <w:rPr>
                <w:lang w:val="en-US" w:eastAsia="zh-CN"/>
              </w:rPr>
            </w:pPr>
            <w:r w:rsidRPr="009A0314">
              <w:rPr>
                <w:rFonts w:hint="eastAsia"/>
                <w:lang w:val="en-US" w:eastAsia="zh-CN"/>
              </w:rPr>
              <w:t>BS type 1-O</w:t>
            </w:r>
          </w:p>
          <w:p w14:paraId="575089C5" w14:textId="77777777"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7C23CFB" w14:textId="77777777" w:rsidR="00BF09D1" w:rsidRPr="009A0314" w:rsidRDefault="00BF09D1" w:rsidP="00AF51B3">
            <w:pPr>
              <w:pStyle w:val="TAC"/>
            </w:pPr>
            <w:r w:rsidRPr="009A0314">
              <w:t>30 to 12750</w:t>
            </w:r>
          </w:p>
        </w:tc>
        <w:tc>
          <w:tcPr>
            <w:tcW w:w="1899" w:type="dxa"/>
          </w:tcPr>
          <w:p w14:paraId="01AA510A" w14:textId="77777777" w:rsidR="00BF09D1" w:rsidRPr="009A0314" w:rsidRDefault="00BF09D1" w:rsidP="00AF51B3">
            <w:pPr>
              <w:pStyle w:val="TAC"/>
              <w:rPr>
                <w:rFonts w:cs="Arial"/>
              </w:rPr>
            </w:pPr>
            <w:r w:rsidRPr="009A0314">
              <w:t>0.36</w:t>
            </w:r>
          </w:p>
        </w:tc>
        <w:tc>
          <w:tcPr>
            <w:tcW w:w="3124" w:type="dxa"/>
          </w:tcPr>
          <w:p w14:paraId="7DF396AA" w14:textId="77777777" w:rsidR="00BF09D1" w:rsidRPr="009A0314" w:rsidRDefault="00BF09D1" w:rsidP="00AF51B3">
            <w:pPr>
              <w:pStyle w:val="TAC"/>
            </w:pPr>
            <w:r w:rsidRPr="009A0314">
              <w:t>CW</w:t>
            </w:r>
          </w:p>
        </w:tc>
      </w:tr>
      <w:tr w:rsidR="00BF09D1" w:rsidRPr="009A0314" w14:paraId="51CB6658" w14:textId="77777777" w:rsidTr="00AF51B3">
        <w:trPr>
          <w:jc w:val="center"/>
        </w:trPr>
        <w:tc>
          <w:tcPr>
            <w:tcW w:w="1244" w:type="dxa"/>
            <w:vMerge w:val="restart"/>
            <w:vAlign w:val="center"/>
          </w:tcPr>
          <w:p w14:paraId="518DDC2C" w14:textId="77777777"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A446EAF" w14:textId="77777777" w:rsidR="00BF09D1" w:rsidRPr="009A0314" w:rsidRDefault="00BF09D1" w:rsidP="00AF51B3">
            <w:pPr>
              <w:pStyle w:val="TAC"/>
            </w:pPr>
            <w:r w:rsidRPr="009A0314">
              <w:t>12750 to F</w:t>
            </w:r>
            <w:r w:rsidRPr="009A0314">
              <w:rPr>
                <w:vertAlign w:val="subscript"/>
              </w:rPr>
              <w:t>UL</w:t>
            </w:r>
            <w:r w:rsidRPr="009A0314">
              <w:rPr>
                <w:rFonts w:cs="Arial"/>
                <w:vertAlign w:val="subscript"/>
              </w:rPr>
              <w:t xml:space="preserve">,low </w:t>
            </w:r>
            <w:r w:rsidRPr="009A0314">
              <w:rPr>
                <w:rFonts w:cs="Arial"/>
              </w:rPr>
              <w:t>– 1500</w:t>
            </w:r>
          </w:p>
        </w:tc>
        <w:tc>
          <w:tcPr>
            <w:tcW w:w="1899" w:type="dxa"/>
          </w:tcPr>
          <w:p w14:paraId="3E56FC3A" w14:textId="77777777" w:rsidR="00BF09D1" w:rsidRPr="009A0314" w:rsidRDefault="00BF09D1" w:rsidP="00AF51B3">
            <w:pPr>
              <w:pStyle w:val="TAC"/>
              <w:rPr>
                <w:rFonts w:cs="Arial"/>
              </w:rPr>
            </w:pPr>
            <w:r w:rsidRPr="009A0314">
              <w:t>0.1</w:t>
            </w:r>
          </w:p>
        </w:tc>
        <w:tc>
          <w:tcPr>
            <w:tcW w:w="3124" w:type="dxa"/>
          </w:tcPr>
          <w:p w14:paraId="2A170FF1" w14:textId="77777777" w:rsidR="00BF09D1" w:rsidRPr="009A0314" w:rsidRDefault="00BF09D1" w:rsidP="00AF51B3">
            <w:pPr>
              <w:pStyle w:val="TAC"/>
            </w:pPr>
            <w:r w:rsidRPr="009A0314">
              <w:t>CW</w:t>
            </w:r>
          </w:p>
        </w:tc>
      </w:tr>
      <w:tr w:rsidR="00BF09D1" w:rsidRPr="009A0314" w14:paraId="6AA73EEE" w14:textId="77777777" w:rsidTr="00AF51B3">
        <w:trPr>
          <w:jc w:val="center"/>
        </w:trPr>
        <w:tc>
          <w:tcPr>
            <w:tcW w:w="1244" w:type="dxa"/>
            <w:vMerge/>
          </w:tcPr>
          <w:p w14:paraId="032216FD" w14:textId="77777777" w:rsidR="00BF09D1" w:rsidRPr="009A0314" w:rsidRDefault="00BF09D1" w:rsidP="00AF51B3">
            <w:pPr>
              <w:pStyle w:val="TAC"/>
            </w:pPr>
          </w:p>
        </w:tc>
        <w:tc>
          <w:tcPr>
            <w:tcW w:w="2691" w:type="dxa"/>
          </w:tcPr>
          <w:p w14:paraId="4DD8934B" w14:textId="77777777" w:rsidR="00BF09D1" w:rsidRPr="009A0314" w:rsidRDefault="00BF09D1" w:rsidP="00AF51B3">
            <w:pPr>
              <w:pStyle w:val="TAC"/>
            </w:pPr>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p>
        </w:tc>
        <w:tc>
          <w:tcPr>
            <w:tcW w:w="1899" w:type="dxa"/>
          </w:tcPr>
          <w:p w14:paraId="0897849C" w14:textId="77777777" w:rsidR="00BF09D1" w:rsidRPr="009A0314" w:rsidRDefault="00BF09D1" w:rsidP="00AF51B3">
            <w:pPr>
              <w:pStyle w:val="TAC"/>
              <w:rPr>
                <w:rFonts w:cs="Arial"/>
              </w:rPr>
            </w:pPr>
            <w:r w:rsidRPr="009A0314">
              <w:rPr>
                <w:rFonts w:cs="Arial"/>
              </w:rPr>
              <w:t>0.1</w:t>
            </w:r>
          </w:p>
        </w:tc>
        <w:tc>
          <w:tcPr>
            <w:tcW w:w="3124" w:type="dxa"/>
          </w:tcPr>
          <w:p w14:paraId="37C70F6B" w14:textId="77777777" w:rsidR="00BF09D1" w:rsidRPr="009A0314" w:rsidRDefault="00BF09D1" w:rsidP="00AF51B3">
            <w:pPr>
              <w:pStyle w:val="TAC"/>
            </w:pPr>
            <w:r w:rsidRPr="009A0314">
              <w:t>CW</w:t>
            </w:r>
          </w:p>
        </w:tc>
      </w:tr>
    </w:tbl>
    <w:p w14:paraId="2D26201B" w14:textId="77777777" w:rsidR="00BF09D1" w:rsidRPr="009A0314" w:rsidRDefault="00BF09D1" w:rsidP="00BF09D1">
      <w:pPr>
        <w:rPr>
          <w:lang w:val="en-US" w:eastAsia="zh-CN"/>
        </w:rPr>
      </w:pPr>
    </w:p>
    <w:p w14:paraId="2AAA7803" w14:textId="13EAEC9C" w:rsidR="00BF09D1" w:rsidRPr="009A0314" w:rsidRDefault="00BF09D1" w:rsidP="00BF09D1">
      <w:pPr>
        <w:rPr>
          <w:lang w:val="en-US" w:eastAsia="zh-CN"/>
        </w:rPr>
      </w:pPr>
      <w:r w:rsidRPr="009A0314">
        <w:rPr>
          <w:rFonts w:hint="eastAsia"/>
          <w:lang w:val="en-US" w:eastAsia="zh-CN"/>
        </w:rPr>
        <w:t>The 0.36</w:t>
      </w:r>
      <w:r w:rsidRPr="009A0314">
        <w:rPr>
          <w:lang w:val="en-US" w:eastAsia="zh-CN"/>
        </w:rPr>
        <w:t xml:space="preserve"> </w:t>
      </w:r>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p>
    <w:p w14:paraId="68CADA83" w14:textId="77777777" w:rsidR="00BF09D1" w:rsidRPr="009A0314" w:rsidRDefault="00BF09D1" w:rsidP="000B592C">
      <w:r w:rsidRPr="009A0314">
        <w:t>The OTA requirement converts this fixed power level to a fixed field strength at 30 m:</w:t>
      </w:r>
    </w:p>
    <w:p w14:paraId="492DC21C" w14:textId="77777777" w:rsidR="00BF09D1" w:rsidRPr="009A0314" w:rsidRDefault="00BF09D1" w:rsidP="00305733">
      <w:pPr>
        <w:rPr>
          <w:lang w:val="en-US" w:eastAsia="zh-CN"/>
        </w:rPr>
      </w:pPr>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p>
    <w:p w14:paraId="7B7C82EF" w14:textId="77777777" w:rsidR="00BF09D1" w:rsidRPr="009A0314" w:rsidRDefault="00BF09D1" w:rsidP="00305733">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B8006CA" w14:textId="77777777" w:rsidR="00BF09D1" w:rsidRPr="009A0314" w:rsidRDefault="00BF09D1" w:rsidP="00BF09D1">
      <w:pPr>
        <w:pStyle w:val="TF"/>
        <w:rPr>
          <w:lang w:val="en-US" w:eastAsia="zh-CN"/>
        </w:rPr>
      </w:pPr>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99"/>
                    <a:srcRect l="1112" r="1112"/>
                    <a:stretch>
                      <a:fillRect/>
                    </a:stretch>
                  </pic:blipFill>
                  <pic:spPr>
                    <a:xfrm>
                      <a:off x="0" y="0"/>
                      <a:ext cx="3343910" cy="774700"/>
                    </a:xfrm>
                    <a:prstGeom prst="rect">
                      <a:avLst/>
                    </a:prstGeom>
                    <a:noFill/>
                    <a:ln>
                      <a:noFill/>
                    </a:ln>
                  </pic:spPr>
                </pic:pic>
              </a:graphicData>
            </a:graphic>
          </wp:inline>
        </w:drawing>
      </w:r>
    </w:p>
    <w:p w14:paraId="18940EC3" w14:textId="77777777" w:rsidR="00BF09D1" w:rsidRPr="009A0314" w:rsidRDefault="00BF09D1" w:rsidP="00BF09D1">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p>
    <w:p w14:paraId="1991394B" w14:textId="5A280896" w:rsidR="00BF09D1" w:rsidRPr="009A0314" w:rsidRDefault="00BF09D1" w:rsidP="00BF09D1">
      <w:pPr>
        <w:rPr>
          <w:lang w:val="en-US" w:eastAsia="zh-CN"/>
        </w:rPr>
      </w:pPr>
      <w:r w:rsidRPr="009A0314">
        <w:rPr>
          <w:rFonts w:hint="eastAsia"/>
          <w:lang w:val="en-US" w:eastAsia="zh-CN"/>
        </w:rPr>
        <w:lastRenderedPageBreak/>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r w:rsidRPr="009A0314">
        <w:rPr>
          <w:lang w:val="en-US" w:eastAsia="zh-CN"/>
        </w:rPr>
        <w:t>2</w:t>
      </w:r>
      <w:r w:rsidRPr="009A0314">
        <w:rPr>
          <w:rFonts w:hint="eastAsia"/>
          <w:lang w:val="en-US" w:eastAsia="zh-CN"/>
        </w:rPr>
        <w:t>-2. Note when FR2 requirements were derived no systems between 7 to 24</w:t>
      </w:r>
      <w:r w:rsidRPr="009A0314">
        <w:rPr>
          <w:lang w:val="en-US" w:eastAsia="zh-CN"/>
        </w:rPr>
        <w:t xml:space="preserve"> </w:t>
      </w:r>
      <w:r w:rsidRPr="009A0314">
        <w:rPr>
          <w:rFonts w:hint="eastAsia"/>
          <w:lang w:val="en-US" w:eastAsia="zh-CN"/>
        </w:rPr>
        <w:t>GHz were considered.</w:t>
      </w:r>
    </w:p>
    <w:p w14:paraId="734FB7C7" w14:textId="77777777" w:rsidR="00BF09D1" w:rsidRPr="009A0314" w:rsidRDefault="00BF09D1" w:rsidP="000B592C">
      <w:pPr>
        <w:rPr>
          <w:lang w:val="en-US" w:eastAsia="zh-CN"/>
        </w:rPr>
      </w:pPr>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544A3CB6" w14:textId="77777777" w:rsidR="00BF09D1" w:rsidRPr="009A0314" w:rsidRDefault="00BF09D1" w:rsidP="000B592C">
      <w:pPr>
        <w:rPr>
          <w:lang w:val="en-US" w:eastAsia="zh-CN"/>
        </w:rPr>
      </w:pPr>
      <w:r w:rsidRPr="009A0314">
        <w:rPr>
          <w:lang w:val="en-US" w:eastAsia="zh-CN"/>
        </w:rPr>
        <w:t>With the interferer at a distance of 200 m this gives an interfering field strength of:</w:t>
      </w:r>
    </w:p>
    <w:p w14:paraId="204420F0" w14:textId="77777777" w:rsidR="00BF09D1" w:rsidRPr="009A0314"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8960F4" w14:textId="77777777" w:rsidR="00BF09D1" w:rsidRPr="009A0314" w:rsidRDefault="00BF09D1" w:rsidP="00BF09D1">
      <w:pPr>
        <w:pStyle w:val="TF"/>
        <w:rPr>
          <w:color w:val="FF0000"/>
          <w:sz w:val="28"/>
          <w:szCs w:val="28"/>
        </w:rPr>
      </w:pPr>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200"/>
                    <a:srcRect l="-3047" r="-3047"/>
                    <a:stretch>
                      <a:fillRect/>
                    </a:stretch>
                  </pic:blipFill>
                  <pic:spPr>
                    <a:xfrm>
                      <a:off x="0" y="0"/>
                      <a:ext cx="3628390" cy="762635"/>
                    </a:xfrm>
                    <a:prstGeom prst="rect">
                      <a:avLst/>
                    </a:prstGeom>
                    <a:noFill/>
                    <a:ln>
                      <a:noFill/>
                    </a:ln>
                  </pic:spPr>
                </pic:pic>
              </a:graphicData>
            </a:graphic>
          </wp:inline>
        </w:drawing>
      </w:r>
    </w:p>
    <w:p w14:paraId="65FD9B32" w14:textId="0DB0912B" w:rsidR="00BF09D1" w:rsidRPr="009A0314" w:rsidRDefault="00BF09D1" w:rsidP="00BF09D1">
      <w:pPr>
        <w:pStyle w:val="TF"/>
        <w:rPr>
          <w:lang w:val="en-US" w:eastAsia="zh-CN"/>
        </w:rPr>
      </w:pPr>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p>
    <w:p w14:paraId="6759338D" w14:textId="5CF36C04" w:rsidR="00BF09D1" w:rsidRPr="009A0314" w:rsidRDefault="00BF09D1" w:rsidP="00BF09D1">
      <w:pPr>
        <w:pStyle w:val="Heading5"/>
      </w:pPr>
      <w:bookmarkStart w:id="113" w:name="_Toc18925272"/>
      <w:r w:rsidRPr="009A0314">
        <w:t>7</w:t>
      </w:r>
      <w:r w:rsidRPr="009A0314">
        <w:rPr>
          <w:lang w:val="en-US" w:eastAsia="zh-CN"/>
        </w:rPr>
        <w:t>.</w:t>
      </w:r>
      <w:r w:rsidRPr="009A0314">
        <w:t>4</w:t>
      </w:r>
      <w:r w:rsidRPr="009A0314">
        <w:rPr>
          <w:lang w:val="en-US" w:eastAsia="zh-CN"/>
        </w:rPr>
        <w:t>.2.2</w:t>
      </w:r>
      <w:r w:rsidRPr="009A0314">
        <w:rPr>
          <w:rFonts w:hint="eastAsia"/>
        </w:rPr>
        <w:t>.2</w:t>
      </w:r>
      <w:r w:rsidRPr="009A0314">
        <w:rPr>
          <w:lang w:val="en-US" w:eastAsia="zh-CN"/>
        </w:rPr>
        <w:tab/>
      </w:r>
      <w:r w:rsidRPr="009A0314">
        <w:rPr>
          <w:rFonts w:hint="eastAsia"/>
        </w:rPr>
        <w:t>Out-of-band blocking</w:t>
      </w:r>
      <w:bookmarkEnd w:id="113"/>
    </w:p>
    <w:p w14:paraId="641B89ED" w14:textId="14BE5D66" w:rsidR="00BF09D1" w:rsidRPr="009A0314" w:rsidRDefault="00BF09D1" w:rsidP="00BF09D1">
      <w:pPr>
        <w:rPr>
          <w:lang w:val="en-US" w:eastAsia="zh-CN"/>
        </w:rPr>
      </w:pPr>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r w:rsidRPr="009A0314">
        <w:rPr>
          <w:lang w:val="en-US" w:eastAsia="zh-CN"/>
        </w:rPr>
        <w:t>2</w:t>
      </w:r>
      <w:r w:rsidRPr="009A0314">
        <w:rPr>
          <w:rFonts w:hint="eastAsia"/>
          <w:lang w:val="en-US" w:eastAsia="zh-CN"/>
        </w:rPr>
        <w:t>-3.</w:t>
      </w:r>
    </w:p>
    <w:p w14:paraId="5344E9F5" w14:textId="77777777" w:rsidR="00BF09D1" w:rsidRPr="009A0314" w:rsidRDefault="00BF09D1" w:rsidP="00BF09D1">
      <w:pPr>
        <w:pStyle w:val="TF"/>
        <w:rPr>
          <w:lang w:val="en-US" w:eastAsia="zh-CN"/>
        </w:rPr>
      </w:pPr>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1"/>
                    <a:srcRect t="18561"/>
                    <a:stretch>
                      <a:fillRect/>
                    </a:stretch>
                  </pic:blipFill>
                  <pic:spPr>
                    <a:xfrm>
                      <a:off x="0" y="0"/>
                      <a:ext cx="5196205" cy="941705"/>
                    </a:xfrm>
                    <a:prstGeom prst="rect">
                      <a:avLst/>
                    </a:prstGeom>
                    <a:noFill/>
                    <a:ln>
                      <a:noFill/>
                    </a:ln>
                  </pic:spPr>
                </pic:pic>
              </a:graphicData>
            </a:graphic>
          </wp:inline>
        </w:drawing>
      </w:r>
    </w:p>
    <w:p w14:paraId="2A4C1E7C" w14:textId="6A27D683" w:rsidR="00BF09D1" w:rsidRPr="009A0314" w:rsidRDefault="00BF09D1" w:rsidP="00BF09D1">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p>
    <w:p w14:paraId="351C6509" w14:textId="155D5F0C" w:rsidR="00BF09D1" w:rsidRPr="009A0314" w:rsidRDefault="00BF09D1" w:rsidP="0090245D">
      <w:pPr>
        <w:rPr>
          <w:rFonts w:eastAsiaTheme="minorEastAsia"/>
          <w:lang w:val="en-US"/>
        </w:rPr>
      </w:pPr>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p>
    <w:p w14:paraId="04D7928B" w14:textId="1E1AC8EB" w:rsidR="002613BF" w:rsidRPr="009A0314" w:rsidRDefault="00D2097A" w:rsidP="002613BF">
      <w:pPr>
        <w:pStyle w:val="Heading2"/>
      </w:pPr>
      <w:bookmarkStart w:id="114" w:name="_Toc18925273"/>
      <w:r w:rsidRPr="009A0314">
        <w:t>7</w:t>
      </w:r>
      <w:r w:rsidR="002613BF" w:rsidRPr="009A0314">
        <w:t>.</w:t>
      </w:r>
      <w:r w:rsidR="003450C4" w:rsidRPr="009A0314">
        <w:t>5</w:t>
      </w:r>
      <w:r w:rsidR="002613BF" w:rsidRPr="009A0314">
        <w:tab/>
        <w:t>BS EMC</w:t>
      </w:r>
      <w:r w:rsidR="00D72BC9" w:rsidRPr="009A0314">
        <w:t xml:space="preserve"> requirements</w:t>
      </w:r>
      <w:bookmarkEnd w:id="114"/>
    </w:p>
    <w:p w14:paraId="3DF757EF" w14:textId="6C0FC1A9" w:rsidR="00D72BC9" w:rsidRPr="009A0314" w:rsidRDefault="00D72BC9" w:rsidP="00D72BC9">
      <w:pPr>
        <w:pStyle w:val="Heading3"/>
        <w:rPr>
          <w:rFonts w:eastAsiaTheme="minorEastAsia"/>
        </w:rPr>
      </w:pPr>
      <w:bookmarkStart w:id="115" w:name="_Toc5938272"/>
      <w:bookmarkStart w:id="116" w:name="_Toc18925274"/>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115"/>
      <w:bookmarkEnd w:id="116"/>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117" w:name="_Toc5938273"/>
      <w:bookmarkStart w:id="118" w:name="_Toc18925275"/>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117"/>
      <w:bookmarkEnd w:id="118"/>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E510D4">
      <w:pPr>
        <w:pStyle w:val="B1"/>
        <w:numPr>
          <w:ilvl w:val="0"/>
          <w:numId w:val="14"/>
        </w:numPr>
      </w:pPr>
      <w:r w:rsidRPr="009A0314">
        <w:t>Conducted emission DC power input/output port</w:t>
      </w:r>
    </w:p>
    <w:p w14:paraId="1F4FECFF" w14:textId="77777777" w:rsidR="00E510D4" w:rsidRPr="009A0314" w:rsidRDefault="00E510D4" w:rsidP="00E510D4">
      <w:pPr>
        <w:pStyle w:val="B1"/>
        <w:numPr>
          <w:ilvl w:val="0"/>
          <w:numId w:val="14"/>
        </w:numPr>
      </w:pPr>
      <w:r w:rsidRPr="009A0314">
        <w:t>Conducted emissions, AC mains power input/output port</w:t>
      </w:r>
    </w:p>
    <w:p w14:paraId="5843A357" w14:textId="77777777" w:rsidR="00E510D4" w:rsidRPr="009A0314" w:rsidRDefault="00E510D4" w:rsidP="00E510D4">
      <w:pPr>
        <w:pStyle w:val="B1"/>
        <w:numPr>
          <w:ilvl w:val="0"/>
          <w:numId w:val="14"/>
        </w:numPr>
      </w:pPr>
      <w:r w:rsidRPr="009A0314">
        <w:rPr>
          <w:rFonts w:hint="eastAsia"/>
        </w:rPr>
        <w:t>Conducted emissions, telecommunication port</w:t>
      </w:r>
    </w:p>
    <w:p w14:paraId="35DE1CFE" w14:textId="77777777" w:rsidR="00E510D4" w:rsidRPr="009A0314" w:rsidRDefault="00E510D4" w:rsidP="00E510D4">
      <w:pPr>
        <w:pStyle w:val="B1"/>
        <w:numPr>
          <w:ilvl w:val="0"/>
          <w:numId w:val="14"/>
        </w:numPr>
      </w:pPr>
      <w:r w:rsidRPr="009A0314">
        <w:t>Harmonic Current emissions (AC mains input port)</w:t>
      </w:r>
    </w:p>
    <w:p w14:paraId="250B14B1" w14:textId="77777777" w:rsidR="00E510D4" w:rsidRPr="009A0314" w:rsidRDefault="00E510D4" w:rsidP="00E510D4">
      <w:pPr>
        <w:pStyle w:val="B1"/>
        <w:numPr>
          <w:ilvl w:val="0"/>
          <w:numId w:val="14"/>
        </w:numPr>
      </w:pPr>
      <w:r w:rsidRPr="009A0314">
        <w:lastRenderedPageBreak/>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119" w:name="_Toc18925276"/>
      <w:r w:rsidRPr="009A0314">
        <w:t>7.5.2.1</w:t>
      </w:r>
      <w:r w:rsidRPr="009A0314">
        <w:tab/>
      </w:r>
      <w:r w:rsidRPr="009A0314">
        <w:tab/>
        <w:t>Radiated emission requirements</w:t>
      </w:r>
      <w:bookmarkEnd w:id="119"/>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352B40">
      <w:pPr>
        <w:pStyle w:val="B1"/>
        <w:numPr>
          <w:ilvl w:val="0"/>
          <w:numId w:val="18"/>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352B40">
      <w:pPr>
        <w:pStyle w:val="B1"/>
        <w:numPr>
          <w:ilvl w:val="1"/>
          <w:numId w:val="17"/>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352B40">
      <w:pPr>
        <w:pStyle w:val="B1"/>
        <w:numPr>
          <w:ilvl w:val="1"/>
          <w:numId w:val="17"/>
        </w:numPr>
        <w:ind w:left="720"/>
      </w:pPr>
      <w:r w:rsidRPr="009A0314">
        <w:t xml:space="preserve">The measurement is performed at the rated output power. </w:t>
      </w:r>
    </w:p>
    <w:p w14:paraId="26F3DA82" w14:textId="77777777" w:rsidR="00E510D4" w:rsidRPr="009A0314" w:rsidRDefault="00E510D4" w:rsidP="00352B40">
      <w:pPr>
        <w:pStyle w:val="B1"/>
        <w:numPr>
          <w:ilvl w:val="1"/>
          <w:numId w:val="17"/>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352B40">
      <w:pPr>
        <w:pStyle w:val="B1"/>
        <w:numPr>
          <w:ilvl w:val="1"/>
          <w:numId w:val="17"/>
        </w:numPr>
        <w:ind w:left="720"/>
      </w:pPr>
      <w:r w:rsidRPr="009A0314">
        <w:t>Emission limits shall be based on the ITU-R SM.329 [7] recommendation.</w:t>
      </w:r>
    </w:p>
    <w:p w14:paraId="76BE6EC8" w14:textId="77777777" w:rsidR="00E510D4" w:rsidRPr="009A0314" w:rsidRDefault="00E510D4" w:rsidP="00352B40">
      <w:pPr>
        <w:pStyle w:val="B1"/>
        <w:numPr>
          <w:ilvl w:val="0"/>
          <w:numId w:val="18"/>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120" w:name="_Toc5938274"/>
      <w:bookmarkStart w:id="121" w:name="_Toc18925277"/>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120"/>
      <w:bookmarkEnd w:id="121"/>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E510D4">
      <w:pPr>
        <w:pStyle w:val="B1"/>
        <w:numPr>
          <w:ilvl w:val="0"/>
          <w:numId w:val="12"/>
        </w:numPr>
      </w:pPr>
      <w:r w:rsidRPr="009A0314">
        <w:rPr>
          <w:rFonts w:hint="eastAsia"/>
        </w:rPr>
        <w:t>Electrostatic discharge</w:t>
      </w:r>
    </w:p>
    <w:p w14:paraId="13936BD3" w14:textId="19CAD9C9" w:rsidR="00E510D4" w:rsidRPr="009A0314" w:rsidRDefault="00E510D4" w:rsidP="00E510D4">
      <w:pPr>
        <w:pStyle w:val="B1"/>
        <w:numPr>
          <w:ilvl w:val="0"/>
          <w:numId w:val="12"/>
        </w:numPr>
      </w:pPr>
      <w:r w:rsidRPr="009A0314">
        <w:rPr>
          <w:rFonts w:hint="eastAsia"/>
        </w:rPr>
        <w:t>Fast transients common mode</w:t>
      </w:r>
    </w:p>
    <w:p w14:paraId="29298597" w14:textId="77777777" w:rsidR="00E510D4" w:rsidRPr="009A0314" w:rsidRDefault="00E510D4" w:rsidP="00E510D4">
      <w:pPr>
        <w:pStyle w:val="B1"/>
        <w:numPr>
          <w:ilvl w:val="0"/>
          <w:numId w:val="12"/>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E510D4">
      <w:pPr>
        <w:pStyle w:val="B1"/>
        <w:numPr>
          <w:ilvl w:val="0"/>
          <w:numId w:val="12"/>
        </w:numPr>
      </w:pPr>
      <w:r w:rsidRPr="009A0314">
        <w:rPr>
          <w:rFonts w:hint="eastAsia"/>
        </w:rPr>
        <w:t>Voltage dips and interruptions</w:t>
      </w:r>
    </w:p>
    <w:p w14:paraId="4F2FD1B5" w14:textId="77777777" w:rsidR="00E510D4" w:rsidRPr="009A0314" w:rsidRDefault="00E510D4" w:rsidP="00E510D4">
      <w:pPr>
        <w:pStyle w:val="B1"/>
        <w:numPr>
          <w:ilvl w:val="0"/>
          <w:numId w:val="12"/>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78CEAF6C" w:rsidR="00E510D4" w:rsidRPr="009A0314" w:rsidRDefault="009A0314" w:rsidP="00E510D4">
      <w:pPr>
        <w:pStyle w:val="Heading4"/>
      </w:pPr>
      <w:bookmarkStart w:id="122" w:name="_Toc18925278"/>
      <w:r w:rsidRPr="009A0314">
        <w:t>7.5</w:t>
      </w:r>
      <w:r w:rsidR="00E510D4" w:rsidRPr="009A0314">
        <w:t>.3.1</w:t>
      </w:r>
      <w:r w:rsidR="00E510D4" w:rsidRPr="009A0314">
        <w:tab/>
      </w:r>
      <w:r w:rsidR="00E510D4" w:rsidRPr="009A0314">
        <w:tab/>
        <w:t>Radiated immunity</w:t>
      </w:r>
      <w:bookmarkEnd w:id="122"/>
      <w:r w:rsidR="00E510D4"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range. The following alternative solutions are applicable to NR BS for the purposes of the RF chain protection during the EMC radiated immunity testing: </w:t>
      </w:r>
    </w:p>
    <w:p w14:paraId="330B4883" w14:textId="77777777" w:rsidR="00E510D4" w:rsidRPr="009A0314" w:rsidRDefault="00E510D4" w:rsidP="00E510D4">
      <w:pPr>
        <w:pStyle w:val="B1"/>
        <w:numPr>
          <w:ilvl w:val="0"/>
          <w:numId w:val="13"/>
        </w:numPr>
      </w:pPr>
      <w:r w:rsidRPr="009A0314">
        <w:t>Spatial exclusion zone, as described in TS 38.113 [3], subclause 9.2,</w:t>
      </w:r>
    </w:p>
    <w:p w14:paraId="52E9A3CD" w14:textId="77777777" w:rsidR="00E510D4" w:rsidRPr="009A0314" w:rsidRDefault="00E510D4" w:rsidP="00E510D4">
      <w:pPr>
        <w:pStyle w:val="B1"/>
        <w:numPr>
          <w:ilvl w:val="0"/>
          <w:numId w:val="13"/>
        </w:numPr>
      </w:pPr>
      <w:r w:rsidRPr="009A0314">
        <w:lastRenderedPageBreak/>
        <w:t>Extended frequency exclusion, as described in TS 38.113 [3], subclause 4.4.2.</w:t>
      </w:r>
    </w:p>
    <w:p w14:paraId="150C4C83" w14:textId="77777777" w:rsidR="00E510D4" w:rsidRPr="009A0314" w:rsidRDefault="00E510D4" w:rsidP="00E510D4">
      <w:pPr>
        <w:rPr>
          <w:rFonts w:eastAsiaTheme="minorEastAsia"/>
        </w:rPr>
      </w:pPr>
    </w:p>
    <w:p w14:paraId="03DF811C" w14:textId="77777777" w:rsidR="00E8629F" w:rsidRPr="009A0314" w:rsidRDefault="00E8629F">
      <w:pPr>
        <w:pStyle w:val="Heading9"/>
      </w:pPr>
      <w:bookmarkStart w:id="123" w:name="historyclause"/>
      <w:r w:rsidRPr="009A0314">
        <w:br w:type="page"/>
      </w:r>
      <w:bookmarkStart w:id="124" w:name="_Toc18925279"/>
      <w:r w:rsidRPr="009A0314">
        <w:lastRenderedPageBreak/>
        <w:t xml:space="preserve">Annex </w:t>
      </w:r>
      <w:r w:rsidR="004836DA" w:rsidRPr="009A0314">
        <w:t>A</w:t>
      </w:r>
      <w:r w:rsidRPr="009A0314">
        <w:t>:</w:t>
      </w:r>
      <w:r w:rsidRPr="009A0314">
        <w:br/>
        <w:t>Change history</w:t>
      </w:r>
      <w:bookmarkEnd w:id="124"/>
    </w:p>
    <w:p w14:paraId="3068C067" w14:textId="77777777" w:rsidR="007D6048" w:rsidRPr="009A0314" w:rsidRDefault="007D6048" w:rsidP="006B0D02">
      <w:pPr>
        <w:pStyle w:val="Guidance"/>
      </w:pPr>
      <w:bookmarkStart w:id="125" w:name="OLE_LINK6"/>
      <w:bookmarkStart w:id="126" w:name="OLE_LINK7"/>
      <w:bookmarkStart w:id="127" w:name="OLE_LINK20"/>
      <w:bookmarkStart w:id="128" w:name="OLE_LINK21"/>
      <w:bookmarkStart w:id="129"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125"/>
          <w:bookmarkEnd w:id="126"/>
          <w:p w14:paraId="3DA9EFDB" w14:textId="77777777" w:rsidR="00E8629F" w:rsidRPr="009A0314" w:rsidRDefault="00E8629F">
            <w:pPr>
              <w:pStyle w:val="TAL"/>
              <w:jc w:val="center"/>
              <w:rPr>
                <w:b/>
                <w:sz w:val="16"/>
              </w:rPr>
            </w:pPr>
            <w:r w:rsidRPr="009A0314">
              <w:rPr>
                <w:b/>
              </w:rPr>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r w:rsidRPr="009A0314">
              <w:rPr>
                <w:b/>
                <w:sz w:val="16"/>
              </w:rPr>
              <w:t>TDoc</w:t>
            </w:r>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bis</w:t>
            </w:r>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TP to TR 38.820: Addition of BS requirement sets in subclause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TP to TR 38.820: Addition of PA trends in subclause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TP to TR 38.820: Addition of example frequencies in subclause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c>
          <w:tcPr>
            <w:tcW w:w="800" w:type="dxa"/>
            <w:shd w:val="solid" w:color="FFFFFF" w:fill="auto"/>
          </w:tcPr>
          <w:p w14:paraId="582C9B42" w14:textId="1B3DF956" w:rsidR="00AF51B3" w:rsidRPr="009A0314" w:rsidRDefault="00AF51B3" w:rsidP="00AF51B3">
            <w:pPr>
              <w:pStyle w:val="TAC"/>
              <w:rPr>
                <w:sz w:val="16"/>
                <w:szCs w:val="16"/>
              </w:rPr>
            </w:pPr>
            <w:r w:rsidRPr="009A0314">
              <w:rPr>
                <w:sz w:val="16"/>
                <w:szCs w:val="16"/>
              </w:rPr>
              <w:t>2019-09</w:t>
            </w:r>
          </w:p>
        </w:tc>
        <w:tc>
          <w:tcPr>
            <w:tcW w:w="800" w:type="dxa"/>
            <w:shd w:val="solid" w:color="FFFFFF" w:fill="auto"/>
          </w:tcPr>
          <w:p w14:paraId="424D0FE3" w14:textId="2654E999" w:rsidR="00AF51B3" w:rsidRPr="009A0314" w:rsidRDefault="00AF51B3" w:rsidP="00AF51B3">
            <w:pPr>
              <w:pStyle w:val="TAC"/>
              <w:rPr>
                <w:sz w:val="16"/>
                <w:szCs w:val="16"/>
              </w:rPr>
            </w:pPr>
            <w:r w:rsidRPr="009A0314">
              <w:rPr>
                <w:sz w:val="16"/>
                <w:szCs w:val="16"/>
              </w:rPr>
              <w:t>RAN4#92</w:t>
            </w:r>
          </w:p>
        </w:tc>
        <w:tc>
          <w:tcPr>
            <w:tcW w:w="1094" w:type="dxa"/>
            <w:shd w:val="solid" w:color="FFFFFF" w:fill="auto"/>
          </w:tcPr>
          <w:p w14:paraId="21675A4C" w14:textId="1C3ADE1B" w:rsidR="00AF51B3" w:rsidRPr="009A0314" w:rsidRDefault="00AF51B3" w:rsidP="00AF51B3">
            <w:pPr>
              <w:pStyle w:val="TAC"/>
              <w:rPr>
                <w:sz w:val="16"/>
                <w:szCs w:val="16"/>
              </w:rPr>
            </w:pPr>
            <w:r w:rsidRPr="009A0314">
              <w:rPr>
                <w:sz w:val="16"/>
                <w:szCs w:val="16"/>
              </w:rPr>
              <w:t>R4-1909280</w:t>
            </w:r>
          </w:p>
        </w:tc>
        <w:tc>
          <w:tcPr>
            <w:tcW w:w="425" w:type="dxa"/>
            <w:shd w:val="solid" w:color="FFFFFF" w:fill="auto"/>
          </w:tcPr>
          <w:p w14:paraId="14FFDF7E" w14:textId="62D28562" w:rsidR="00AF51B3" w:rsidRPr="009A0314" w:rsidRDefault="00AF51B3" w:rsidP="00AF51B3">
            <w:pPr>
              <w:pStyle w:val="TAL"/>
              <w:jc w:val="center"/>
              <w:rPr>
                <w:sz w:val="16"/>
                <w:szCs w:val="16"/>
              </w:rPr>
            </w:pPr>
            <w:r w:rsidRPr="009A0314">
              <w:rPr>
                <w:sz w:val="16"/>
                <w:szCs w:val="16"/>
              </w:rPr>
              <w:t>-</w:t>
            </w:r>
          </w:p>
        </w:tc>
        <w:tc>
          <w:tcPr>
            <w:tcW w:w="425" w:type="dxa"/>
            <w:shd w:val="solid" w:color="FFFFFF" w:fill="auto"/>
          </w:tcPr>
          <w:p w14:paraId="372D9BFF" w14:textId="4153F1E5" w:rsidR="00AF51B3" w:rsidRPr="009A0314" w:rsidRDefault="00AF51B3" w:rsidP="00AF51B3">
            <w:pPr>
              <w:pStyle w:val="TAR"/>
              <w:jc w:val="center"/>
              <w:rPr>
                <w:sz w:val="16"/>
                <w:szCs w:val="16"/>
              </w:rPr>
            </w:pPr>
            <w:r w:rsidRPr="009A0314">
              <w:rPr>
                <w:sz w:val="16"/>
                <w:szCs w:val="16"/>
              </w:rPr>
              <w:t>-</w:t>
            </w:r>
          </w:p>
        </w:tc>
        <w:tc>
          <w:tcPr>
            <w:tcW w:w="425" w:type="dxa"/>
            <w:shd w:val="solid" w:color="FFFFFF" w:fill="auto"/>
          </w:tcPr>
          <w:p w14:paraId="6BC65A74" w14:textId="4C73AA3E" w:rsidR="00AF51B3" w:rsidRPr="009A0314" w:rsidRDefault="00AF51B3" w:rsidP="00AF51B3">
            <w:pPr>
              <w:pStyle w:val="TAC"/>
              <w:rPr>
                <w:sz w:val="16"/>
                <w:szCs w:val="16"/>
              </w:rPr>
            </w:pPr>
            <w:r w:rsidRPr="009A0314">
              <w:rPr>
                <w:sz w:val="16"/>
                <w:szCs w:val="16"/>
              </w:rPr>
              <w:t>-</w:t>
            </w:r>
          </w:p>
        </w:tc>
        <w:tc>
          <w:tcPr>
            <w:tcW w:w="4962" w:type="dxa"/>
            <w:shd w:val="solid" w:color="FFFFFF" w:fill="auto"/>
          </w:tcPr>
          <w:p w14:paraId="7CA8E74D" w14:textId="609298FA" w:rsidR="00AF51B3" w:rsidRPr="009A0314" w:rsidRDefault="00AF51B3" w:rsidP="00AF51B3">
            <w:pPr>
              <w:pStyle w:val="TAL"/>
              <w:rPr>
                <w:sz w:val="16"/>
                <w:szCs w:val="16"/>
              </w:rPr>
            </w:pPr>
            <w:r w:rsidRPr="009A0314">
              <w:rPr>
                <w:sz w:val="16"/>
                <w:szCs w:val="16"/>
              </w:rPr>
              <w:t xml:space="preserve">Implementation of the agreed TPs on top of version 0.1.0: </w:t>
            </w:r>
          </w:p>
          <w:p w14:paraId="56E341A3" w14:textId="7F2E7FBF" w:rsidR="00AF51B3" w:rsidRPr="009A0314" w:rsidRDefault="00AF51B3" w:rsidP="00AF51B3">
            <w:pPr>
              <w:pStyle w:val="TAL"/>
              <w:rPr>
                <w:sz w:val="16"/>
                <w:szCs w:val="16"/>
                <w:lang w:val="en-US"/>
              </w:rPr>
            </w:pPr>
            <w:r w:rsidRPr="009A0314">
              <w:rPr>
                <w:sz w:val="16"/>
                <w:szCs w:val="16"/>
                <w:lang w:val="en-US"/>
              </w:rPr>
              <w:t>- R4-1909290</w:t>
            </w:r>
            <w:r w:rsidRPr="009A0314">
              <w:rPr>
                <w:sz w:val="16"/>
                <w:szCs w:val="16"/>
                <w:lang w:val="en-US"/>
              </w:rPr>
              <w:tab/>
              <w:t>TP to TR 38.820: aggregated system bandwidth for 7 – 24 GHz</w:t>
            </w:r>
          </w:p>
          <w:p w14:paraId="6759F31D" w14:textId="1543C213" w:rsidR="00AF51B3" w:rsidRPr="009A0314" w:rsidRDefault="00AF51B3" w:rsidP="00AF51B3">
            <w:pPr>
              <w:pStyle w:val="TAL"/>
              <w:rPr>
                <w:sz w:val="16"/>
                <w:szCs w:val="16"/>
                <w:lang w:val="en-US"/>
              </w:rPr>
            </w:pPr>
            <w:r w:rsidRPr="009A0314">
              <w:rPr>
                <w:sz w:val="16"/>
                <w:szCs w:val="16"/>
                <w:lang w:val="en-US"/>
              </w:rPr>
              <w:t>- R4-1910499</w:t>
            </w:r>
            <w:r w:rsidRPr="009A0314">
              <w:rPr>
                <w:sz w:val="16"/>
                <w:szCs w:val="16"/>
                <w:lang w:val="en-US"/>
              </w:rPr>
              <w:tab/>
              <w:t>TP to 38.820 on the regulatory overview of 7-24 GHz for ITU Regions 1 and 2</w:t>
            </w:r>
          </w:p>
          <w:p w14:paraId="00D084C4" w14:textId="63790674" w:rsidR="00AF51B3" w:rsidRPr="009A0314" w:rsidRDefault="00AF51B3" w:rsidP="00AF51B3">
            <w:pPr>
              <w:pStyle w:val="TAL"/>
              <w:rPr>
                <w:sz w:val="16"/>
                <w:szCs w:val="16"/>
                <w:lang w:val="en-US"/>
              </w:rPr>
            </w:pPr>
            <w:r w:rsidRPr="009A0314">
              <w:rPr>
                <w:sz w:val="16"/>
                <w:szCs w:val="16"/>
                <w:lang w:val="en-US"/>
              </w:rPr>
              <w:t>- R4-1910501</w:t>
            </w:r>
            <w:r w:rsidRPr="009A0314">
              <w:rPr>
                <w:sz w:val="16"/>
                <w:szCs w:val="16"/>
                <w:lang w:val="en-US"/>
              </w:rPr>
              <w:tab/>
              <w:t>TP to TR38.820: system parameters</w:t>
            </w:r>
          </w:p>
          <w:p w14:paraId="5A8215E3" w14:textId="34F968C8" w:rsidR="00AF51B3" w:rsidRPr="009A0314" w:rsidRDefault="00AF51B3" w:rsidP="00AF51B3">
            <w:pPr>
              <w:pStyle w:val="TAL"/>
              <w:rPr>
                <w:sz w:val="16"/>
                <w:szCs w:val="16"/>
                <w:lang w:val="en-US"/>
              </w:rPr>
            </w:pPr>
            <w:r w:rsidRPr="009A0314">
              <w:rPr>
                <w:sz w:val="16"/>
                <w:szCs w:val="16"/>
                <w:lang w:val="en-US"/>
              </w:rPr>
              <w:t>- R4-1910503</w:t>
            </w:r>
            <w:r w:rsidRPr="009A0314">
              <w:rPr>
                <w:sz w:val="16"/>
                <w:szCs w:val="16"/>
                <w:lang w:val="en-US"/>
              </w:rPr>
              <w:tab/>
              <w:t>TP to TR 38.820: UE RF technology considerations in the 7-24 GHz range</w:t>
            </w:r>
          </w:p>
          <w:p w14:paraId="4B8E98A1" w14:textId="5F3595EC" w:rsidR="00AF51B3" w:rsidRPr="009A0314" w:rsidRDefault="00AF51B3" w:rsidP="00AF51B3">
            <w:pPr>
              <w:pStyle w:val="TAL"/>
              <w:rPr>
                <w:sz w:val="16"/>
                <w:szCs w:val="16"/>
                <w:lang w:val="en-US"/>
              </w:rPr>
            </w:pPr>
            <w:r w:rsidRPr="009A0314">
              <w:rPr>
                <w:sz w:val="16"/>
                <w:szCs w:val="16"/>
                <w:lang w:val="en-US"/>
              </w:rPr>
              <w:t>- R4-1910504</w:t>
            </w:r>
            <w:r w:rsidRPr="009A0314">
              <w:rPr>
                <w:sz w:val="16"/>
                <w:szCs w:val="16"/>
                <w:lang w:val="en-US"/>
              </w:rPr>
              <w:tab/>
              <w:t>TP to TR 38.820: Updates on the PA trends</w:t>
            </w:r>
          </w:p>
          <w:p w14:paraId="388244C3" w14:textId="25C573B3" w:rsidR="00AF51B3" w:rsidRPr="009A0314" w:rsidRDefault="00AF51B3" w:rsidP="00AF51B3">
            <w:pPr>
              <w:pStyle w:val="TAL"/>
              <w:rPr>
                <w:sz w:val="16"/>
                <w:szCs w:val="16"/>
                <w:lang w:val="en-US"/>
              </w:rPr>
            </w:pPr>
            <w:r w:rsidRPr="009A0314">
              <w:rPr>
                <w:sz w:val="16"/>
                <w:szCs w:val="16"/>
                <w:lang w:val="en-US"/>
              </w:rPr>
              <w:t>- R4-1910505</w:t>
            </w:r>
            <w:r w:rsidRPr="009A0314">
              <w:rPr>
                <w:sz w:val="16"/>
                <w:szCs w:val="16"/>
                <w:lang w:val="en-US"/>
              </w:rPr>
              <w:tab/>
              <w:t>TP to TR 38.820: Addition of BS PA trends conclusion in subclause 5.4.1</w:t>
            </w:r>
          </w:p>
          <w:p w14:paraId="7894B25F" w14:textId="22F46243" w:rsidR="00AF51B3" w:rsidRPr="009A0314" w:rsidRDefault="00AF51B3" w:rsidP="00AF51B3">
            <w:pPr>
              <w:pStyle w:val="TAL"/>
              <w:rPr>
                <w:sz w:val="16"/>
                <w:szCs w:val="16"/>
                <w:lang w:val="en-US"/>
              </w:rPr>
            </w:pPr>
            <w:r w:rsidRPr="009A0314">
              <w:rPr>
                <w:sz w:val="16"/>
                <w:szCs w:val="16"/>
                <w:lang w:val="en-US"/>
              </w:rPr>
              <w:t>- R4-1910506</w:t>
            </w:r>
            <w:r w:rsidRPr="009A0314">
              <w:rPr>
                <w:sz w:val="16"/>
                <w:szCs w:val="16"/>
                <w:lang w:val="en-US"/>
              </w:rPr>
              <w:tab/>
              <w:t>TP to TR 38.820: PA power scaling and AAS dependencies in subclause 5.4.2</w:t>
            </w:r>
          </w:p>
          <w:p w14:paraId="7B8BD5ED" w14:textId="146A5BB7" w:rsidR="00AF51B3" w:rsidRPr="009A0314" w:rsidRDefault="00AF51B3" w:rsidP="00AF51B3">
            <w:pPr>
              <w:pStyle w:val="TAL"/>
              <w:rPr>
                <w:sz w:val="16"/>
                <w:szCs w:val="16"/>
                <w:lang w:val="en-US"/>
              </w:rPr>
            </w:pPr>
            <w:r w:rsidRPr="009A0314">
              <w:rPr>
                <w:sz w:val="16"/>
                <w:szCs w:val="16"/>
                <w:lang w:val="en-US"/>
              </w:rPr>
              <w:t>- R4-1910523</w:t>
            </w:r>
            <w:r w:rsidRPr="009A0314">
              <w:rPr>
                <w:sz w:val="16"/>
                <w:szCs w:val="16"/>
                <w:lang w:val="en-US"/>
              </w:rPr>
              <w:tab/>
              <w:t>TP to TR 38.820, capture transmitter architecture discussion.</w:t>
            </w:r>
          </w:p>
          <w:p w14:paraId="3E9AE932" w14:textId="4F4D37DF" w:rsidR="00AF51B3" w:rsidRPr="009A0314" w:rsidRDefault="00AF51B3" w:rsidP="00AF51B3">
            <w:pPr>
              <w:pStyle w:val="TAL"/>
              <w:rPr>
                <w:sz w:val="16"/>
                <w:szCs w:val="16"/>
                <w:lang w:val="en-US"/>
              </w:rPr>
            </w:pPr>
            <w:r w:rsidRPr="009A0314">
              <w:rPr>
                <w:sz w:val="16"/>
                <w:szCs w:val="16"/>
                <w:lang w:val="en-US"/>
              </w:rPr>
              <w:t>- R4-1910524</w:t>
            </w:r>
            <w:r w:rsidRPr="009A0314">
              <w:rPr>
                <w:sz w:val="16"/>
                <w:szCs w:val="16"/>
                <w:lang w:val="en-US"/>
              </w:rPr>
              <w:tab/>
              <w:t>TP to TR 38.820: Adding reference architecture for base station requirements sets in subclause 7.2</w:t>
            </w:r>
          </w:p>
          <w:p w14:paraId="57F105FE" w14:textId="60654F49" w:rsidR="00AF51B3" w:rsidRPr="009A0314" w:rsidRDefault="00AF51B3" w:rsidP="00AF51B3">
            <w:pPr>
              <w:pStyle w:val="TAL"/>
              <w:rPr>
                <w:sz w:val="16"/>
                <w:szCs w:val="16"/>
                <w:lang w:val="en-US"/>
              </w:rPr>
            </w:pPr>
            <w:r w:rsidRPr="009A0314">
              <w:rPr>
                <w:sz w:val="16"/>
                <w:szCs w:val="16"/>
                <w:lang w:val="en-US"/>
              </w:rPr>
              <w:t>- R4-1910526</w:t>
            </w:r>
            <w:r w:rsidRPr="009A0314">
              <w:rPr>
                <w:sz w:val="16"/>
                <w:szCs w:val="16"/>
                <w:lang w:val="en-US"/>
              </w:rPr>
              <w:tab/>
              <w:t>TP to TR 38.820: placeholder for the BS RF requirements summary</w:t>
            </w:r>
          </w:p>
          <w:p w14:paraId="547FD184" w14:textId="299F853A" w:rsidR="00AF51B3" w:rsidRPr="009A0314" w:rsidRDefault="00AF51B3" w:rsidP="00AF51B3">
            <w:pPr>
              <w:pStyle w:val="TAL"/>
              <w:rPr>
                <w:sz w:val="16"/>
                <w:szCs w:val="16"/>
                <w:lang w:val="en-US"/>
              </w:rPr>
            </w:pPr>
            <w:r w:rsidRPr="009A0314">
              <w:rPr>
                <w:sz w:val="16"/>
                <w:szCs w:val="16"/>
                <w:lang w:val="en-US"/>
              </w:rPr>
              <w:t>- R4-1910527</w:t>
            </w:r>
            <w:r w:rsidRPr="009A0314">
              <w:rPr>
                <w:sz w:val="16"/>
                <w:szCs w:val="16"/>
                <w:lang w:val="en-US"/>
              </w:rPr>
              <w:tab/>
              <w:t>TP to TR38.820 - co-location requirements</w:t>
            </w:r>
          </w:p>
          <w:p w14:paraId="4695928A" w14:textId="67C6D683" w:rsidR="00AF51B3" w:rsidRDefault="00AF51B3" w:rsidP="00AF51B3">
            <w:pPr>
              <w:pStyle w:val="TAL"/>
              <w:rPr>
                <w:sz w:val="16"/>
                <w:szCs w:val="16"/>
                <w:lang w:val="en-US"/>
              </w:rPr>
            </w:pPr>
            <w:r w:rsidRPr="009A0314">
              <w:rPr>
                <w:sz w:val="16"/>
                <w:szCs w:val="16"/>
                <w:lang w:val="en-US"/>
              </w:rPr>
              <w:t>- R4-1910528</w:t>
            </w:r>
            <w:r w:rsidRPr="009A0314">
              <w:rPr>
                <w:sz w:val="16"/>
                <w:szCs w:val="16"/>
                <w:lang w:val="en-US"/>
              </w:rPr>
              <w:tab/>
              <w:t>TP to TR38.820 - co-existence emissions requirements</w:t>
            </w:r>
          </w:p>
          <w:p w14:paraId="5F04B5E4" w14:textId="27FF112E" w:rsidR="002847AD" w:rsidRPr="009A0314" w:rsidRDefault="002847AD" w:rsidP="00AF51B3">
            <w:pPr>
              <w:pStyle w:val="TAL"/>
              <w:rPr>
                <w:sz w:val="16"/>
                <w:szCs w:val="16"/>
                <w:lang w:val="en-US"/>
              </w:rPr>
            </w:pPr>
            <w:r>
              <w:rPr>
                <w:sz w:val="16"/>
                <w:szCs w:val="16"/>
                <w:lang w:val="en-US"/>
              </w:rPr>
              <w:t xml:space="preserve">- </w:t>
            </w:r>
            <w:r w:rsidRPr="002847AD">
              <w:rPr>
                <w:sz w:val="16"/>
                <w:szCs w:val="16"/>
                <w:lang w:val="en-US"/>
              </w:rPr>
              <w:t>R4-1910529</w:t>
            </w:r>
            <w:r w:rsidRPr="009A0314">
              <w:rPr>
                <w:sz w:val="16"/>
                <w:szCs w:val="16"/>
                <w:lang w:val="en-US"/>
              </w:rPr>
              <w:t xml:space="preserve"> </w:t>
            </w:r>
            <w:r w:rsidRPr="009A0314">
              <w:rPr>
                <w:sz w:val="16"/>
                <w:szCs w:val="16"/>
                <w:lang w:val="en-US"/>
              </w:rPr>
              <w:tab/>
              <w:t>TP</w:t>
            </w:r>
            <w:r>
              <w:t xml:space="preserve"> </w:t>
            </w:r>
            <w:r w:rsidRPr="002847AD">
              <w:rPr>
                <w:sz w:val="16"/>
                <w:szCs w:val="16"/>
                <w:lang w:val="en-US"/>
              </w:rPr>
              <w:t>to TR 7-24GHz OOB requirement</w:t>
            </w:r>
          </w:p>
          <w:p w14:paraId="73238CF3" w14:textId="522054A1" w:rsidR="00AF51B3" w:rsidRPr="009A0314" w:rsidRDefault="00AF51B3" w:rsidP="00AF51B3">
            <w:pPr>
              <w:pStyle w:val="TAL"/>
              <w:rPr>
                <w:sz w:val="16"/>
                <w:szCs w:val="16"/>
                <w:lang w:val="en-US"/>
              </w:rPr>
            </w:pPr>
            <w:r w:rsidRPr="009A0314">
              <w:rPr>
                <w:sz w:val="16"/>
                <w:szCs w:val="16"/>
                <w:lang w:val="en-US"/>
              </w:rPr>
              <w:t>- R4-1910599</w:t>
            </w:r>
            <w:r w:rsidRPr="009A0314">
              <w:rPr>
                <w:sz w:val="16"/>
                <w:szCs w:val="16"/>
                <w:lang w:val="en-US"/>
              </w:rPr>
              <w:tab/>
              <w:t>TP to TR 38.820: Frequency range characteristics</w:t>
            </w:r>
          </w:p>
          <w:p w14:paraId="338905A8" w14:textId="3D5B73B0" w:rsidR="00AF51B3" w:rsidRPr="009A0314" w:rsidRDefault="00AF51B3" w:rsidP="00AF51B3">
            <w:pPr>
              <w:pStyle w:val="TAL"/>
              <w:rPr>
                <w:sz w:val="16"/>
                <w:szCs w:val="16"/>
              </w:rPr>
            </w:pPr>
            <w:r w:rsidRPr="009A0314">
              <w:rPr>
                <w:sz w:val="16"/>
                <w:szCs w:val="16"/>
                <w:lang w:val="en-US"/>
              </w:rPr>
              <w:t>- R4-1910601</w:t>
            </w:r>
            <w:r w:rsidRPr="009A0314">
              <w:rPr>
                <w:sz w:val="16"/>
                <w:szCs w:val="16"/>
                <w:lang w:val="en-US"/>
              </w:rPr>
              <w:tab/>
              <w:t>TP to TR 38.820: Description of BS architectures and types</w:t>
            </w:r>
          </w:p>
        </w:tc>
        <w:tc>
          <w:tcPr>
            <w:tcW w:w="708" w:type="dxa"/>
            <w:shd w:val="solid" w:color="FFFFFF" w:fill="auto"/>
          </w:tcPr>
          <w:p w14:paraId="2AAADF11" w14:textId="6A835FF8" w:rsidR="00AF51B3" w:rsidRDefault="00AF51B3" w:rsidP="00AF51B3">
            <w:pPr>
              <w:pStyle w:val="TAC"/>
              <w:rPr>
                <w:sz w:val="16"/>
                <w:szCs w:val="16"/>
              </w:rPr>
            </w:pPr>
            <w:r w:rsidRPr="009A0314">
              <w:rPr>
                <w:sz w:val="16"/>
                <w:szCs w:val="16"/>
              </w:rPr>
              <w:t>0.2.0</w:t>
            </w:r>
          </w:p>
        </w:tc>
      </w:tr>
    </w:tbl>
    <w:bookmarkEnd w:id="123"/>
    <w:p w14:paraId="792E8551" w14:textId="727608B0" w:rsidR="00E8629F" w:rsidRPr="00235394" w:rsidRDefault="00494025" w:rsidP="00FE0E93">
      <w:r w:rsidDel="00494025">
        <w:t xml:space="preserve"> </w:t>
      </w:r>
      <w:bookmarkEnd w:id="127"/>
      <w:bookmarkEnd w:id="128"/>
      <w:bookmarkEnd w:id="129"/>
    </w:p>
    <w:sectPr w:rsidR="00E8629F" w:rsidRPr="00235394">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24E8B0" w14:textId="77777777" w:rsidR="00F05B9C" w:rsidRDefault="00F05B9C">
      <w:r>
        <w:separator/>
      </w:r>
    </w:p>
  </w:endnote>
  <w:endnote w:type="continuationSeparator" w:id="0">
    <w:p w14:paraId="13E0E679" w14:textId="77777777" w:rsidR="00F05B9C" w:rsidRDefault="00F05B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AF51B3" w:rsidRDefault="00AF51B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E85846" w14:textId="77777777" w:rsidR="00F05B9C" w:rsidRDefault="00F05B9C">
      <w:r>
        <w:separator/>
      </w:r>
    </w:p>
  </w:footnote>
  <w:footnote w:type="continuationSeparator" w:id="0">
    <w:p w14:paraId="133F8BF7" w14:textId="77777777" w:rsidR="00F05B9C" w:rsidRDefault="00F05B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AF51B3" w:rsidRDefault="00AF51B3">
    <w:pPr>
      <w:pStyle w:val="Header"/>
      <w:framePr w:wrap="auto" w:vAnchor="text" w:hAnchor="margin" w:xAlign="right" w:y="1"/>
      <w:widowControl/>
    </w:pPr>
    <w:r>
      <w:fldChar w:fldCharType="begin"/>
    </w:r>
    <w:r>
      <w:instrText xml:space="preserve"> STYLEREF ZA </w:instrText>
    </w:r>
    <w:r>
      <w:fldChar w:fldCharType="separate"/>
    </w:r>
    <w:r w:rsidR="00622FD5">
      <w:t>3GPP TR 38.820 V0.2.0 (2019-09)</w:t>
    </w:r>
    <w:r>
      <w:fldChar w:fldCharType="end"/>
    </w:r>
  </w:p>
  <w:p w14:paraId="7CBDC914" w14:textId="77777777" w:rsidR="00AF51B3" w:rsidRDefault="00AF51B3">
    <w:pPr>
      <w:pStyle w:val="Header"/>
      <w:framePr w:wrap="auto" w:vAnchor="text" w:hAnchor="margin" w:xAlign="center" w:y="1"/>
      <w:widowControl/>
    </w:pPr>
    <w:r>
      <w:fldChar w:fldCharType="begin"/>
    </w:r>
    <w:r>
      <w:instrText xml:space="preserve"> PAGE </w:instrText>
    </w:r>
    <w:r>
      <w:fldChar w:fldCharType="separate"/>
    </w:r>
    <w:r w:rsidR="00622FD5">
      <w:t>57</w:t>
    </w:r>
    <w:r>
      <w:fldChar w:fldCharType="end"/>
    </w:r>
  </w:p>
  <w:p w14:paraId="0502A666" w14:textId="77777777" w:rsidR="00AF51B3" w:rsidRDefault="00AF51B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2FD5">
      <w:rPr>
        <w:rFonts w:ascii="Arial" w:hAnsi="Arial" w:cs="Arial"/>
        <w:b/>
        <w:noProof/>
        <w:sz w:val="18"/>
        <w:szCs w:val="18"/>
      </w:rPr>
      <w:t>Release 16</w:t>
    </w:r>
    <w:r>
      <w:rPr>
        <w:rFonts w:ascii="Arial" w:hAnsi="Arial" w:cs="Arial"/>
        <w:b/>
        <w:sz w:val="18"/>
        <w:szCs w:val="18"/>
      </w:rPr>
      <w:fldChar w:fldCharType="end"/>
    </w:r>
  </w:p>
  <w:p w14:paraId="52870011" w14:textId="77777777" w:rsidR="00AF51B3" w:rsidRDefault="00AF5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9"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38"/>
  </w:num>
  <w:num w:numId="6">
    <w:abstractNumId w:val="25"/>
  </w:num>
  <w:num w:numId="7">
    <w:abstractNumId w:val="23"/>
  </w:num>
  <w:num w:numId="8">
    <w:abstractNumId w:val="24"/>
  </w:num>
  <w:num w:numId="9">
    <w:abstractNumId w:val="4"/>
  </w:num>
  <w:num w:numId="10">
    <w:abstractNumId w:val="27"/>
  </w:num>
  <w:num w:numId="11">
    <w:abstractNumId w:val="42"/>
  </w:num>
  <w:num w:numId="12">
    <w:abstractNumId w:val="14"/>
  </w:num>
  <w:num w:numId="13">
    <w:abstractNumId w:val="18"/>
  </w:num>
  <w:num w:numId="14">
    <w:abstractNumId w:val="28"/>
  </w:num>
  <w:num w:numId="15">
    <w:abstractNumId w:val="31"/>
  </w:num>
  <w:num w:numId="16">
    <w:abstractNumId w:val="12"/>
  </w:num>
  <w:num w:numId="17">
    <w:abstractNumId w:val="6"/>
  </w:num>
  <w:num w:numId="18">
    <w:abstractNumId w:val="36"/>
  </w:num>
  <w:num w:numId="19">
    <w:abstractNumId w:val="35"/>
  </w:num>
  <w:num w:numId="20">
    <w:abstractNumId w:val="15"/>
  </w:num>
  <w:num w:numId="21">
    <w:abstractNumId w:val="13"/>
  </w:num>
  <w:num w:numId="22">
    <w:abstractNumId w:val="32"/>
  </w:num>
  <w:num w:numId="23">
    <w:abstractNumId w:val="21"/>
  </w:num>
  <w:num w:numId="24">
    <w:abstractNumId w:val="19"/>
  </w:num>
  <w:num w:numId="25">
    <w:abstractNumId w:val="3"/>
  </w:num>
  <w:num w:numId="26">
    <w:abstractNumId w:val="37"/>
  </w:num>
  <w:num w:numId="27">
    <w:abstractNumId w:val="8"/>
  </w:num>
  <w:num w:numId="28">
    <w:abstractNumId w:val="22"/>
  </w:num>
  <w:num w:numId="29">
    <w:abstractNumId w:val="17"/>
  </w:num>
  <w:num w:numId="30">
    <w:abstractNumId w:val="29"/>
  </w:num>
  <w:num w:numId="31">
    <w:abstractNumId w:val="26"/>
  </w:num>
  <w:num w:numId="32">
    <w:abstractNumId w:val="2"/>
  </w:num>
  <w:num w:numId="33">
    <w:abstractNumId w:val="30"/>
  </w:num>
  <w:num w:numId="34">
    <w:abstractNumId w:val="34"/>
  </w:num>
  <w:num w:numId="35">
    <w:abstractNumId w:val="40"/>
  </w:num>
  <w:num w:numId="36">
    <w:abstractNumId w:val="9"/>
  </w:num>
  <w:num w:numId="37">
    <w:abstractNumId w:val="44"/>
  </w:num>
  <w:num w:numId="38">
    <w:abstractNumId w:val="39"/>
  </w:num>
  <w:num w:numId="39">
    <w:abstractNumId w:val="43"/>
  </w:num>
  <w:num w:numId="40">
    <w:abstractNumId w:val="5"/>
  </w:num>
  <w:num w:numId="41">
    <w:abstractNumId w:val="10"/>
  </w:num>
  <w:num w:numId="42">
    <w:abstractNumId w:val="33"/>
  </w:num>
  <w:num w:numId="43">
    <w:abstractNumId w:val="20"/>
  </w:num>
  <w:num w:numId="44">
    <w:abstractNumId w:val="41"/>
  </w:num>
  <w:num w:numId="45">
    <w:abstractNumId w:val="16"/>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15FBE"/>
    <w:rsid w:val="0002191D"/>
    <w:rsid w:val="000266A0"/>
    <w:rsid w:val="00031C1D"/>
    <w:rsid w:val="000322CD"/>
    <w:rsid w:val="00034CE8"/>
    <w:rsid w:val="00085221"/>
    <w:rsid w:val="00085D53"/>
    <w:rsid w:val="00093E7E"/>
    <w:rsid w:val="000B592C"/>
    <w:rsid w:val="000B5956"/>
    <w:rsid w:val="000D0A95"/>
    <w:rsid w:val="000D435B"/>
    <w:rsid w:val="000D6CFC"/>
    <w:rsid w:val="000E3591"/>
    <w:rsid w:val="000F5D63"/>
    <w:rsid w:val="00103185"/>
    <w:rsid w:val="001269BC"/>
    <w:rsid w:val="00153528"/>
    <w:rsid w:val="001761B2"/>
    <w:rsid w:val="00191FD0"/>
    <w:rsid w:val="001A08AA"/>
    <w:rsid w:val="001A3120"/>
    <w:rsid w:val="001A51E3"/>
    <w:rsid w:val="001B2F0C"/>
    <w:rsid w:val="001C3A35"/>
    <w:rsid w:val="001C53E5"/>
    <w:rsid w:val="001D5E31"/>
    <w:rsid w:val="001D6E30"/>
    <w:rsid w:val="0020085E"/>
    <w:rsid w:val="00212373"/>
    <w:rsid w:val="002138EA"/>
    <w:rsid w:val="00214FBD"/>
    <w:rsid w:val="002207A9"/>
    <w:rsid w:val="00222897"/>
    <w:rsid w:val="00235394"/>
    <w:rsid w:val="0023738A"/>
    <w:rsid w:val="0025557B"/>
    <w:rsid w:val="00257D7D"/>
    <w:rsid w:val="002613BF"/>
    <w:rsid w:val="0026179F"/>
    <w:rsid w:val="00274E1A"/>
    <w:rsid w:val="00282213"/>
    <w:rsid w:val="002847AD"/>
    <w:rsid w:val="00285262"/>
    <w:rsid w:val="002923AB"/>
    <w:rsid w:val="002A0ED4"/>
    <w:rsid w:val="002A3EEA"/>
    <w:rsid w:val="002A7F00"/>
    <w:rsid w:val="002C1ACE"/>
    <w:rsid w:val="002D15C9"/>
    <w:rsid w:val="002E7C37"/>
    <w:rsid w:val="002F4093"/>
    <w:rsid w:val="00305733"/>
    <w:rsid w:val="003076EE"/>
    <w:rsid w:val="00342E32"/>
    <w:rsid w:val="003450C4"/>
    <w:rsid w:val="00352B40"/>
    <w:rsid w:val="003547E6"/>
    <w:rsid w:val="00360D36"/>
    <w:rsid w:val="00367724"/>
    <w:rsid w:val="00373BEF"/>
    <w:rsid w:val="003855D7"/>
    <w:rsid w:val="003943E2"/>
    <w:rsid w:val="003C1CF6"/>
    <w:rsid w:val="003D7224"/>
    <w:rsid w:val="003E4B1C"/>
    <w:rsid w:val="003F0FF2"/>
    <w:rsid w:val="00416DA7"/>
    <w:rsid w:val="00425DC9"/>
    <w:rsid w:val="00444225"/>
    <w:rsid w:val="00450ADA"/>
    <w:rsid w:val="004836DA"/>
    <w:rsid w:val="00494025"/>
    <w:rsid w:val="004A17C7"/>
    <w:rsid w:val="004B3A0A"/>
    <w:rsid w:val="004B5C8E"/>
    <w:rsid w:val="004B6A16"/>
    <w:rsid w:val="004D71B0"/>
    <w:rsid w:val="004F7A3D"/>
    <w:rsid w:val="00505BFA"/>
    <w:rsid w:val="00505F46"/>
    <w:rsid w:val="005421E4"/>
    <w:rsid w:val="005425EF"/>
    <w:rsid w:val="0055161A"/>
    <w:rsid w:val="00574154"/>
    <w:rsid w:val="00583B03"/>
    <w:rsid w:val="005B0171"/>
    <w:rsid w:val="005B372E"/>
    <w:rsid w:val="006125EE"/>
    <w:rsid w:val="00622FD5"/>
    <w:rsid w:val="00633224"/>
    <w:rsid w:val="00641F74"/>
    <w:rsid w:val="00642BEA"/>
    <w:rsid w:val="00645857"/>
    <w:rsid w:val="00654D0F"/>
    <w:rsid w:val="00660AF7"/>
    <w:rsid w:val="006657D5"/>
    <w:rsid w:val="0068057B"/>
    <w:rsid w:val="006856E5"/>
    <w:rsid w:val="00696140"/>
    <w:rsid w:val="006B0D02"/>
    <w:rsid w:val="006B3304"/>
    <w:rsid w:val="006B4324"/>
    <w:rsid w:val="0070646B"/>
    <w:rsid w:val="007066FA"/>
    <w:rsid w:val="0070677D"/>
    <w:rsid w:val="00707941"/>
    <w:rsid w:val="00711F5E"/>
    <w:rsid w:val="0071287E"/>
    <w:rsid w:val="007160FB"/>
    <w:rsid w:val="007247D5"/>
    <w:rsid w:val="007350F6"/>
    <w:rsid w:val="0075646C"/>
    <w:rsid w:val="00766A77"/>
    <w:rsid w:val="0078144D"/>
    <w:rsid w:val="007A72E9"/>
    <w:rsid w:val="007B3303"/>
    <w:rsid w:val="007C2BC8"/>
    <w:rsid w:val="007D6048"/>
    <w:rsid w:val="007D7E83"/>
    <w:rsid w:val="007E54CD"/>
    <w:rsid w:val="007F0E1E"/>
    <w:rsid w:val="007F62EA"/>
    <w:rsid w:val="007F6881"/>
    <w:rsid w:val="00803F95"/>
    <w:rsid w:val="00812D42"/>
    <w:rsid w:val="0081428B"/>
    <w:rsid w:val="00832EC2"/>
    <w:rsid w:val="00836C44"/>
    <w:rsid w:val="00847C59"/>
    <w:rsid w:val="008873FB"/>
    <w:rsid w:val="00893454"/>
    <w:rsid w:val="00893DD9"/>
    <w:rsid w:val="00895EC8"/>
    <w:rsid w:val="008B77DD"/>
    <w:rsid w:val="008C60E9"/>
    <w:rsid w:val="008C6746"/>
    <w:rsid w:val="008D2785"/>
    <w:rsid w:val="008D4165"/>
    <w:rsid w:val="008D6505"/>
    <w:rsid w:val="008F7D93"/>
    <w:rsid w:val="0090245D"/>
    <w:rsid w:val="0092124A"/>
    <w:rsid w:val="009246C1"/>
    <w:rsid w:val="00931702"/>
    <w:rsid w:val="0093235B"/>
    <w:rsid w:val="00951D9F"/>
    <w:rsid w:val="00961F97"/>
    <w:rsid w:val="00980247"/>
    <w:rsid w:val="00983910"/>
    <w:rsid w:val="009868CB"/>
    <w:rsid w:val="009A0314"/>
    <w:rsid w:val="009B2AFC"/>
    <w:rsid w:val="009B3F98"/>
    <w:rsid w:val="009C0727"/>
    <w:rsid w:val="009C3926"/>
    <w:rsid w:val="009D1CC7"/>
    <w:rsid w:val="009D3C34"/>
    <w:rsid w:val="009F180A"/>
    <w:rsid w:val="00A17573"/>
    <w:rsid w:val="00A63A9C"/>
    <w:rsid w:val="00A65439"/>
    <w:rsid w:val="00A72864"/>
    <w:rsid w:val="00A81B15"/>
    <w:rsid w:val="00A85DBC"/>
    <w:rsid w:val="00A9364F"/>
    <w:rsid w:val="00AA1ACA"/>
    <w:rsid w:val="00AA5DED"/>
    <w:rsid w:val="00AB3F85"/>
    <w:rsid w:val="00AC694F"/>
    <w:rsid w:val="00AD7B11"/>
    <w:rsid w:val="00AE5E8E"/>
    <w:rsid w:val="00AE778F"/>
    <w:rsid w:val="00AF51B3"/>
    <w:rsid w:val="00B12D97"/>
    <w:rsid w:val="00B25DE0"/>
    <w:rsid w:val="00B26517"/>
    <w:rsid w:val="00B43095"/>
    <w:rsid w:val="00B746E7"/>
    <w:rsid w:val="00B8446C"/>
    <w:rsid w:val="00B96A86"/>
    <w:rsid w:val="00BC47D8"/>
    <w:rsid w:val="00BE3A73"/>
    <w:rsid w:val="00BF09D1"/>
    <w:rsid w:val="00C3068F"/>
    <w:rsid w:val="00C34B0C"/>
    <w:rsid w:val="00C43C6E"/>
    <w:rsid w:val="00C732D5"/>
    <w:rsid w:val="00C8473B"/>
    <w:rsid w:val="00C956DB"/>
    <w:rsid w:val="00CA6156"/>
    <w:rsid w:val="00CB58F9"/>
    <w:rsid w:val="00CC2547"/>
    <w:rsid w:val="00CC4027"/>
    <w:rsid w:val="00CE0447"/>
    <w:rsid w:val="00CE1BE6"/>
    <w:rsid w:val="00CE627D"/>
    <w:rsid w:val="00CF61C0"/>
    <w:rsid w:val="00CF7BED"/>
    <w:rsid w:val="00D115EA"/>
    <w:rsid w:val="00D122C0"/>
    <w:rsid w:val="00D2097A"/>
    <w:rsid w:val="00D32B25"/>
    <w:rsid w:val="00D33103"/>
    <w:rsid w:val="00D34E20"/>
    <w:rsid w:val="00D41BEE"/>
    <w:rsid w:val="00D520E4"/>
    <w:rsid w:val="00D57DFA"/>
    <w:rsid w:val="00D72BC9"/>
    <w:rsid w:val="00D73C0E"/>
    <w:rsid w:val="00D756B6"/>
    <w:rsid w:val="00D92FE0"/>
    <w:rsid w:val="00DC1126"/>
    <w:rsid w:val="00DC4E43"/>
    <w:rsid w:val="00DD0C2C"/>
    <w:rsid w:val="00DF7083"/>
    <w:rsid w:val="00E16FC8"/>
    <w:rsid w:val="00E24717"/>
    <w:rsid w:val="00E31856"/>
    <w:rsid w:val="00E510D4"/>
    <w:rsid w:val="00E55ABC"/>
    <w:rsid w:val="00E57B74"/>
    <w:rsid w:val="00E73A60"/>
    <w:rsid w:val="00E83EE6"/>
    <w:rsid w:val="00E86073"/>
    <w:rsid w:val="00E8629F"/>
    <w:rsid w:val="00EA3C24"/>
    <w:rsid w:val="00EB3BDE"/>
    <w:rsid w:val="00EB5789"/>
    <w:rsid w:val="00EC0173"/>
    <w:rsid w:val="00EC39BF"/>
    <w:rsid w:val="00ED04DF"/>
    <w:rsid w:val="00EF2512"/>
    <w:rsid w:val="00EF7683"/>
    <w:rsid w:val="00F05B9C"/>
    <w:rsid w:val="00F072D8"/>
    <w:rsid w:val="00F25D2D"/>
    <w:rsid w:val="00F452AE"/>
    <w:rsid w:val="00F859B5"/>
    <w:rsid w:val="00F91D25"/>
    <w:rsid w:val="00FB2F26"/>
    <w:rsid w:val="00FC051F"/>
    <w:rsid w:val="00FC5E1A"/>
    <w:rsid w:val="00FD2BE4"/>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uiPriority w:val="9"/>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7F6881"/>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38502"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38502" TargetMode="External"/><Relationship Id="rId138" Type="http://schemas.openxmlformats.org/officeDocument/2006/relationships/hyperlink" Target="https://www.efis.dk/documents/38165" TargetMode="External"/><Relationship Id="rId159" Type="http://schemas.openxmlformats.org/officeDocument/2006/relationships/hyperlink" Target="https://www.efis.dk/documents/15236" TargetMode="External"/><Relationship Id="rId170" Type="http://schemas.openxmlformats.org/officeDocument/2006/relationships/image" Target="media/image4.svg"/><Relationship Id="rId191" Type="http://schemas.openxmlformats.org/officeDocument/2006/relationships/image" Target="media/image26.png"/><Relationship Id="rId205" Type="http://schemas.openxmlformats.org/officeDocument/2006/relationships/theme" Target="theme/theme1.xml"/><Relationship Id="rId107" Type="http://schemas.openxmlformats.org/officeDocument/2006/relationships/hyperlink" Target="https://www.efis.dk/documents/176912"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38502"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5057" TargetMode="External"/><Relationship Id="rId160" Type="http://schemas.openxmlformats.org/officeDocument/2006/relationships/hyperlink" Target="https://www.efis.dk/documents/15231" TargetMode="External"/><Relationship Id="rId181" Type="http://schemas.openxmlformats.org/officeDocument/2006/relationships/image" Target="media/image17.emf"/><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73759"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38203" TargetMode="External"/><Relationship Id="rId85" Type="http://schemas.openxmlformats.org/officeDocument/2006/relationships/hyperlink" Target="https://www.efis.dk/documents/176876" TargetMode="External"/><Relationship Id="rId150" Type="http://schemas.openxmlformats.org/officeDocument/2006/relationships/hyperlink" Target="https://www.efis.dk/documents/15175" TargetMode="External"/><Relationship Id="rId171" Type="http://schemas.openxmlformats.org/officeDocument/2006/relationships/image" Target="media/image11.png"/><Relationship Id="rId192" Type="http://schemas.openxmlformats.org/officeDocument/2006/relationships/image" Target="cid:image002.png@01D50000.2779C770" TargetMode="External"/><Relationship Id="rId206" Type="http://schemas.microsoft.com/office/2016/09/relationships/commentsIds" Target="commentsIds.xml"/><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8502"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3141" TargetMode="External"/><Relationship Id="rId96" Type="http://schemas.openxmlformats.org/officeDocument/2006/relationships/hyperlink" Target="https://www.efis.dk/documents/17687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51525" TargetMode="External"/><Relationship Id="rId182" Type="http://schemas.openxmlformats.org/officeDocument/2006/relationships/image" Target="media/image18.emf"/><Relationship Id="rId6" Type="http://schemas.openxmlformats.org/officeDocument/2006/relationships/webSettings" Target="webSettings.xml"/><Relationship Id="rId23" Type="http://schemas.openxmlformats.org/officeDocument/2006/relationships/hyperlink" Target="https://www.efis.dk/documents/73759" TargetMode="External"/><Relationship Id="rId119" Type="http://schemas.openxmlformats.org/officeDocument/2006/relationships/hyperlink" Target="https://www.efis.dk/documents/2210"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5024" TargetMode="External"/><Relationship Id="rId86" Type="http://schemas.openxmlformats.org/officeDocument/2006/relationships/hyperlink" Target="https://www.efis.dk/documents/73720" TargetMode="External"/><Relationship Id="rId130" Type="http://schemas.openxmlformats.org/officeDocument/2006/relationships/hyperlink" Target="https://www.efis.dk/documents/73720" TargetMode="External"/><Relationship Id="rId151" Type="http://schemas.openxmlformats.org/officeDocument/2006/relationships/hyperlink" Target="https://www.efis.dk/documents/38165" TargetMode="External"/><Relationship Id="rId172" Type="http://schemas.openxmlformats.org/officeDocument/2006/relationships/image" Target="media/image12.png"/><Relationship Id="rId193" Type="http://schemas.openxmlformats.org/officeDocument/2006/relationships/image" Target="media/image27.png"/><Relationship Id="rId13" Type="http://schemas.openxmlformats.org/officeDocument/2006/relationships/hyperlink" Target="https://www.ecodocdb.dk/document/593" TargetMode="External"/><Relationship Id="rId109" Type="http://schemas.openxmlformats.org/officeDocument/2006/relationships/hyperlink" Target="https://www.efis.dk/documents/3141"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5082" TargetMode="External"/><Relationship Id="rId97" Type="http://schemas.openxmlformats.org/officeDocument/2006/relationships/hyperlink" Target="https://www.efis.dk/documents/176912" TargetMode="External"/><Relationship Id="rId120" Type="http://schemas.openxmlformats.org/officeDocument/2006/relationships/hyperlink" Target="https://www.efis.dk/documents/15057"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image" Target="media/image3.emf"/><Relationship Id="rId183" Type="http://schemas.openxmlformats.org/officeDocument/2006/relationships/image" Target="media/image19.png"/><Relationship Id="rId24" Type="http://schemas.openxmlformats.org/officeDocument/2006/relationships/hyperlink" Target="https://www.efis.dk/documents/14789" TargetMode="External"/><Relationship Id="rId40"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2486" TargetMode="External"/><Relationship Id="rId110" Type="http://schemas.openxmlformats.org/officeDocument/2006/relationships/hyperlink" Target="https://www.efis.dk/documents/15082" TargetMode="External"/><Relationship Id="rId115" Type="http://schemas.openxmlformats.org/officeDocument/2006/relationships/hyperlink" Target="https://www.efis.dk/documents/176872" TargetMode="External"/><Relationship Id="rId131" Type="http://schemas.openxmlformats.org/officeDocument/2006/relationships/hyperlink" Target="https://www.efis.dk/documents/2210" TargetMode="External"/><Relationship Id="rId136" Type="http://schemas.openxmlformats.org/officeDocument/2006/relationships/hyperlink" Target="https://www.efis.dk/documents/12499" TargetMode="External"/><Relationship Id="rId157" Type="http://schemas.openxmlformats.org/officeDocument/2006/relationships/hyperlink" Target="https://www.efis.dk/documents/15236" TargetMode="External"/><Relationship Id="rId178" Type="http://schemas.openxmlformats.org/officeDocument/2006/relationships/image" Target="media/image4.svg"/><Relationship Id="rId61" Type="http://schemas.openxmlformats.org/officeDocument/2006/relationships/hyperlink" Target="https://www.efis.dk/documents/14997" TargetMode="External"/><Relationship Id="rId82" Type="http://schemas.openxmlformats.org/officeDocument/2006/relationships/hyperlink" Target="https://www.efis.dk/documents/176872" TargetMode="External"/><Relationship Id="rId152" Type="http://schemas.openxmlformats.org/officeDocument/2006/relationships/hyperlink" Target="https://www.efis.dk/documents/38203" TargetMode="External"/><Relationship Id="rId173" Type="http://schemas.openxmlformats.org/officeDocument/2006/relationships/image" Target="media/image6.svg"/><Relationship Id="rId194" Type="http://schemas.openxmlformats.org/officeDocument/2006/relationships/image" Target="media/image28.png"/><Relationship Id="rId199" Type="http://schemas.openxmlformats.org/officeDocument/2006/relationships/image" Target="media/image33.png"/><Relationship Id="rId203" Type="http://schemas.openxmlformats.org/officeDocument/2006/relationships/footer" Target="footer1.xml"/><Relationship Id="rId19" Type="http://schemas.openxmlformats.org/officeDocument/2006/relationships/hyperlink" Target="https://www.efis.dk/documents/73759" TargetMode="External"/><Relationship Id="rId14" Type="http://schemas.openxmlformats.org/officeDocument/2006/relationships/hyperlink" Target="https://www.efis.dk/documents/12478" TargetMode="External"/><Relationship Id="rId30" Type="http://schemas.openxmlformats.org/officeDocument/2006/relationships/hyperlink" Target="https://www.efis.dk/documents/12478"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254" TargetMode="External"/><Relationship Id="rId100" Type="http://schemas.openxmlformats.org/officeDocument/2006/relationships/hyperlink" Target="https://www.efis.dk/documents/15082" TargetMode="External"/><Relationship Id="rId105" Type="http://schemas.openxmlformats.org/officeDocument/2006/relationships/hyperlink" Target="https://www.efis.dk/documents/15057"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5175" TargetMode="External"/><Relationship Id="rId168" Type="http://schemas.openxmlformats.org/officeDocument/2006/relationships/image" Target="media/image9.png"/><Relationship Id="rId8" Type="http://schemas.openxmlformats.org/officeDocument/2006/relationships/endnotes" Target="endnotes.xml"/><Relationship Id="rId51" Type="http://schemas.openxmlformats.org/officeDocument/2006/relationships/hyperlink" Target="https://www.efis.dk/documents/73759" TargetMode="External"/><Relationship Id="rId72" Type="http://schemas.openxmlformats.org/officeDocument/2006/relationships/hyperlink" Target="https://www.efis.dk/documents/176872" TargetMode="External"/><Relationship Id="rId93" Type="http://schemas.openxmlformats.org/officeDocument/2006/relationships/hyperlink" Target="https://www.efis.dk/documents/176876" TargetMode="External"/><Relationship Id="rId98" Type="http://schemas.openxmlformats.org/officeDocument/2006/relationships/hyperlink" Target="https://www.efis.dk/documents/38502" TargetMode="External"/><Relationship Id="rId121" Type="http://schemas.openxmlformats.org/officeDocument/2006/relationships/hyperlink" Target="https://www.efis.dk/documents/176872" TargetMode="External"/><Relationship Id="rId142" Type="http://schemas.openxmlformats.org/officeDocument/2006/relationships/hyperlink" Target="https://www.efis.dk/documents/15175" TargetMode="External"/><Relationship Id="rId163" Type="http://schemas.openxmlformats.org/officeDocument/2006/relationships/image" Target="media/image4.emf"/><Relationship Id="rId184" Type="http://schemas.openxmlformats.org/officeDocument/2006/relationships/image" Target="media/image20.png"/><Relationship Id="rId189" Type="http://schemas.openxmlformats.org/officeDocument/2006/relationships/image" Target="media/image24.png"/><Relationship Id="rId3" Type="http://schemas.openxmlformats.org/officeDocument/2006/relationships/numbering" Target="numbering.xml"/><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15024" TargetMode="External"/><Relationship Id="rId116" Type="http://schemas.openxmlformats.org/officeDocument/2006/relationships/hyperlink" Target="https://www.efis.dk/documents/176912" TargetMode="External"/><Relationship Id="rId137" Type="http://schemas.openxmlformats.org/officeDocument/2006/relationships/hyperlink" Target="https://www.efis.dk/documents/15175" TargetMode="External"/><Relationship Id="rId158" Type="http://schemas.openxmlformats.org/officeDocument/2006/relationships/hyperlink" Target="https://www.efis.dk/documents/15231"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73759" TargetMode="External"/><Relationship Id="rId83" Type="http://schemas.openxmlformats.org/officeDocument/2006/relationships/hyperlink" Target="https://www.efis.dk/documents/176912" TargetMode="External"/><Relationship Id="rId88" Type="http://schemas.openxmlformats.org/officeDocument/2006/relationships/hyperlink" Target="https://www.efis.dk/documents/15071" TargetMode="External"/><Relationship Id="rId111" Type="http://schemas.openxmlformats.org/officeDocument/2006/relationships/hyperlink" Target="https://www.efis.dk/documents/254" TargetMode="External"/><Relationship Id="rId132" Type="http://schemas.openxmlformats.org/officeDocument/2006/relationships/hyperlink" Target="https://www.efis.dk/documents/38165" TargetMode="External"/><Relationship Id="rId153" Type="http://schemas.openxmlformats.org/officeDocument/2006/relationships/hyperlink" Target="https://www.efis.dk/documents/260" TargetMode="External"/><Relationship Id="rId174" Type="http://schemas.openxmlformats.org/officeDocument/2006/relationships/image" Target="media/image13.png"/><Relationship Id="rId179" Type="http://schemas.openxmlformats.org/officeDocument/2006/relationships/image" Target="media/image16.png"/><Relationship Id="rId195" Type="http://schemas.openxmlformats.org/officeDocument/2006/relationships/image" Target="media/image29.emf"/><Relationship Id="rId190" Type="http://schemas.openxmlformats.org/officeDocument/2006/relationships/image" Target="media/image25.png"/><Relationship Id="rId204" Type="http://schemas.openxmlformats.org/officeDocument/2006/relationships/fontTable" Target="fontTable.xml"/><Relationship Id="rId15" Type="http://schemas.openxmlformats.org/officeDocument/2006/relationships/hyperlink" Target="https://www.efis.dk/documents/73759"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176872"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76912" TargetMode="External"/><Relationship Id="rId78" Type="http://schemas.openxmlformats.org/officeDocument/2006/relationships/hyperlink" Target="https://www.efis.dk/documents/176876" TargetMode="External"/><Relationship Id="rId94" Type="http://schemas.openxmlformats.org/officeDocument/2006/relationships/hyperlink" Target="https://www.efis.dk/documents/73720" TargetMode="External"/><Relationship Id="rId99" Type="http://schemas.openxmlformats.org/officeDocument/2006/relationships/hyperlink" Target="https://www.efis.dk/documents/3141" TargetMode="External"/><Relationship Id="rId101" Type="http://schemas.openxmlformats.org/officeDocument/2006/relationships/hyperlink" Target="https://www.efis.dk/documents/254" TargetMode="External"/><Relationship Id="rId122" Type="http://schemas.openxmlformats.org/officeDocument/2006/relationships/hyperlink" Target="https://www.efis.dk/documents/176912" TargetMode="External"/><Relationship Id="rId143" Type="http://schemas.openxmlformats.org/officeDocument/2006/relationships/hyperlink" Target="https://www.efis.dk/documents/38165" TargetMode="External"/><Relationship Id="rId148" Type="http://schemas.openxmlformats.org/officeDocument/2006/relationships/hyperlink" Target="https://www.efis.dk/documents/38165" TargetMode="External"/><Relationship Id="rId164" Type="http://schemas.openxmlformats.org/officeDocument/2006/relationships/image" Target="media/image5.png"/><Relationship Id="rId169" Type="http://schemas.openxmlformats.org/officeDocument/2006/relationships/image" Target="media/image10.png"/><Relationship Id="rId185" Type="http://schemas.openxmlformats.org/officeDocument/2006/relationships/image" Target="cid:image001.png@01D4C536.466A8980"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6.svg"/><Relationship Id="rId26" Type="http://schemas.openxmlformats.org/officeDocument/2006/relationships/hyperlink" Target="https://www.efis.dk/documents/12478" TargetMode="External"/><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2" TargetMode="External"/><Relationship Id="rId112" Type="http://schemas.openxmlformats.org/officeDocument/2006/relationships/hyperlink" Target="https://www.efis.dk/documents/176876" TargetMode="External"/><Relationship Id="rId133" Type="http://schemas.openxmlformats.org/officeDocument/2006/relationships/hyperlink" Target="https://www.efis.dk/documents/38203" TargetMode="External"/><Relationship Id="rId154" Type="http://schemas.openxmlformats.org/officeDocument/2006/relationships/hyperlink" Target="https://www.efis.dk/documents/256" TargetMode="External"/><Relationship Id="rId175" Type="http://schemas.openxmlformats.org/officeDocument/2006/relationships/image" Target="media/image14.png"/><Relationship Id="rId196" Type="http://schemas.openxmlformats.org/officeDocument/2006/relationships/image" Target="media/image30.emf"/><Relationship Id="rId200" Type="http://schemas.openxmlformats.org/officeDocument/2006/relationships/image" Target="media/image34.png"/><Relationship Id="rId16" Type="http://schemas.openxmlformats.org/officeDocument/2006/relationships/hyperlink" Target="https://www.efis.dk/documents/14789" TargetMode="External"/><Relationship Id="rId37" Type="http://schemas.openxmlformats.org/officeDocument/2006/relationships/hyperlink" Target="https://www.efis.dk/documents/262"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73720" TargetMode="External"/><Relationship Id="rId102" Type="http://schemas.openxmlformats.org/officeDocument/2006/relationships/hyperlink" Target="https://www.efis.dk/documents/176876" TargetMode="External"/><Relationship Id="rId123" Type="http://schemas.openxmlformats.org/officeDocument/2006/relationships/hyperlink" Target="https://www.efis.dk/documents/38502"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912" TargetMode="External"/><Relationship Id="rId165" Type="http://schemas.openxmlformats.org/officeDocument/2006/relationships/image" Target="media/image6.png"/><Relationship Id="rId186" Type="http://schemas.openxmlformats.org/officeDocument/2006/relationships/image" Target="media/image21.png"/><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45" TargetMode="External"/><Relationship Id="rId113" Type="http://schemas.openxmlformats.org/officeDocument/2006/relationships/hyperlink" Target="https://www.efis.dk/documents/73720" TargetMode="External"/><Relationship Id="rId134" Type="http://schemas.openxmlformats.org/officeDocument/2006/relationships/hyperlink" Target="https://www.efis.dk/documents/15172" TargetMode="External"/><Relationship Id="rId80" Type="http://schemas.openxmlformats.org/officeDocument/2006/relationships/hyperlink" Target="https://www.efis.dk/documents/12486" TargetMode="External"/><Relationship Id="rId155" Type="http://schemas.openxmlformats.org/officeDocument/2006/relationships/hyperlink" Target="https://www.efis.dk/documents/15231" TargetMode="External"/><Relationship Id="rId176" Type="http://schemas.openxmlformats.org/officeDocument/2006/relationships/image" Target="media/image2.svg"/><Relationship Id="rId197" Type="http://schemas.openxmlformats.org/officeDocument/2006/relationships/image" Target="media/image31.emf"/><Relationship Id="rId201" Type="http://schemas.openxmlformats.org/officeDocument/2006/relationships/image" Target="media/image35.png"/><Relationship Id="rId17" Type="http://schemas.openxmlformats.org/officeDocument/2006/relationships/hyperlink" Target="https://www.efis.dk/documents/262"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73720" TargetMode="External"/><Relationship Id="rId124" Type="http://schemas.openxmlformats.org/officeDocument/2006/relationships/hyperlink" Target="https://www.efis.dk/documents/73720" TargetMode="External"/><Relationship Id="rId70" Type="http://schemas.openxmlformats.org/officeDocument/2006/relationships/hyperlink" Target="https://www.efis.dk/documents/15045" TargetMode="External"/><Relationship Id="rId91" Type="http://schemas.openxmlformats.org/officeDocument/2006/relationships/hyperlink" Target="https://www.efis.dk/documents/15082" TargetMode="External"/><Relationship Id="rId145" Type="http://schemas.openxmlformats.org/officeDocument/2006/relationships/hyperlink" Target="https://www.efis.dk/documents/15175" TargetMode="External"/><Relationship Id="rId166" Type="http://schemas.openxmlformats.org/officeDocument/2006/relationships/image" Target="media/image7.png"/><Relationship Id="rId187" Type="http://schemas.openxmlformats.org/officeDocument/2006/relationships/image" Target="media/image22.png"/><Relationship Id="rId1" Type="http://schemas.microsoft.com/office/2006/relationships/keyMapCustomizations" Target="customizations.xml"/><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57" TargetMode="External"/><Relationship Id="rId60" Type="http://schemas.openxmlformats.org/officeDocument/2006/relationships/hyperlink" Target="https://www.efis.dk/documents/262" TargetMode="External"/><Relationship Id="rId81" Type="http://schemas.openxmlformats.org/officeDocument/2006/relationships/hyperlink" Target="https://www.efis.dk/documents/15057" TargetMode="External"/><Relationship Id="rId135" Type="http://schemas.openxmlformats.org/officeDocument/2006/relationships/hyperlink" Target="https://www.efis.dk/documents/15175" TargetMode="External"/><Relationship Id="rId156" Type="http://schemas.openxmlformats.org/officeDocument/2006/relationships/hyperlink" Target="https://www.efis.dk/documents/15231" TargetMode="External"/><Relationship Id="rId177" Type="http://schemas.openxmlformats.org/officeDocument/2006/relationships/image" Target="media/image15.png"/><Relationship Id="rId198" Type="http://schemas.openxmlformats.org/officeDocument/2006/relationships/image" Target="media/image32.emf"/><Relationship Id="rId202" Type="http://schemas.openxmlformats.org/officeDocument/2006/relationships/header" Target="header1.xml"/><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3282" TargetMode="External"/><Relationship Id="rId125" Type="http://schemas.openxmlformats.org/officeDocument/2006/relationships/hyperlink" Target="https://www.efis.dk/documents/2210" TargetMode="External"/><Relationship Id="rId146" Type="http://schemas.openxmlformats.org/officeDocument/2006/relationships/hyperlink" Target="https://www.efis.dk/documents/12499" TargetMode="External"/><Relationship Id="rId167" Type="http://schemas.openxmlformats.org/officeDocument/2006/relationships/image" Target="media/image8.png"/><Relationship Id="rId188" Type="http://schemas.openxmlformats.org/officeDocument/2006/relationships/image" Target="media/image23.png"/><Relationship Id="rId71" Type="http://schemas.openxmlformats.org/officeDocument/2006/relationships/hyperlink" Target="https://www.efis.dk/documents/15057" TargetMode="External"/><Relationship Id="rId92" Type="http://schemas.openxmlformats.org/officeDocument/2006/relationships/hyperlink" Target="https://www.efis.dk/documents/254" TargetMode="External"/><Relationship Id="rId2" Type="http://schemas.openxmlformats.org/officeDocument/2006/relationships/customXml" Target="../customXml/item1.xml"/><Relationship Id="rId29" Type="http://schemas.openxmlformats.org/officeDocument/2006/relationships/hyperlink" Target="https://www.efis.dk/documents/2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B53AC-0530-45EC-A56C-0F4389ADF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57</Pages>
  <Words>20688</Words>
  <Characters>117923</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138335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4</cp:revision>
  <dcterms:created xsi:type="dcterms:W3CDTF">2019-09-09T10:39:00Z</dcterms:created>
  <dcterms:modified xsi:type="dcterms:W3CDTF">2019-09-09T10:41:00Z</dcterms:modified>
</cp:coreProperties>
</file>